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F82E" w14:textId="741B3534" w:rsidR="004F21EC" w:rsidRDefault="002D4523" w:rsidP="00430BE7">
      <w:pPr>
        <w:pStyle w:val="Heading1"/>
        <w:jc w:val="center"/>
        <w:rPr>
          <w:b w:val="0"/>
          <w:i/>
          <w:sz w:val="24"/>
        </w:rPr>
      </w:pPr>
      <w:r w:rsidRPr="00C77A2D">
        <w:rPr>
          <w:smallCaps/>
          <w:sz w:val="36"/>
          <w:szCs w:val="36"/>
        </w:rPr>
        <w:t>T</w:t>
      </w:r>
      <w:r w:rsidR="00675AE7" w:rsidRPr="00C77A2D">
        <w:rPr>
          <w:smallCaps/>
          <w:sz w:val="36"/>
          <w:szCs w:val="36"/>
        </w:rPr>
        <w:t xml:space="preserve">herese </w:t>
      </w:r>
      <w:proofErr w:type="spellStart"/>
      <w:r w:rsidR="00DD4496" w:rsidRPr="00C77A2D">
        <w:rPr>
          <w:smallCaps/>
          <w:sz w:val="36"/>
          <w:szCs w:val="36"/>
        </w:rPr>
        <w:t>S</w:t>
      </w:r>
      <w:r w:rsidR="00675AE7" w:rsidRPr="00C77A2D">
        <w:rPr>
          <w:smallCaps/>
          <w:sz w:val="36"/>
          <w:szCs w:val="36"/>
        </w:rPr>
        <w:t>carpelli</w:t>
      </w:r>
      <w:proofErr w:type="spellEnd"/>
      <w:r w:rsidR="008A5255" w:rsidRPr="00C77A2D">
        <w:rPr>
          <w:smallCaps/>
          <w:sz w:val="36"/>
          <w:szCs w:val="36"/>
        </w:rPr>
        <w:t xml:space="preserve"> Cory</w:t>
      </w:r>
      <w:r w:rsidR="0097085E" w:rsidRPr="00C77A2D">
        <w:rPr>
          <w:smallCaps/>
          <w:sz w:val="36"/>
          <w:szCs w:val="36"/>
        </w:rPr>
        <w:br/>
      </w:r>
      <w:r w:rsidR="004F21EC" w:rsidRPr="004F21EC">
        <w:rPr>
          <w:b w:val="0"/>
          <w:i/>
          <w:sz w:val="24"/>
        </w:rPr>
        <w:t xml:space="preserve">John and Jean Oesterle Associate Professor of </w:t>
      </w:r>
      <w:r w:rsidR="005B78F1">
        <w:rPr>
          <w:b w:val="0"/>
          <w:i/>
          <w:sz w:val="24"/>
        </w:rPr>
        <w:t>Thomistic Studies</w:t>
      </w:r>
    </w:p>
    <w:p w14:paraId="6D5A1F8D" w14:textId="5EA8BCFC" w:rsidR="007219A3" w:rsidRPr="007219A3" w:rsidRDefault="007219A3" w:rsidP="007219A3">
      <w:pPr>
        <w:jc w:val="center"/>
        <w:rPr>
          <w:i/>
        </w:rPr>
      </w:pPr>
      <w:r>
        <w:rPr>
          <w:i/>
        </w:rPr>
        <w:t>Director, History of Philosophy Forum</w:t>
      </w:r>
    </w:p>
    <w:p w14:paraId="431EFA37" w14:textId="77777777" w:rsidR="004F21EC" w:rsidRPr="004F21EC" w:rsidRDefault="004F21EC" w:rsidP="00430BE7">
      <w:pPr>
        <w:pStyle w:val="Heading1"/>
        <w:jc w:val="center"/>
        <w:rPr>
          <w:b w:val="0"/>
          <w:i/>
          <w:sz w:val="24"/>
        </w:rPr>
      </w:pPr>
      <w:r w:rsidRPr="004F21EC">
        <w:rPr>
          <w:b w:val="0"/>
          <w:i/>
          <w:sz w:val="24"/>
        </w:rPr>
        <w:t>University of Notre Dame</w:t>
      </w:r>
    </w:p>
    <w:p w14:paraId="1671F36A" w14:textId="77777777" w:rsidR="004F21EC" w:rsidRPr="004F21EC" w:rsidRDefault="004F21EC" w:rsidP="004F21EC"/>
    <w:p w14:paraId="3FC81EC3" w14:textId="2198F277" w:rsidR="0090204C" w:rsidRPr="004F21EC" w:rsidRDefault="00430BE7" w:rsidP="00D057F8">
      <w:pPr>
        <w:pStyle w:val="Heading1"/>
        <w:jc w:val="center"/>
        <w:rPr>
          <w:b w:val="0"/>
          <w:i/>
          <w:sz w:val="21"/>
        </w:rPr>
      </w:pPr>
      <w:r w:rsidRPr="004F21EC">
        <w:rPr>
          <w:b w:val="0"/>
          <w:i/>
          <w:sz w:val="21"/>
        </w:rPr>
        <w:t>Philosophy Department, Malloy Hall</w:t>
      </w:r>
      <w:r w:rsidR="00D057F8">
        <w:rPr>
          <w:b w:val="0"/>
          <w:i/>
          <w:sz w:val="21"/>
        </w:rPr>
        <w:t xml:space="preserve"> 330</w:t>
      </w:r>
      <w:r w:rsidRPr="004F21EC">
        <w:rPr>
          <w:b w:val="0"/>
          <w:i/>
          <w:sz w:val="21"/>
        </w:rPr>
        <w:t xml:space="preserve">, Notre Dame, Ind. 46556, USA, </w:t>
      </w:r>
    </w:p>
    <w:p w14:paraId="7B50F6A7" w14:textId="77777777" w:rsidR="002D55B5" w:rsidRPr="004F21EC" w:rsidRDefault="0090204C" w:rsidP="00430BE7">
      <w:pPr>
        <w:pStyle w:val="Heading1"/>
        <w:jc w:val="center"/>
        <w:rPr>
          <w:b w:val="0"/>
          <w:sz w:val="21"/>
        </w:rPr>
      </w:pPr>
      <w:r w:rsidRPr="004F21EC">
        <w:rPr>
          <w:b w:val="0"/>
          <w:i/>
          <w:sz w:val="21"/>
        </w:rPr>
        <w:t xml:space="preserve">Email: </w:t>
      </w:r>
      <w:hyperlink r:id="rId7" w:history="1">
        <w:r w:rsidR="00430BE7" w:rsidRPr="004F21EC">
          <w:rPr>
            <w:rStyle w:val="Hyperlink"/>
            <w:b w:val="0"/>
            <w:i/>
            <w:sz w:val="21"/>
          </w:rPr>
          <w:t>tcory@nd.edu</w:t>
        </w:r>
      </w:hyperlink>
      <w:r w:rsidR="00430BE7" w:rsidRPr="004F21EC">
        <w:rPr>
          <w:b w:val="0"/>
          <w:i/>
          <w:sz w:val="21"/>
        </w:rPr>
        <w:t xml:space="preserve"> </w:t>
      </w:r>
    </w:p>
    <w:p w14:paraId="6C13605F" w14:textId="77777777" w:rsidR="004F21EC" w:rsidRDefault="0090204C" w:rsidP="00D635F2">
      <w:pPr>
        <w:jc w:val="center"/>
        <w:rPr>
          <w:i/>
        </w:rPr>
      </w:pPr>
      <w:r w:rsidRPr="004F21EC">
        <w:rPr>
          <w:i/>
          <w:sz w:val="21"/>
        </w:rPr>
        <w:t xml:space="preserve">Website: </w:t>
      </w:r>
      <w:hyperlink r:id="rId8" w:history="1">
        <w:r w:rsidR="00D635F2" w:rsidRPr="004F21EC">
          <w:rPr>
            <w:rStyle w:val="Hyperlink"/>
            <w:i/>
            <w:sz w:val="21"/>
          </w:rPr>
          <w:t>https://nd.academia.edu/ThereseScarpelliCory</w:t>
        </w:r>
      </w:hyperlink>
    </w:p>
    <w:p w14:paraId="3E651885" w14:textId="77777777" w:rsidR="004F21EC" w:rsidRDefault="002632CB" w:rsidP="004F21EC">
      <w:pPr>
        <w:pStyle w:val="Heading1"/>
        <w:rPr>
          <w:smallCaps/>
          <w:sz w:val="24"/>
        </w:rPr>
      </w:pPr>
      <w:r>
        <w:rPr>
          <w:i/>
          <w:noProof/>
        </w:rPr>
        <mc:AlternateContent>
          <mc:Choice Requires="wps">
            <w:drawing>
              <wp:anchor distT="0" distB="0" distL="114300" distR="114300" simplePos="0" relativeHeight="251658240" behindDoc="0" locked="0" layoutInCell="1" allowOverlap="1" wp14:anchorId="04DB175E" wp14:editId="641C36AE">
                <wp:simplePos x="0" y="0"/>
                <wp:positionH relativeFrom="column">
                  <wp:posOffset>-342900</wp:posOffset>
                </wp:positionH>
                <wp:positionV relativeFrom="paragraph">
                  <wp:posOffset>312420</wp:posOffset>
                </wp:positionV>
                <wp:extent cx="6271260" cy="9525"/>
                <wp:effectExtent l="0" t="0" r="0" b="0"/>
                <wp:wrapThrough wrapText="bothSides">
                  <wp:wrapPolygon edited="0">
                    <wp:start x="8239" y="-43200"/>
                    <wp:lineTo x="361" y="-43200"/>
                    <wp:lineTo x="-66" y="0"/>
                    <wp:lineTo x="197" y="237600"/>
                    <wp:lineTo x="21895" y="237600"/>
                    <wp:lineTo x="22059" y="194400"/>
                    <wp:lineTo x="22059" y="43200"/>
                    <wp:lineTo x="21994" y="-43200"/>
                    <wp:lineTo x="8239" y="-4320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71260" cy="9525"/>
                        </a:xfrm>
                        <a:prstGeom prst="line">
                          <a:avLst/>
                        </a:prstGeom>
                        <a:noFill/>
                        <a:ln w="9525">
                          <a:solidFill>
                            <a:srgbClr val="000000"/>
                          </a:solidFill>
                          <a:round/>
                          <a:headEnd/>
                          <a:tailEnd/>
                        </a:ln>
                        <a:effectLst>
                          <a:outerShdw dist="80322" dir="1106097" algn="ctr" rotWithShape="0">
                            <a:srgbClr val="969696">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7BC43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6pt" to="466.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">
                <v:shadow on="t" color="#969696" opacity=".5" offset="6pt"/>
                <o:lock v:ext="edit" shapetype="f"/>
                <w10:wrap type="through"/>
              </v:line>
            </w:pict>
          </mc:Fallback>
        </mc:AlternateContent>
      </w:r>
    </w:p>
    <w:p w14:paraId="476A7178" w14:textId="77777777" w:rsidR="004F21EC" w:rsidRPr="004F21EC" w:rsidRDefault="004F21EC" w:rsidP="004F21EC">
      <w:pPr>
        <w:pStyle w:val="Heading1"/>
        <w:spacing w:before="240"/>
        <w:jc w:val="center"/>
        <w:rPr>
          <w:smallCaps/>
          <w:sz w:val="24"/>
        </w:rPr>
      </w:pPr>
      <w:r w:rsidRPr="00C77A2D">
        <w:rPr>
          <w:smallCaps/>
          <w:sz w:val="24"/>
        </w:rPr>
        <w:t>Curriculum Vitae</w:t>
      </w:r>
    </w:p>
    <w:p w14:paraId="598FE98D" w14:textId="77777777" w:rsidR="006A619B" w:rsidRPr="00C77A2D" w:rsidRDefault="002632CB" w:rsidP="006A619B">
      <w:r w:rsidRPr="00C77A2D">
        <w:rPr>
          <w:noProof/>
        </w:rPr>
        <mc:AlternateContent>
          <mc:Choice Requires="wps">
            <w:drawing>
              <wp:anchor distT="0" distB="0" distL="114300" distR="114300" simplePos="0" relativeHeight="251657216" behindDoc="0" locked="0" layoutInCell="1" allowOverlap="1" wp14:anchorId="296AA0A2" wp14:editId="7AA11E25">
                <wp:simplePos x="0" y="0"/>
                <wp:positionH relativeFrom="column">
                  <wp:posOffset>-342900</wp:posOffset>
                </wp:positionH>
                <wp:positionV relativeFrom="paragraph">
                  <wp:posOffset>248920</wp:posOffset>
                </wp:positionV>
                <wp:extent cx="6271260" cy="9525"/>
                <wp:effectExtent l="0" t="0" r="0" b="0"/>
                <wp:wrapThrough wrapText="bothSides">
                  <wp:wrapPolygon edited="0">
                    <wp:start x="8239" y="-43200"/>
                    <wp:lineTo x="361" y="-43200"/>
                    <wp:lineTo x="-66" y="0"/>
                    <wp:lineTo x="197" y="237600"/>
                    <wp:lineTo x="21895" y="237600"/>
                    <wp:lineTo x="22059" y="194400"/>
                    <wp:lineTo x="22059" y="43200"/>
                    <wp:lineTo x="21994" y="-43200"/>
                    <wp:lineTo x="8239" y="-43200"/>
                  </wp:wrapPolygon>
                </wp:wrapThrough>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71260" cy="9525"/>
                        </a:xfrm>
                        <a:prstGeom prst="line">
                          <a:avLst/>
                        </a:prstGeom>
                        <a:noFill/>
                        <a:ln w="9525">
                          <a:solidFill>
                            <a:srgbClr val="000000"/>
                          </a:solidFill>
                          <a:round/>
                          <a:headEnd/>
                          <a:tailEnd/>
                        </a:ln>
                        <a:effectLst>
                          <a:outerShdw dist="80322" dir="1106097" algn="ctr" rotWithShape="0">
                            <a:srgbClr val="969696">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FC2A4F"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6pt" to="46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">
                <v:shadow on="t" color="#969696" opacity=".5" offset="6pt"/>
                <o:lock v:ext="edit" shapetype="f"/>
                <w10:wrap type="through"/>
              </v:line>
            </w:pict>
          </mc:Fallback>
        </mc:AlternateContent>
      </w:r>
    </w:p>
    <w:p w14:paraId="00FFA1B7" w14:textId="77777777" w:rsidR="00D7763E" w:rsidRPr="00C77A2D" w:rsidRDefault="00D7763E" w:rsidP="00D7763E">
      <w:pPr>
        <w:pStyle w:val="Heading2"/>
        <w:tabs>
          <w:tab w:val="num" w:pos="1080"/>
        </w:tabs>
        <w:ind w:hanging="360"/>
        <w:rPr>
          <w:b w:val="0"/>
          <w:bCs w:val="0"/>
          <w:sz w:val="24"/>
          <w:lang w:val="en-US"/>
        </w:rPr>
      </w:pPr>
      <w:r w:rsidRPr="00C77A2D">
        <w:rPr>
          <w:sz w:val="24"/>
          <w:lang w:val="en-US"/>
        </w:rPr>
        <w:t xml:space="preserve">AOS: </w:t>
      </w:r>
      <w:r w:rsidRPr="00C77A2D">
        <w:rPr>
          <w:b w:val="0"/>
          <w:bCs w:val="0"/>
          <w:sz w:val="24"/>
          <w:lang w:val="en-US"/>
        </w:rPr>
        <w:t>Medieval philosophy</w:t>
      </w:r>
      <w:r w:rsidR="0027136C" w:rsidRPr="00C77A2D">
        <w:rPr>
          <w:b w:val="0"/>
          <w:bCs w:val="0"/>
          <w:sz w:val="24"/>
          <w:lang w:val="en-US"/>
        </w:rPr>
        <w:t xml:space="preserve"> (13th century and earlier)</w:t>
      </w:r>
      <w:r w:rsidRPr="00C77A2D">
        <w:rPr>
          <w:b w:val="0"/>
          <w:bCs w:val="0"/>
          <w:sz w:val="24"/>
          <w:lang w:val="en-US"/>
        </w:rPr>
        <w:t xml:space="preserve">, </w:t>
      </w:r>
      <w:r w:rsidR="004B0273" w:rsidRPr="00C77A2D">
        <w:rPr>
          <w:b w:val="0"/>
          <w:bCs w:val="0"/>
          <w:sz w:val="24"/>
          <w:lang w:val="en-US"/>
        </w:rPr>
        <w:t xml:space="preserve">Thomas Aquinas, </w:t>
      </w:r>
      <w:r w:rsidR="00830162" w:rsidRPr="00C77A2D">
        <w:rPr>
          <w:b w:val="0"/>
          <w:bCs w:val="0"/>
          <w:sz w:val="24"/>
          <w:lang w:val="en-US"/>
        </w:rPr>
        <w:t xml:space="preserve">mind &amp; </w:t>
      </w:r>
      <w:r w:rsidR="00A52123" w:rsidRPr="00C77A2D">
        <w:rPr>
          <w:b w:val="0"/>
          <w:bCs w:val="0"/>
          <w:sz w:val="24"/>
          <w:lang w:val="en-US"/>
        </w:rPr>
        <w:t>cognition</w:t>
      </w:r>
    </w:p>
    <w:p w14:paraId="69EB94A3" w14:textId="77777777" w:rsidR="00D7763E" w:rsidRPr="00C77A2D" w:rsidRDefault="00D7763E" w:rsidP="00D7763E">
      <w:pPr>
        <w:pStyle w:val="Heading2"/>
        <w:tabs>
          <w:tab w:val="num" w:pos="1080"/>
        </w:tabs>
        <w:ind w:hanging="360"/>
        <w:rPr>
          <w:sz w:val="24"/>
          <w:lang w:val="en-US"/>
        </w:rPr>
      </w:pPr>
      <w:r w:rsidRPr="00C77A2D">
        <w:rPr>
          <w:sz w:val="24"/>
          <w:lang w:val="en-US"/>
        </w:rPr>
        <w:t>AOC:</w:t>
      </w:r>
      <w:r w:rsidR="006C788D">
        <w:rPr>
          <w:b w:val="0"/>
          <w:bCs w:val="0"/>
          <w:sz w:val="24"/>
          <w:lang w:val="en-US"/>
        </w:rPr>
        <w:t xml:space="preserve"> </w:t>
      </w:r>
      <w:r w:rsidR="0079747F" w:rsidRPr="00C77A2D">
        <w:rPr>
          <w:b w:val="0"/>
          <w:bCs w:val="0"/>
          <w:sz w:val="24"/>
          <w:lang w:val="en-US"/>
        </w:rPr>
        <w:t>I</w:t>
      </w:r>
      <w:r w:rsidR="00E3324A" w:rsidRPr="00C77A2D">
        <w:rPr>
          <w:b w:val="0"/>
          <w:bCs w:val="0"/>
          <w:sz w:val="24"/>
          <w:lang w:val="en-US"/>
        </w:rPr>
        <w:t>slamic philosophy, h</w:t>
      </w:r>
      <w:r w:rsidR="00A52123" w:rsidRPr="00C77A2D">
        <w:rPr>
          <w:b w:val="0"/>
          <w:bCs w:val="0"/>
          <w:sz w:val="24"/>
          <w:lang w:val="en-US"/>
        </w:rPr>
        <w:t xml:space="preserve">uman person, </w:t>
      </w:r>
      <w:r w:rsidRPr="00C77A2D">
        <w:rPr>
          <w:b w:val="0"/>
          <w:bCs w:val="0"/>
          <w:sz w:val="24"/>
          <w:lang w:val="en-US"/>
        </w:rPr>
        <w:t xml:space="preserve">metaphysics, </w:t>
      </w:r>
      <w:r w:rsidR="00BD1552" w:rsidRPr="00C77A2D">
        <w:rPr>
          <w:b w:val="0"/>
          <w:bCs w:val="0"/>
          <w:sz w:val="24"/>
          <w:lang w:val="en-US"/>
        </w:rPr>
        <w:t>bio</w:t>
      </w:r>
      <w:r w:rsidR="002F22B4" w:rsidRPr="00C77A2D">
        <w:rPr>
          <w:b w:val="0"/>
          <w:bCs w:val="0"/>
          <w:sz w:val="24"/>
          <w:lang w:val="en-US"/>
        </w:rPr>
        <w:t xml:space="preserve">medical ethics, </w:t>
      </w:r>
      <w:r w:rsidR="006C62E7" w:rsidRPr="00C77A2D">
        <w:rPr>
          <w:b w:val="0"/>
          <w:bCs w:val="0"/>
          <w:sz w:val="24"/>
          <w:lang w:val="en-US"/>
        </w:rPr>
        <w:t>philosophy of religion</w:t>
      </w:r>
      <w:r w:rsidR="00FF30B8" w:rsidRPr="00C77A2D">
        <w:rPr>
          <w:b w:val="0"/>
          <w:bCs w:val="0"/>
          <w:sz w:val="24"/>
          <w:lang w:val="en-US"/>
        </w:rPr>
        <w:t xml:space="preserve"> </w:t>
      </w:r>
    </w:p>
    <w:p w14:paraId="0DB22309" w14:textId="77777777" w:rsidR="00D7763E" w:rsidRPr="00C77A2D" w:rsidRDefault="00D7763E" w:rsidP="00D7763E"/>
    <w:p w14:paraId="05F6CBD7" w14:textId="77777777" w:rsidR="00A92E5F" w:rsidRPr="00C77A2D" w:rsidRDefault="00AA4CEE" w:rsidP="00A92E5F">
      <w:pPr>
        <w:pStyle w:val="Heading1"/>
        <w:ind w:hanging="360"/>
        <w:rPr>
          <w:sz w:val="24"/>
          <w:u w:val="single"/>
        </w:rPr>
      </w:pPr>
      <w:r w:rsidRPr="00C77A2D">
        <w:rPr>
          <w:sz w:val="24"/>
          <w:u w:val="single"/>
        </w:rPr>
        <w:t xml:space="preserve">Higher </w:t>
      </w:r>
      <w:r w:rsidR="00A92E5F" w:rsidRPr="00C77A2D">
        <w:rPr>
          <w:sz w:val="24"/>
          <w:u w:val="single"/>
        </w:rPr>
        <w:t>Education</w:t>
      </w:r>
    </w:p>
    <w:p w14:paraId="67F6BA17" w14:textId="77777777" w:rsidR="00A92E5F" w:rsidRPr="00C77A2D" w:rsidRDefault="00A92E5F" w:rsidP="00A92E5F"/>
    <w:p w14:paraId="7F4DED07" w14:textId="6E7384C7" w:rsidR="00A92E5F" w:rsidRPr="00C77A2D" w:rsidRDefault="00A92E5F" w:rsidP="00D207E9">
      <w:pPr>
        <w:tabs>
          <w:tab w:val="right" w:pos="9540"/>
        </w:tabs>
        <w:spacing w:after="120"/>
        <w:ind w:left="720" w:hanging="720"/>
        <w:rPr>
          <w:iCs/>
        </w:rPr>
      </w:pPr>
      <w:r w:rsidRPr="00C77A2D">
        <w:rPr>
          <w:iCs/>
        </w:rPr>
        <w:t>Ph.D. in Philosophy, The Catholic University of America</w:t>
      </w:r>
      <w:r w:rsidRPr="00C77A2D">
        <w:rPr>
          <w:i/>
          <w:iCs/>
        </w:rPr>
        <w:t xml:space="preserve">, </w:t>
      </w:r>
      <w:r w:rsidRPr="00C77A2D">
        <w:rPr>
          <w:iCs/>
        </w:rPr>
        <w:t>October 2009</w:t>
      </w:r>
      <w:r w:rsidR="008827B4" w:rsidRPr="00C77A2D">
        <w:rPr>
          <w:iCs/>
        </w:rPr>
        <w:t xml:space="preserve">. </w:t>
      </w:r>
      <w:r w:rsidRPr="00C77A2D">
        <w:rPr>
          <w:iCs/>
        </w:rPr>
        <w:t>Dissertation: “Thomas Aquinas and the Problem of Human Self-Knowledge” (defended with distinction)</w:t>
      </w:r>
      <w:r w:rsidR="00A1394C">
        <w:rPr>
          <w:iCs/>
        </w:rPr>
        <w:t>.</w:t>
      </w:r>
      <w:r w:rsidRPr="00C77A2D">
        <w:rPr>
          <w:iCs/>
        </w:rPr>
        <w:t xml:space="preserve"> Director: John F. </w:t>
      </w:r>
      <w:proofErr w:type="spellStart"/>
      <w:r w:rsidRPr="00C77A2D">
        <w:rPr>
          <w:iCs/>
        </w:rPr>
        <w:t>Wippel</w:t>
      </w:r>
      <w:proofErr w:type="spellEnd"/>
    </w:p>
    <w:p w14:paraId="6B8B1C3A" w14:textId="77777777" w:rsidR="00A92E5F" w:rsidRPr="00C77A2D" w:rsidRDefault="00A92E5F" w:rsidP="00D207E9">
      <w:pPr>
        <w:tabs>
          <w:tab w:val="right" w:pos="9540"/>
        </w:tabs>
        <w:spacing w:after="120"/>
        <w:ind w:left="720" w:hanging="720"/>
        <w:rPr>
          <w:iCs/>
        </w:rPr>
      </w:pPr>
      <w:r w:rsidRPr="00C77A2D">
        <w:rPr>
          <w:iCs/>
        </w:rPr>
        <w:t>M.A. in Philosophy, The Catholic University of America</w:t>
      </w:r>
      <w:r w:rsidRPr="00C77A2D">
        <w:rPr>
          <w:i/>
          <w:iCs/>
        </w:rPr>
        <w:t xml:space="preserve">, </w:t>
      </w:r>
      <w:r w:rsidRPr="00C77A2D">
        <w:rPr>
          <w:iCs/>
        </w:rPr>
        <w:t>May 2007</w:t>
      </w:r>
      <w:r w:rsidR="008827B4" w:rsidRPr="00C77A2D">
        <w:rPr>
          <w:iCs/>
        </w:rPr>
        <w:t xml:space="preserve">. </w:t>
      </w:r>
      <w:r w:rsidRPr="00C77A2D">
        <w:rPr>
          <w:iCs/>
        </w:rPr>
        <w:t xml:space="preserve">Thesis: “The Problem of Self-Knowledge in Thomas Aquinas.”  Director: John F. </w:t>
      </w:r>
      <w:proofErr w:type="spellStart"/>
      <w:r w:rsidRPr="00C77A2D">
        <w:rPr>
          <w:iCs/>
        </w:rPr>
        <w:t>Wippel</w:t>
      </w:r>
      <w:proofErr w:type="spellEnd"/>
    </w:p>
    <w:p w14:paraId="52C6D27B" w14:textId="77777777" w:rsidR="00A92E5F" w:rsidRPr="00C77A2D" w:rsidRDefault="00A92E5F" w:rsidP="00D207E9">
      <w:pPr>
        <w:tabs>
          <w:tab w:val="right" w:pos="9540"/>
        </w:tabs>
        <w:spacing w:after="120"/>
        <w:ind w:left="720" w:hanging="720"/>
        <w:rPr>
          <w:iCs/>
        </w:rPr>
      </w:pPr>
      <w:r w:rsidRPr="00C77A2D">
        <w:rPr>
          <w:iCs/>
        </w:rPr>
        <w:t>B.Phil. in Theology and Classics (</w:t>
      </w:r>
      <w:r w:rsidRPr="00C77A2D">
        <w:rPr>
          <w:i/>
          <w:iCs/>
        </w:rPr>
        <w:t>summa cum laude,</w:t>
      </w:r>
      <w:r w:rsidRPr="00C77A2D">
        <w:rPr>
          <w:iCs/>
        </w:rPr>
        <w:t xml:space="preserve"> valedictorian), Ave Maria College, 2005</w:t>
      </w:r>
    </w:p>
    <w:p w14:paraId="3085AACD" w14:textId="77777777" w:rsidR="00AA4CEE" w:rsidRPr="00C77A2D" w:rsidRDefault="00AA4CEE" w:rsidP="00AA4CEE">
      <w:pPr>
        <w:pStyle w:val="Heading2"/>
        <w:tabs>
          <w:tab w:val="num" w:pos="1080"/>
        </w:tabs>
        <w:ind w:hanging="360"/>
        <w:rPr>
          <w:sz w:val="24"/>
          <w:u w:val="single"/>
          <w:lang w:val="en-US"/>
        </w:rPr>
      </w:pPr>
    </w:p>
    <w:p w14:paraId="12F64674" w14:textId="77777777" w:rsidR="00AA4CEE" w:rsidRPr="00C77A2D" w:rsidRDefault="00AA4CEE" w:rsidP="00AA4CEE">
      <w:pPr>
        <w:pStyle w:val="Heading2"/>
        <w:tabs>
          <w:tab w:val="num" w:pos="1080"/>
        </w:tabs>
        <w:ind w:hanging="360"/>
        <w:rPr>
          <w:sz w:val="24"/>
          <w:u w:val="single"/>
          <w:lang w:val="en-US"/>
        </w:rPr>
      </w:pPr>
      <w:r w:rsidRPr="00C77A2D">
        <w:rPr>
          <w:sz w:val="24"/>
          <w:u w:val="single"/>
          <w:lang w:val="en-US"/>
        </w:rPr>
        <w:t>Appointments</w:t>
      </w:r>
    </w:p>
    <w:p w14:paraId="0CF98AAA" w14:textId="77777777" w:rsidR="00AA4CEE" w:rsidRPr="00C77A2D" w:rsidRDefault="00AA4CEE" w:rsidP="00AA4CEE"/>
    <w:p w14:paraId="5E469CC3" w14:textId="0A1EF7FB" w:rsidR="00CF0617" w:rsidRDefault="00815145" w:rsidP="00CF0617">
      <w:pPr>
        <w:tabs>
          <w:tab w:val="right" w:pos="9360"/>
        </w:tabs>
        <w:spacing w:after="120"/>
        <w:ind w:left="720" w:hanging="720"/>
        <w:rPr>
          <w:bCs/>
        </w:rPr>
      </w:pPr>
      <w:r>
        <w:rPr>
          <w:bCs/>
        </w:rPr>
        <w:t xml:space="preserve">John and Jean Oesterle </w:t>
      </w:r>
      <w:r w:rsidR="00376DF9">
        <w:rPr>
          <w:bCs/>
        </w:rPr>
        <w:t>Associate Professor</w:t>
      </w:r>
      <w:r>
        <w:rPr>
          <w:bCs/>
        </w:rPr>
        <w:t xml:space="preserve"> of </w:t>
      </w:r>
      <w:r w:rsidR="00FE0120">
        <w:rPr>
          <w:bCs/>
        </w:rPr>
        <w:t>Thomistic Studies</w:t>
      </w:r>
      <w:r w:rsidR="00376DF9">
        <w:rPr>
          <w:bCs/>
        </w:rPr>
        <w:t>,</w:t>
      </w:r>
      <w:r w:rsidR="00FC3C55">
        <w:rPr>
          <w:bCs/>
        </w:rPr>
        <w:t xml:space="preserve"> University of Notre Dame, 2017–</w:t>
      </w:r>
      <w:r w:rsidR="00376DF9">
        <w:rPr>
          <w:bCs/>
        </w:rPr>
        <w:t>present</w:t>
      </w:r>
      <w:r w:rsidR="008B51E1">
        <w:rPr>
          <w:bCs/>
        </w:rPr>
        <w:t xml:space="preserve"> </w:t>
      </w:r>
      <w:r w:rsidR="00A17445">
        <w:rPr>
          <w:bCs/>
        </w:rPr>
        <w:br/>
      </w:r>
      <w:r w:rsidR="008B51E1">
        <w:rPr>
          <w:bCs/>
        </w:rPr>
        <w:t>Faculty Fellow</w:t>
      </w:r>
      <w:r w:rsidR="00CF0617">
        <w:rPr>
          <w:bCs/>
        </w:rPr>
        <w:t xml:space="preserve">, </w:t>
      </w:r>
      <w:r w:rsidR="008B51E1">
        <w:rPr>
          <w:bCs/>
        </w:rPr>
        <w:t>Medieval Institute</w:t>
      </w:r>
      <w:r w:rsidR="00CF0617">
        <w:rPr>
          <w:bCs/>
        </w:rPr>
        <w:br/>
        <w:t xml:space="preserve">Faculty Fellow, </w:t>
      </w:r>
      <w:r w:rsidR="00CD232D">
        <w:rPr>
          <w:bCs/>
        </w:rPr>
        <w:t>de Nicola Center for Ethics and Culture</w:t>
      </w:r>
      <w:r w:rsidR="00CF0617">
        <w:rPr>
          <w:bCs/>
        </w:rPr>
        <w:br/>
        <w:t>Faculty Affiliate, Center for Italian Studies</w:t>
      </w:r>
    </w:p>
    <w:p w14:paraId="139ABB37" w14:textId="26A7E3A1" w:rsidR="00A8397E" w:rsidRDefault="00A8397E" w:rsidP="00AA4CEE">
      <w:pPr>
        <w:tabs>
          <w:tab w:val="right" w:pos="9360"/>
        </w:tabs>
        <w:spacing w:after="120"/>
        <w:ind w:left="720" w:hanging="720"/>
        <w:rPr>
          <w:bCs/>
        </w:rPr>
      </w:pPr>
      <w:r>
        <w:rPr>
          <w:bCs/>
        </w:rPr>
        <w:t>Philip L. Quinn Fellow, National Humanities Center, Research Triangle, North Carolina, 2017–2018</w:t>
      </w:r>
    </w:p>
    <w:p w14:paraId="02A56BA8" w14:textId="77777777" w:rsidR="00AA4CEE" w:rsidRPr="00C77A2D" w:rsidRDefault="00AA4CEE" w:rsidP="00AA4CEE">
      <w:pPr>
        <w:tabs>
          <w:tab w:val="right" w:pos="9360"/>
        </w:tabs>
        <w:spacing w:after="120"/>
        <w:ind w:left="720" w:hanging="720"/>
      </w:pPr>
      <w:r w:rsidRPr="00C77A2D">
        <w:rPr>
          <w:bCs/>
        </w:rPr>
        <w:t>Visiting Scholar, Max Planck Institute for the History of Science, Berlin, July 2016</w:t>
      </w:r>
    </w:p>
    <w:p w14:paraId="1F1FB0C0" w14:textId="77777777" w:rsidR="00AA4CEE" w:rsidRPr="00C77A2D" w:rsidRDefault="00AA4CEE" w:rsidP="00AA4CEE">
      <w:pPr>
        <w:tabs>
          <w:tab w:val="right" w:pos="9540"/>
        </w:tabs>
        <w:spacing w:after="120"/>
        <w:ind w:left="720" w:hanging="720"/>
        <w:rPr>
          <w:iCs/>
        </w:rPr>
      </w:pPr>
      <w:r w:rsidRPr="00C77A2D">
        <w:rPr>
          <w:iCs/>
        </w:rPr>
        <w:t>Assistant Professor, University of Notre Dame, 2015–</w:t>
      </w:r>
      <w:r w:rsidR="00376DF9">
        <w:rPr>
          <w:iCs/>
        </w:rPr>
        <w:t>2017</w:t>
      </w:r>
      <w:r w:rsidRPr="00C77A2D">
        <w:rPr>
          <w:iCs/>
        </w:rPr>
        <w:t xml:space="preserve"> (offered 2014, deferred to 2015 for Humboldt fellowship)</w:t>
      </w:r>
    </w:p>
    <w:p w14:paraId="1DCC6961" w14:textId="77777777" w:rsidR="00AA4CEE" w:rsidRPr="00C77A2D" w:rsidRDefault="00AA4CEE" w:rsidP="00AA4CEE">
      <w:pPr>
        <w:tabs>
          <w:tab w:val="right" w:pos="9540"/>
        </w:tabs>
        <w:spacing w:after="120"/>
        <w:ind w:left="720" w:hanging="720"/>
        <w:rPr>
          <w:iCs/>
        </w:rPr>
      </w:pPr>
      <w:r w:rsidRPr="00C77A2D">
        <w:rPr>
          <w:iCs/>
        </w:rPr>
        <w:t>Alexander von Humboldt Postdoctoral Fellow and William F. Calder III Fellow, Universität Würzburg, Germany, 2014–2015</w:t>
      </w:r>
    </w:p>
    <w:p w14:paraId="45F37E7D" w14:textId="77777777" w:rsidR="00AA4CEE" w:rsidRPr="00C77A2D" w:rsidRDefault="00AA4CEE" w:rsidP="00AA4CEE">
      <w:pPr>
        <w:tabs>
          <w:tab w:val="right" w:pos="9540"/>
        </w:tabs>
        <w:spacing w:after="120"/>
        <w:ind w:left="720" w:hanging="720"/>
        <w:rPr>
          <w:iCs/>
        </w:rPr>
      </w:pPr>
      <w:r w:rsidRPr="00C77A2D">
        <w:rPr>
          <w:iCs/>
        </w:rPr>
        <w:t>Assistant Professor, Seattle University, 2010–2014</w:t>
      </w:r>
    </w:p>
    <w:p w14:paraId="2948497E" w14:textId="77777777" w:rsidR="00AA4CEE" w:rsidRPr="00C77A2D" w:rsidRDefault="00AA4CEE" w:rsidP="00AA4CEE">
      <w:pPr>
        <w:tabs>
          <w:tab w:val="right" w:pos="9540"/>
        </w:tabs>
        <w:spacing w:after="120"/>
        <w:ind w:left="720" w:hanging="720"/>
        <w:rPr>
          <w:bCs/>
          <w:iCs/>
        </w:rPr>
      </w:pPr>
      <w:r w:rsidRPr="00C77A2D">
        <w:rPr>
          <w:iCs/>
        </w:rPr>
        <w:lastRenderedPageBreak/>
        <w:t xml:space="preserve">Martin Fellow, Center for Medieval Philosophy / Lecturer for the Liberal Arts Program, </w:t>
      </w:r>
      <w:r w:rsidRPr="00C77A2D">
        <w:rPr>
          <w:bCs/>
        </w:rPr>
        <w:t xml:space="preserve">Georgetown University, </w:t>
      </w:r>
      <w:r w:rsidRPr="00C77A2D">
        <w:rPr>
          <w:bCs/>
          <w:iCs/>
        </w:rPr>
        <w:t>2009–2010</w:t>
      </w:r>
    </w:p>
    <w:p w14:paraId="55383692" w14:textId="77777777" w:rsidR="00AA4CEE" w:rsidRPr="00C77A2D" w:rsidRDefault="00AA4CEE" w:rsidP="00AA4CEE">
      <w:pPr>
        <w:tabs>
          <w:tab w:val="right" w:pos="9360"/>
        </w:tabs>
        <w:spacing w:after="120"/>
        <w:ind w:left="720" w:hanging="720"/>
      </w:pPr>
      <w:r w:rsidRPr="00C77A2D">
        <w:rPr>
          <w:bCs/>
        </w:rPr>
        <w:t xml:space="preserve">Ryan Fellow / Instructor of Philosophy, </w:t>
      </w:r>
      <w:r w:rsidRPr="00C77A2D">
        <w:t>Catholic University of America, 2008–2009</w:t>
      </w:r>
    </w:p>
    <w:p w14:paraId="68926A09" w14:textId="77777777" w:rsidR="00AA4CEE" w:rsidRPr="00C77A2D" w:rsidRDefault="00AA4CEE" w:rsidP="00AA4CEE">
      <w:pPr>
        <w:spacing w:after="120"/>
        <w:ind w:left="720" w:hanging="720"/>
        <w:rPr>
          <w:bCs/>
        </w:rPr>
      </w:pPr>
      <w:r w:rsidRPr="00C77A2D">
        <w:rPr>
          <w:bCs/>
        </w:rPr>
        <w:t xml:space="preserve">Managing Editor (2006–2007) and Assistant Editor (2005–2006), </w:t>
      </w:r>
      <w:r w:rsidRPr="00C77A2D">
        <w:rPr>
          <w:bCs/>
          <w:i/>
        </w:rPr>
        <w:t>The Review of Metaphysics</w:t>
      </w:r>
    </w:p>
    <w:p w14:paraId="53FAC3CB" w14:textId="77777777" w:rsidR="00AA4CEE" w:rsidRPr="00C77A2D" w:rsidRDefault="00AA4CEE" w:rsidP="00AA4CEE">
      <w:pPr>
        <w:rPr>
          <w:bCs/>
        </w:rPr>
      </w:pPr>
    </w:p>
    <w:p w14:paraId="56362B7F" w14:textId="77777777" w:rsidR="005056E9" w:rsidRPr="00C77A2D" w:rsidRDefault="005056E9" w:rsidP="005056E9">
      <w:pPr>
        <w:pStyle w:val="Heading2"/>
        <w:tabs>
          <w:tab w:val="num" w:pos="1080"/>
        </w:tabs>
        <w:ind w:hanging="360"/>
        <w:rPr>
          <w:sz w:val="24"/>
          <w:u w:val="single"/>
          <w:lang w:val="en-US"/>
        </w:rPr>
      </w:pPr>
      <w:r w:rsidRPr="00C77A2D">
        <w:rPr>
          <w:sz w:val="24"/>
          <w:u w:val="single"/>
          <w:lang w:val="en-US"/>
        </w:rPr>
        <w:t>Scholarships and Fellowships</w:t>
      </w:r>
    </w:p>
    <w:p w14:paraId="772F7E6D" w14:textId="77777777" w:rsidR="005056E9" w:rsidRPr="00C77A2D" w:rsidRDefault="005056E9" w:rsidP="005056E9"/>
    <w:p w14:paraId="74120CE3" w14:textId="05D5610E" w:rsidR="00E80466" w:rsidRDefault="00E80466" w:rsidP="00D207E9">
      <w:pPr>
        <w:spacing w:after="120"/>
        <w:ind w:left="720" w:hanging="720"/>
        <w:rPr>
          <w:iCs/>
        </w:rPr>
      </w:pPr>
      <w:r>
        <w:rPr>
          <w:iCs/>
        </w:rPr>
        <w:t>Philip L. Quinn Fellowship, National Humanities Center, 2017–2018</w:t>
      </w:r>
    </w:p>
    <w:p w14:paraId="738552E1" w14:textId="77777777" w:rsidR="005056E9" w:rsidRPr="00C77A2D" w:rsidRDefault="005056E9" w:rsidP="00D207E9">
      <w:pPr>
        <w:spacing w:after="120"/>
        <w:ind w:left="720" w:hanging="720"/>
        <w:rPr>
          <w:iCs/>
        </w:rPr>
      </w:pPr>
      <w:r w:rsidRPr="00C77A2D">
        <w:rPr>
          <w:iCs/>
        </w:rPr>
        <w:t xml:space="preserve">Postdoctoral Fellowship, Alexander von Humboldt Foundation, awarded to support research for a book project, “To Know Is </w:t>
      </w:r>
      <w:proofErr w:type="gramStart"/>
      <w:r w:rsidRPr="00C77A2D">
        <w:rPr>
          <w:iCs/>
        </w:rPr>
        <w:t>To</w:t>
      </w:r>
      <w:proofErr w:type="gramEnd"/>
      <w:r w:rsidRPr="00C77A2D">
        <w:rPr>
          <w:iCs/>
        </w:rPr>
        <w:t xml:space="preserve"> Be: Aquinas’s Metaphysics of Intellectual Being,” at the Universität Würzburg, April 2014–August 2015</w:t>
      </w:r>
    </w:p>
    <w:p w14:paraId="5CC969AA" w14:textId="77777777" w:rsidR="005056E9" w:rsidRPr="00C77A2D" w:rsidRDefault="005056E9" w:rsidP="00D207E9">
      <w:pPr>
        <w:spacing w:after="120"/>
        <w:ind w:left="720" w:hanging="720"/>
        <w:rPr>
          <w:iCs/>
        </w:rPr>
      </w:pPr>
      <w:r w:rsidRPr="00C77A2D">
        <w:rPr>
          <w:iCs/>
        </w:rPr>
        <w:t>William M. Calder III Fellowship, awarded by the American Friends of the Alexander von Humboldt Foundation for June 2014–May 2015 to complement the Humboldt Fellowship.  One twelve-month fellowship is awarded each year “to a young, highly qualified German Feodor Lynen Fellow or US Humboldt Research Fellow to pursue research that relates to classical antiquity or to its reception in medieval and modern times”</w:t>
      </w:r>
    </w:p>
    <w:p w14:paraId="35E77633" w14:textId="77777777" w:rsidR="005056E9" w:rsidRPr="00C77A2D" w:rsidRDefault="005056E9" w:rsidP="00D207E9">
      <w:pPr>
        <w:spacing w:after="120"/>
        <w:ind w:left="720" w:hanging="720"/>
        <w:rPr>
          <w:i/>
          <w:iCs/>
        </w:rPr>
      </w:pPr>
      <w:r w:rsidRPr="00C77A2D">
        <w:rPr>
          <w:iCs/>
        </w:rPr>
        <w:t xml:space="preserve">Selected participant, “Scenes from the History of the Image: Reading Two Millennia of Conflict,” interdisciplinary summer workshops sponsored by Some Institutes for Advanced Study at the National Humanities Center, Research Triangle, N.C., July 29–August 9, 2013, and at the </w:t>
      </w:r>
      <w:proofErr w:type="spellStart"/>
      <w:r w:rsidRPr="00C77A2D">
        <w:rPr>
          <w:iCs/>
        </w:rPr>
        <w:t>Wissenschaftskolleg</w:t>
      </w:r>
      <w:proofErr w:type="spellEnd"/>
      <w:r w:rsidRPr="00C77A2D">
        <w:rPr>
          <w:iCs/>
        </w:rPr>
        <w:t xml:space="preserve"> </w:t>
      </w:r>
      <w:proofErr w:type="spellStart"/>
      <w:r w:rsidRPr="00C77A2D">
        <w:rPr>
          <w:iCs/>
        </w:rPr>
        <w:t>zu</w:t>
      </w:r>
      <w:proofErr w:type="spellEnd"/>
      <w:r w:rsidRPr="00C77A2D">
        <w:rPr>
          <w:iCs/>
        </w:rPr>
        <w:t xml:space="preserve"> Berlin, Germany, July 13–26, 2014</w:t>
      </w:r>
    </w:p>
    <w:p w14:paraId="0BAE5B65" w14:textId="77777777" w:rsidR="005056E9" w:rsidRPr="00C77A2D" w:rsidRDefault="005056E9" w:rsidP="00D207E9">
      <w:pPr>
        <w:spacing w:after="120"/>
        <w:ind w:left="720" w:hanging="720"/>
        <w:rPr>
          <w:i/>
          <w:iCs/>
        </w:rPr>
      </w:pPr>
      <w:r w:rsidRPr="00C77A2D">
        <w:t>Martin Postdoctoral Fellowship, Georgetown University, Center for Medieval Studies, 2009–2010</w:t>
      </w:r>
    </w:p>
    <w:p w14:paraId="3AF4F581" w14:textId="77777777" w:rsidR="005056E9" w:rsidRPr="00C77A2D" w:rsidRDefault="005056E9" w:rsidP="00D207E9">
      <w:pPr>
        <w:spacing w:after="120"/>
        <w:ind w:left="720" w:hanging="720"/>
        <w:rPr>
          <w:i/>
          <w:iCs/>
        </w:rPr>
      </w:pPr>
      <w:r w:rsidRPr="00C77A2D">
        <w:rPr>
          <w:iCs/>
        </w:rPr>
        <w:t>Ryan Doctoral Fellowship, Catholic University of America School of Philosophy, 2005–2009</w:t>
      </w:r>
    </w:p>
    <w:p w14:paraId="627B1819" w14:textId="77777777" w:rsidR="005056E9" w:rsidRPr="00C77A2D" w:rsidRDefault="005056E9" w:rsidP="00D207E9">
      <w:pPr>
        <w:spacing w:after="120"/>
        <w:ind w:left="720" w:hanging="720"/>
        <w:rPr>
          <w:i/>
          <w:iCs/>
        </w:rPr>
      </w:pPr>
      <w:r w:rsidRPr="00C77A2D">
        <w:rPr>
          <w:iCs/>
        </w:rPr>
        <w:t>Board of Trustees Scholarship, Catholic University of America, 2005–2007</w:t>
      </w:r>
    </w:p>
    <w:p w14:paraId="275866CD" w14:textId="77777777" w:rsidR="005056E9" w:rsidRPr="00C77A2D" w:rsidRDefault="005056E9" w:rsidP="00D207E9">
      <w:pPr>
        <w:tabs>
          <w:tab w:val="right" w:pos="9540"/>
        </w:tabs>
        <w:spacing w:after="120"/>
        <w:ind w:left="720" w:hanging="720"/>
        <w:rPr>
          <w:i/>
          <w:iCs/>
        </w:rPr>
      </w:pPr>
      <w:r w:rsidRPr="00C77A2D">
        <w:t xml:space="preserve">Selected participant with academic bursary, “Renaissance and Reformation Summer Study Program,” </w:t>
      </w:r>
      <w:r w:rsidRPr="00C77A2D">
        <w:rPr>
          <w:bCs/>
          <w:iCs/>
        </w:rPr>
        <w:t>Centre for Mediaeval and Renaissance Studies, Oxford, England</w:t>
      </w:r>
      <w:r w:rsidRPr="00C77A2D">
        <w:rPr>
          <w:bCs/>
        </w:rPr>
        <w:t>, July–August 2005</w:t>
      </w:r>
    </w:p>
    <w:p w14:paraId="056C99A6" w14:textId="77777777" w:rsidR="005056E9" w:rsidRPr="00C77A2D" w:rsidRDefault="005056E9" w:rsidP="005056E9">
      <w:pPr>
        <w:tabs>
          <w:tab w:val="right" w:pos="9540"/>
        </w:tabs>
        <w:rPr>
          <w:i/>
          <w:iCs/>
        </w:rPr>
      </w:pPr>
    </w:p>
    <w:p w14:paraId="324F1A3F" w14:textId="77777777" w:rsidR="005056E9" w:rsidRPr="00C77A2D" w:rsidRDefault="005056E9" w:rsidP="005056E9">
      <w:pPr>
        <w:pStyle w:val="Heading2"/>
        <w:tabs>
          <w:tab w:val="num" w:pos="1080"/>
        </w:tabs>
        <w:ind w:hanging="360"/>
        <w:rPr>
          <w:sz w:val="24"/>
          <w:u w:val="single"/>
          <w:lang w:val="en-US"/>
        </w:rPr>
      </w:pPr>
      <w:r w:rsidRPr="00C77A2D">
        <w:rPr>
          <w:sz w:val="24"/>
          <w:u w:val="single"/>
          <w:lang w:val="en-US"/>
        </w:rPr>
        <w:t>Distinctions, Honors, Awards</w:t>
      </w:r>
    </w:p>
    <w:p w14:paraId="1FAEAB6B" w14:textId="77777777" w:rsidR="00FE7197" w:rsidRPr="00C77A2D" w:rsidRDefault="00FE7197" w:rsidP="00AE25C5">
      <w:pPr>
        <w:pStyle w:val="Heading2"/>
        <w:tabs>
          <w:tab w:val="num" w:pos="1080"/>
        </w:tabs>
        <w:ind w:hanging="360"/>
        <w:rPr>
          <w:sz w:val="24"/>
          <w:lang w:val="en-US"/>
        </w:rPr>
      </w:pPr>
    </w:p>
    <w:p w14:paraId="39331BFF" w14:textId="333B3B22" w:rsidR="0092524B" w:rsidRDefault="0092524B" w:rsidP="0092524B">
      <w:pPr>
        <w:spacing w:after="120"/>
        <w:ind w:left="720" w:hanging="720"/>
        <w:rPr>
          <w:iCs/>
        </w:rPr>
      </w:pPr>
      <w:r>
        <w:rPr>
          <w:iCs/>
        </w:rPr>
        <w:t>2022 Order of St. Thomas Award from the Center for Thomistic Studies, University of St. Thomas (Houston)</w:t>
      </w:r>
    </w:p>
    <w:p w14:paraId="6E310CB0" w14:textId="1894B159" w:rsidR="000E6975" w:rsidRDefault="000E6975" w:rsidP="00D207E9">
      <w:pPr>
        <w:spacing w:after="120"/>
        <w:ind w:left="720" w:hanging="720"/>
        <w:rPr>
          <w:iCs/>
        </w:rPr>
      </w:pPr>
      <w:r>
        <w:rPr>
          <w:iCs/>
        </w:rPr>
        <w:t>2019 Appointed as ordinary member of the Pontifical Academy of St. Thomas Aquinas (Vatican)</w:t>
      </w:r>
    </w:p>
    <w:p w14:paraId="0AF2FB1F" w14:textId="77777777" w:rsidR="00EF67A2" w:rsidRPr="00EF67A2" w:rsidRDefault="00EF67A2" w:rsidP="00D207E9">
      <w:pPr>
        <w:spacing w:after="120"/>
        <w:ind w:left="720" w:hanging="720"/>
        <w:rPr>
          <w:iCs/>
        </w:rPr>
      </w:pPr>
      <w:r>
        <w:rPr>
          <w:iCs/>
        </w:rPr>
        <w:t xml:space="preserve">2016 Rising Scholar Award from the </w:t>
      </w:r>
      <w:r>
        <w:rPr>
          <w:i/>
          <w:iCs/>
        </w:rPr>
        <w:t>American Catholic Philosophical Quarterly</w:t>
      </w:r>
      <w:r>
        <w:rPr>
          <w:iCs/>
        </w:rPr>
        <w:t xml:space="preserve">, for the article: “Knowing as Being? </w:t>
      </w:r>
      <w:r w:rsidR="009F5FB1">
        <w:rPr>
          <w:iCs/>
        </w:rPr>
        <w:t xml:space="preserve">A Metaphysical Reading of </w:t>
      </w:r>
      <w:r>
        <w:rPr>
          <w:iCs/>
        </w:rPr>
        <w:t>the Identity of Intellect and Intelligible in Aquinas.”</w:t>
      </w:r>
    </w:p>
    <w:p w14:paraId="2698802C" w14:textId="77777777" w:rsidR="005056E9" w:rsidRPr="00C77A2D" w:rsidRDefault="005056E9" w:rsidP="00D207E9">
      <w:pPr>
        <w:spacing w:after="120"/>
        <w:ind w:left="720" w:hanging="720"/>
      </w:pPr>
      <w:r w:rsidRPr="00C77A2D">
        <w:rPr>
          <w:iCs/>
        </w:rPr>
        <w:lastRenderedPageBreak/>
        <w:t xml:space="preserve">2015 </w:t>
      </w:r>
      <w:r w:rsidRPr="00C77A2D">
        <w:rPr>
          <w:i/>
          <w:iCs/>
        </w:rPr>
        <w:t>Journal of the History of Philosophy</w:t>
      </w:r>
      <w:r w:rsidRPr="00C77A2D">
        <w:rPr>
          <w:iCs/>
        </w:rPr>
        <w:t xml:space="preserve"> Article Prize, for “Rethinking Abstractionism: Aquinas’s Intellectual Light and Some Arabic Sources,” published in the </w:t>
      </w:r>
      <w:r w:rsidRPr="00C77A2D">
        <w:rPr>
          <w:i/>
        </w:rPr>
        <w:t>Journal of the History of Philosophy</w:t>
      </w:r>
      <w:r w:rsidRPr="00C77A2D">
        <w:t xml:space="preserve"> 53 (2015): 607–646.</w:t>
      </w:r>
    </w:p>
    <w:p w14:paraId="4379DC65" w14:textId="77777777" w:rsidR="005056E9" w:rsidRPr="00C77A2D" w:rsidRDefault="00FA3437" w:rsidP="00D207E9">
      <w:pPr>
        <w:spacing w:after="120"/>
        <w:ind w:left="720" w:hanging="720"/>
        <w:rPr>
          <w:iCs/>
        </w:rPr>
      </w:pPr>
      <w:r w:rsidRPr="00C77A2D">
        <w:rPr>
          <w:iCs/>
        </w:rPr>
        <w:t>2014 Veritas et Amor Contest winner, f</w:t>
      </w:r>
      <w:r w:rsidR="005056E9" w:rsidRPr="00C77A2D">
        <w:rPr>
          <w:iCs/>
        </w:rPr>
        <w:t xml:space="preserve">or book, </w:t>
      </w:r>
      <w:r w:rsidR="005056E9" w:rsidRPr="00C77A2D">
        <w:rPr>
          <w:i/>
          <w:iCs/>
        </w:rPr>
        <w:t>Aquinas on Human Self-Knowledge</w:t>
      </w:r>
      <w:r w:rsidRPr="00C77A2D">
        <w:rPr>
          <w:iCs/>
        </w:rPr>
        <w:t xml:space="preserve"> (awarded by the </w:t>
      </w:r>
      <w:proofErr w:type="spellStart"/>
      <w:r w:rsidR="005056E9" w:rsidRPr="00C77A2D">
        <w:rPr>
          <w:iCs/>
        </w:rPr>
        <w:t>Circolo</w:t>
      </w:r>
      <w:proofErr w:type="spellEnd"/>
      <w:r w:rsidR="005056E9" w:rsidRPr="00C77A2D">
        <w:rPr>
          <w:iCs/>
        </w:rPr>
        <w:t xml:space="preserve"> San Tommaso </w:t>
      </w:r>
      <w:proofErr w:type="spellStart"/>
      <w:r w:rsidR="005056E9" w:rsidRPr="00C77A2D">
        <w:rPr>
          <w:iCs/>
        </w:rPr>
        <w:t>d’Aquino</w:t>
      </w:r>
      <w:proofErr w:type="spellEnd"/>
      <w:r w:rsidR="00671E38" w:rsidRPr="00C77A2D">
        <w:rPr>
          <w:iCs/>
        </w:rPr>
        <w:t>, Italy</w:t>
      </w:r>
      <w:r w:rsidRPr="00C77A2D">
        <w:rPr>
          <w:iCs/>
        </w:rPr>
        <w:t xml:space="preserve">, for the </w:t>
      </w:r>
      <w:r w:rsidR="005056E9" w:rsidRPr="00C77A2D">
        <w:rPr>
          <w:iCs/>
        </w:rPr>
        <w:t>best thesis or monograph on the thought of Thomas Aquinas by a younger scholar)</w:t>
      </w:r>
    </w:p>
    <w:p w14:paraId="3508E250" w14:textId="77777777" w:rsidR="005056E9" w:rsidRPr="00C77A2D" w:rsidRDefault="005056E9" w:rsidP="00D207E9">
      <w:pPr>
        <w:spacing w:after="120"/>
        <w:ind w:left="720" w:hanging="720"/>
        <w:rPr>
          <w:iCs/>
        </w:rPr>
      </w:pPr>
      <w:r w:rsidRPr="00C77A2D">
        <w:rPr>
          <w:iCs/>
        </w:rPr>
        <w:t>2011 Founder’s Prize, Society for Medieval and Renaissance Philosophy (best paper in medieval/renaissance philosophy submitted by a younger scholar), for “The Unity of Consciousness in Augustine and Aquinas”</w:t>
      </w:r>
      <w:r w:rsidR="00956E62">
        <w:rPr>
          <w:iCs/>
        </w:rPr>
        <w:t xml:space="preserve">   </w:t>
      </w:r>
    </w:p>
    <w:p w14:paraId="30DEE5D0" w14:textId="77777777" w:rsidR="00541A37" w:rsidRPr="00C77A2D" w:rsidRDefault="00541A37" w:rsidP="00541A37">
      <w:pPr>
        <w:ind w:left="720" w:hanging="720"/>
        <w:rPr>
          <w:i/>
          <w:iCs/>
        </w:rPr>
      </w:pPr>
    </w:p>
    <w:p w14:paraId="722332BA" w14:textId="77777777" w:rsidR="00AE25C5" w:rsidRPr="00C77A2D" w:rsidRDefault="00A67BC3" w:rsidP="00AE25C5">
      <w:pPr>
        <w:pStyle w:val="Heading2"/>
        <w:tabs>
          <w:tab w:val="num" w:pos="1080"/>
        </w:tabs>
        <w:ind w:hanging="360"/>
        <w:rPr>
          <w:sz w:val="24"/>
          <w:u w:val="single"/>
          <w:lang w:val="en-US"/>
        </w:rPr>
      </w:pPr>
      <w:r w:rsidRPr="00C77A2D">
        <w:rPr>
          <w:sz w:val="24"/>
          <w:u w:val="single"/>
          <w:lang w:val="en-US"/>
        </w:rPr>
        <w:t>Publications</w:t>
      </w:r>
    </w:p>
    <w:p w14:paraId="4B5E056D" w14:textId="77777777" w:rsidR="008A5255" w:rsidRPr="00C77A2D" w:rsidRDefault="008A5255" w:rsidP="008A5255"/>
    <w:p w14:paraId="71030A2D" w14:textId="77777777" w:rsidR="006F65CA" w:rsidRPr="00C77A2D" w:rsidRDefault="00C728BB" w:rsidP="006F65CA">
      <w:pPr>
        <w:rPr>
          <w:b/>
        </w:rPr>
      </w:pPr>
      <w:r w:rsidRPr="00C77A2D">
        <w:rPr>
          <w:b/>
          <w:bCs/>
        </w:rPr>
        <w:t>Book</w:t>
      </w:r>
    </w:p>
    <w:p w14:paraId="1CAA498D" w14:textId="77777777" w:rsidR="00A04546" w:rsidRPr="00C77A2D" w:rsidRDefault="000D705F" w:rsidP="00710302">
      <w:pPr>
        <w:numPr>
          <w:ilvl w:val="0"/>
          <w:numId w:val="9"/>
        </w:numPr>
        <w:ind w:left="360"/>
      </w:pPr>
      <w:r w:rsidRPr="00C77A2D">
        <w:rPr>
          <w:i/>
        </w:rPr>
        <w:t>Aquinas on Human Self-Knowledge</w:t>
      </w:r>
      <w:r w:rsidR="00AF4B97" w:rsidRPr="00C77A2D">
        <w:t>.</w:t>
      </w:r>
      <w:r w:rsidRPr="00C77A2D">
        <w:rPr>
          <w:i/>
        </w:rPr>
        <w:t xml:space="preserve"> </w:t>
      </w:r>
      <w:r w:rsidR="00BB26A9" w:rsidRPr="00C77A2D">
        <w:t>241</w:t>
      </w:r>
      <w:r w:rsidR="0079135E" w:rsidRPr="00C77A2D">
        <w:t xml:space="preserve"> pages. </w:t>
      </w:r>
      <w:r w:rsidRPr="00C77A2D">
        <w:t>Cambridge University Press</w:t>
      </w:r>
      <w:r w:rsidR="0079135E" w:rsidRPr="00C77A2D">
        <w:t>, 2013</w:t>
      </w:r>
      <w:r w:rsidR="007B4E42" w:rsidRPr="00C77A2D">
        <w:t xml:space="preserve">.  </w:t>
      </w:r>
    </w:p>
    <w:p w14:paraId="4BD45A99" w14:textId="77777777" w:rsidR="00A04546" w:rsidRPr="00823CB3" w:rsidRDefault="00F5021E" w:rsidP="00A04546">
      <w:pPr>
        <w:ind w:left="720"/>
        <w:rPr>
          <w:sz w:val="21"/>
        </w:rPr>
      </w:pPr>
      <w:r w:rsidRPr="00823CB3">
        <w:rPr>
          <w:sz w:val="21"/>
        </w:rPr>
        <w:t>Reviews</w:t>
      </w:r>
      <w:r w:rsidR="00A04546" w:rsidRPr="00823CB3">
        <w:rPr>
          <w:sz w:val="21"/>
        </w:rPr>
        <w:t>:</w:t>
      </w:r>
    </w:p>
    <w:p w14:paraId="2CA47826" w14:textId="77777777" w:rsidR="00A04546" w:rsidRPr="00823CB3" w:rsidRDefault="00A04546" w:rsidP="00A04546">
      <w:pPr>
        <w:numPr>
          <w:ilvl w:val="0"/>
          <w:numId w:val="8"/>
        </w:numPr>
        <w:rPr>
          <w:sz w:val="21"/>
        </w:rPr>
      </w:pPr>
      <w:r w:rsidRPr="00823CB3">
        <w:rPr>
          <w:i/>
          <w:color w:val="222222"/>
          <w:sz w:val="21"/>
          <w:shd w:val="clear" w:color="auto" w:fill="FFFFFF"/>
        </w:rPr>
        <w:t>Mind</w:t>
      </w:r>
      <w:r w:rsidRPr="00823CB3">
        <w:rPr>
          <w:color w:val="222222"/>
          <w:sz w:val="21"/>
          <w:shd w:val="clear" w:color="auto" w:fill="FFFFFF"/>
        </w:rPr>
        <w:t xml:space="preserve"> 124 (2015): 623-26</w:t>
      </w:r>
      <w:r w:rsidR="00F5021E" w:rsidRPr="00823CB3">
        <w:rPr>
          <w:color w:val="222222"/>
          <w:sz w:val="21"/>
          <w:shd w:val="clear" w:color="auto" w:fill="FFFFFF"/>
        </w:rPr>
        <w:t>.</w:t>
      </w:r>
      <w:r w:rsidRPr="00823CB3">
        <w:rPr>
          <w:color w:val="222222"/>
          <w:sz w:val="21"/>
          <w:shd w:val="clear" w:color="auto" w:fill="FFFFFF"/>
        </w:rPr>
        <w:t xml:space="preserve"> (Robert </w:t>
      </w:r>
      <w:proofErr w:type="spellStart"/>
      <w:r w:rsidRPr="00823CB3">
        <w:rPr>
          <w:color w:val="222222"/>
          <w:sz w:val="21"/>
          <w:shd w:val="clear" w:color="auto" w:fill="FFFFFF"/>
        </w:rPr>
        <w:t>Pasnau</w:t>
      </w:r>
      <w:proofErr w:type="spellEnd"/>
      <w:r w:rsidRPr="00823CB3">
        <w:rPr>
          <w:color w:val="222222"/>
          <w:sz w:val="21"/>
          <w:shd w:val="clear" w:color="auto" w:fill="FFFFFF"/>
        </w:rPr>
        <w:t>)</w:t>
      </w:r>
    </w:p>
    <w:p w14:paraId="3CA2181B" w14:textId="77777777" w:rsidR="00A65398" w:rsidRPr="00823CB3" w:rsidRDefault="00A65398" w:rsidP="00A04546">
      <w:pPr>
        <w:numPr>
          <w:ilvl w:val="0"/>
          <w:numId w:val="8"/>
        </w:numPr>
        <w:rPr>
          <w:sz w:val="21"/>
        </w:rPr>
      </w:pPr>
      <w:r w:rsidRPr="00823CB3">
        <w:rPr>
          <w:i/>
          <w:color w:val="222222"/>
          <w:sz w:val="21"/>
          <w:shd w:val="clear" w:color="auto" w:fill="FFFFFF"/>
        </w:rPr>
        <w:t>Journal of the History of Philosophy</w:t>
      </w:r>
      <w:r w:rsidRPr="00823CB3">
        <w:rPr>
          <w:color w:val="222222"/>
          <w:sz w:val="21"/>
          <w:shd w:val="clear" w:color="auto" w:fill="FFFFFF"/>
        </w:rPr>
        <w:t xml:space="preserve"> 53 (2015): 329-30. (Carl N. Still)</w:t>
      </w:r>
    </w:p>
    <w:p w14:paraId="31839688" w14:textId="77777777" w:rsidR="004D61FD" w:rsidRPr="00823CB3" w:rsidRDefault="004D61FD" w:rsidP="00A04546">
      <w:pPr>
        <w:numPr>
          <w:ilvl w:val="0"/>
          <w:numId w:val="8"/>
        </w:numPr>
        <w:rPr>
          <w:sz w:val="21"/>
        </w:rPr>
      </w:pPr>
      <w:r w:rsidRPr="00823CB3">
        <w:rPr>
          <w:i/>
          <w:color w:val="222222"/>
          <w:sz w:val="21"/>
          <w:shd w:val="clear" w:color="auto" w:fill="FFFFFF"/>
        </w:rPr>
        <w:t>American Catholic Philosophical Quarterly</w:t>
      </w:r>
      <w:r w:rsidRPr="00823CB3">
        <w:rPr>
          <w:color w:val="222222"/>
          <w:sz w:val="21"/>
          <w:shd w:val="clear" w:color="auto" w:fill="FFFFFF"/>
        </w:rPr>
        <w:t xml:space="preserve"> 90 (2016): 147-151. (Susan Brower-Toland)</w:t>
      </w:r>
    </w:p>
    <w:p w14:paraId="2032A744" w14:textId="77777777" w:rsidR="00180062" w:rsidRPr="00823CB3" w:rsidRDefault="00E35671" w:rsidP="008A5255">
      <w:pPr>
        <w:numPr>
          <w:ilvl w:val="0"/>
          <w:numId w:val="8"/>
        </w:numPr>
        <w:rPr>
          <w:sz w:val="21"/>
        </w:rPr>
      </w:pPr>
      <w:r w:rsidRPr="00823CB3">
        <w:rPr>
          <w:i/>
          <w:color w:val="222222"/>
          <w:sz w:val="21"/>
          <w:shd w:val="clear" w:color="auto" w:fill="FFFFFF"/>
        </w:rPr>
        <w:t>The Philosophical Quarterly</w:t>
      </w:r>
      <w:r w:rsidRPr="00823CB3">
        <w:rPr>
          <w:color w:val="222222"/>
          <w:sz w:val="21"/>
          <w:shd w:val="clear" w:color="auto" w:fill="FFFFFF"/>
        </w:rPr>
        <w:t xml:space="preserve"> (2016). (David B. Gallagher)</w:t>
      </w:r>
    </w:p>
    <w:p w14:paraId="5F937FB4" w14:textId="77777777" w:rsidR="00823CB3" w:rsidRDefault="001549A6" w:rsidP="00823CB3">
      <w:pPr>
        <w:numPr>
          <w:ilvl w:val="0"/>
          <w:numId w:val="8"/>
        </w:numPr>
        <w:rPr>
          <w:sz w:val="21"/>
        </w:rPr>
      </w:pPr>
      <w:r w:rsidRPr="00823CB3">
        <w:rPr>
          <w:i/>
          <w:color w:val="222222"/>
          <w:sz w:val="21"/>
          <w:shd w:val="clear" w:color="auto" w:fill="FFFFFF"/>
        </w:rPr>
        <w:t xml:space="preserve">Lumen </w:t>
      </w:r>
      <w:proofErr w:type="spellStart"/>
      <w:r w:rsidRPr="00823CB3">
        <w:rPr>
          <w:i/>
          <w:color w:val="222222"/>
          <w:sz w:val="21"/>
          <w:shd w:val="clear" w:color="auto" w:fill="FFFFFF"/>
        </w:rPr>
        <w:t>veritatis</w:t>
      </w:r>
      <w:proofErr w:type="spellEnd"/>
      <w:r w:rsidRPr="00823CB3">
        <w:rPr>
          <w:i/>
          <w:color w:val="222222"/>
          <w:sz w:val="21"/>
          <w:shd w:val="clear" w:color="auto" w:fill="FFFFFF"/>
        </w:rPr>
        <w:t>—</w:t>
      </w:r>
      <w:proofErr w:type="spellStart"/>
      <w:r w:rsidRPr="00823CB3">
        <w:rPr>
          <w:i/>
          <w:color w:val="222222"/>
          <w:sz w:val="21"/>
          <w:shd w:val="clear" w:color="auto" w:fill="FFFFFF"/>
        </w:rPr>
        <w:t>Revista</w:t>
      </w:r>
      <w:proofErr w:type="spellEnd"/>
      <w:r w:rsidRPr="00823CB3">
        <w:rPr>
          <w:i/>
          <w:color w:val="222222"/>
          <w:sz w:val="21"/>
          <w:shd w:val="clear" w:color="auto" w:fill="FFFFFF"/>
        </w:rPr>
        <w:t xml:space="preserve"> </w:t>
      </w:r>
      <w:proofErr w:type="spellStart"/>
      <w:r w:rsidRPr="00823CB3">
        <w:rPr>
          <w:i/>
          <w:color w:val="222222"/>
          <w:sz w:val="21"/>
          <w:shd w:val="clear" w:color="auto" w:fill="FFFFFF"/>
        </w:rPr>
        <w:t>tomista</w:t>
      </w:r>
      <w:proofErr w:type="spellEnd"/>
      <w:r w:rsidRPr="00823CB3">
        <w:rPr>
          <w:color w:val="222222"/>
          <w:sz w:val="21"/>
          <w:shd w:val="clear" w:color="auto" w:fill="FFFFFF"/>
        </w:rPr>
        <w:t xml:space="preserve"> 10 (2) n. 39 (2017): 241-54. (Felipe de Azevedo Ramos)</w:t>
      </w:r>
    </w:p>
    <w:p w14:paraId="1F693C95" w14:textId="7DEF4769" w:rsidR="003F474E" w:rsidRPr="006F65E1" w:rsidRDefault="003F474E" w:rsidP="00823CB3">
      <w:pPr>
        <w:numPr>
          <w:ilvl w:val="0"/>
          <w:numId w:val="8"/>
        </w:numPr>
        <w:rPr>
          <w:sz w:val="21"/>
        </w:rPr>
      </w:pPr>
      <w:r w:rsidRPr="00823CB3">
        <w:rPr>
          <w:i/>
          <w:color w:val="222222"/>
          <w:sz w:val="21"/>
          <w:shd w:val="clear" w:color="auto" w:fill="FFFFFF"/>
        </w:rPr>
        <w:t>Consciousness and Self-Knowledge in Medieval Philosophy</w:t>
      </w:r>
      <w:r w:rsidRPr="00823CB3">
        <w:rPr>
          <w:color w:val="222222"/>
          <w:sz w:val="21"/>
          <w:shd w:val="clear" w:color="auto" w:fill="FFFFFF"/>
        </w:rPr>
        <w:t>, ed. Hall and Klima,</w:t>
      </w:r>
      <w:r w:rsidRPr="00823CB3">
        <w:rPr>
          <w:i/>
          <w:color w:val="222222"/>
          <w:sz w:val="21"/>
          <w:shd w:val="clear" w:color="auto" w:fill="FFFFFF"/>
        </w:rPr>
        <w:t xml:space="preserve"> </w:t>
      </w:r>
      <w:r w:rsidRPr="00823CB3">
        <w:rPr>
          <w:color w:val="222222"/>
          <w:sz w:val="21"/>
          <w:shd w:val="clear" w:color="auto" w:fill="FFFFFF"/>
        </w:rPr>
        <w:t xml:space="preserve">Proceedings of the Society for Medieval Logic and Metaphysics 14 (2018), for an Author-Meets-Critics discussion (Brian Carl, J.T. </w:t>
      </w:r>
      <w:proofErr w:type="spellStart"/>
      <w:r w:rsidRPr="00823CB3">
        <w:rPr>
          <w:color w:val="222222"/>
          <w:sz w:val="21"/>
          <w:shd w:val="clear" w:color="auto" w:fill="FFFFFF"/>
        </w:rPr>
        <w:t>Paasch</w:t>
      </w:r>
      <w:proofErr w:type="spellEnd"/>
      <w:r w:rsidRPr="00823CB3">
        <w:rPr>
          <w:color w:val="222222"/>
          <w:sz w:val="21"/>
          <w:shd w:val="clear" w:color="auto" w:fill="FFFFFF"/>
        </w:rPr>
        <w:t>)</w:t>
      </w:r>
    </w:p>
    <w:p w14:paraId="3A096B77" w14:textId="0E3ECD23" w:rsidR="006F65E1" w:rsidRPr="00823CB3" w:rsidRDefault="006F65E1" w:rsidP="00823CB3">
      <w:pPr>
        <w:numPr>
          <w:ilvl w:val="0"/>
          <w:numId w:val="8"/>
        </w:numPr>
        <w:rPr>
          <w:sz w:val="21"/>
        </w:rPr>
      </w:pPr>
      <w:r>
        <w:rPr>
          <w:i/>
          <w:color w:val="222222"/>
          <w:sz w:val="21"/>
          <w:shd w:val="clear" w:color="auto" w:fill="FFFFFF"/>
        </w:rPr>
        <w:t>The Thomist</w:t>
      </w:r>
      <w:r>
        <w:rPr>
          <w:color w:val="222222"/>
          <w:sz w:val="21"/>
          <w:shd w:val="clear" w:color="auto" w:fill="FFFFFF"/>
        </w:rPr>
        <w:t xml:space="preserve"> 82 (2018): 651–56. (Christopher </w:t>
      </w:r>
      <w:proofErr w:type="spellStart"/>
      <w:r>
        <w:rPr>
          <w:color w:val="222222"/>
          <w:sz w:val="21"/>
          <w:shd w:val="clear" w:color="auto" w:fill="FFFFFF"/>
        </w:rPr>
        <w:t>Decaen</w:t>
      </w:r>
      <w:proofErr w:type="spellEnd"/>
      <w:r>
        <w:rPr>
          <w:color w:val="222222"/>
          <w:sz w:val="21"/>
          <w:shd w:val="clear" w:color="auto" w:fill="FFFFFF"/>
        </w:rPr>
        <w:t>)</w:t>
      </w:r>
    </w:p>
    <w:p w14:paraId="2345E12B" w14:textId="77777777" w:rsidR="00180062" w:rsidRPr="00C77A2D" w:rsidRDefault="00180062" w:rsidP="008A5255">
      <w:pPr>
        <w:rPr>
          <w:b/>
        </w:rPr>
      </w:pPr>
    </w:p>
    <w:p w14:paraId="4ADBFB92" w14:textId="1A775C3F" w:rsidR="008A5255" w:rsidRDefault="00533105" w:rsidP="008A5255">
      <w:pPr>
        <w:rPr>
          <w:b/>
        </w:rPr>
      </w:pPr>
      <w:r w:rsidRPr="00C77A2D">
        <w:rPr>
          <w:b/>
        </w:rPr>
        <w:t xml:space="preserve">Refereed </w:t>
      </w:r>
      <w:r w:rsidR="00977C79">
        <w:rPr>
          <w:b/>
        </w:rPr>
        <w:t>Articles and Volume Chapters</w:t>
      </w:r>
    </w:p>
    <w:p w14:paraId="6FE1D834" w14:textId="77777777" w:rsidR="008F47E7" w:rsidRDefault="008F47E7" w:rsidP="008A5255">
      <w:pPr>
        <w:rPr>
          <w:b/>
        </w:rPr>
      </w:pPr>
    </w:p>
    <w:p w14:paraId="5191BFF1" w14:textId="5B7E52B3" w:rsidR="00966383" w:rsidRDefault="00966383" w:rsidP="00CB102B">
      <w:pPr>
        <w:numPr>
          <w:ilvl w:val="0"/>
          <w:numId w:val="9"/>
        </w:numPr>
        <w:spacing w:after="120"/>
        <w:ind w:left="360"/>
        <w:rPr>
          <w:bCs/>
        </w:rPr>
      </w:pPr>
      <w:r>
        <w:rPr>
          <w:bCs/>
        </w:rPr>
        <w:t xml:space="preserve">“The Nature of Cognition and Knowledge.”  </w:t>
      </w:r>
      <w:r w:rsidR="00DD7897">
        <w:rPr>
          <w:bCs/>
        </w:rPr>
        <w:t xml:space="preserve">In </w:t>
      </w:r>
      <w:r>
        <w:rPr>
          <w:bCs/>
        </w:rPr>
        <w:t xml:space="preserve">the new </w:t>
      </w:r>
      <w:r>
        <w:rPr>
          <w:bCs/>
          <w:i/>
          <w:iCs/>
        </w:rPr>
        <w:t>Cambridge Companion to Aquinas</w:t>
      </w:r>
      <w:r>
        <w:rPr>
          <w:bCs/>
        </w:rPr>
        <w:t>, ed. Thomas Joseph White and Eleonore Stump (</w:t>
      </w:r>
      <w:r w:rsidR="00DD7897">
        <w:rPr>
          <w:bCs/>
        </w:rPr>
        <w:t xml:space="preserve">Cambridge: </w:t>
      </w:r>
      <w:r>
        <w:rPr>
          <w:bCs/>
        </w:rPr>
        <w:t xml:space="preserve">Cambridge University Press, </w:t>
      </w:r>
      <w:r w:rsidR="00DD7897">
        <w:rPr>
          <w:bCs/>
        </w:rPr>
        <w:t>forthcoming</w:t>
      </w:r>
      <w:r>
        <w:rPr>
          <w:bCs/>
        </w:rPr>
        <w:t>)</w:t>
      </w:r>
    </w:p>
    <w:p w14:paraId="356319DC" w14:textId="4B88DC2C" w:rsidR="00B34762" w:rsidRPr="00B34762" w:rsidRDefault="00B34762" w:rsidP="00CB102B">
      <w:pPr>
        <w:numPr>
          <w:ilvl w:val="0"/>
          <w:numId w:val="9"/>
        </w:numPr>
        <w:spacing w:after="120"/>
        <w:ind w:left="360"/>
        <w:rPr>
          <w:bCs/>
        </w:rPr>
      </w:pPr>
      <w:r w:rsidRPr="002F0F6D">
        <w:rPr>
          <w:bCs/>
        </w:rPr>
        <w:t>“</w:t>
      </w:r>
      <w:r w:rsidRPr="002F0F6D">
        <w:rPr>
          <w:bCs/>
          <w:lang w:bidi="en-US"/>
        </w:rPr>
        <w:t xml:space="preserve">The Metaphysical Status of Light in Avicenna and Averroes, and Its Development in Mid-Thirteenth-Century Latin Thinkers.” </w:t>
      </w:r>
      <w:r>
        <w:rPr>
          <w:bCs/>
          <w:lang w:bidi="en-US"/>
        </w:rPr>
        <w:t xml:space="preserve">In </w:t>
      </w:r>
      <w:r>
        <w:rPr>
          <w:bCs/>
          <w:i/>
          <w:iCs/>
          <w:lang w:bidi="en-US"/>
        </w:rPr>
        <w:t>Contextualizing Premodern Philosophy: Explorations of the Greek, Hebrew, Arabic, and Latin Traditions</w:t>
      </w:r>
      <w:r w:rsidRPr="002F0F6D">
        <w:rPr>
          <w:bCs/>
          <w:lang w:bidi="en-US"/>
        </w:rPr>
        <w:t>, ed. Katja Krause</w:t>
      </w:r>
      <w:r>
        <w:rPr>
          <w:bCs/>
          <w:lang w:bidi="en-US"/>
        </w:rPr>
        <w:t>,</w:t>
      </w:r>
      <w:r w:rsidRPr="002F0F6D">
        <w:rPr>
          <w:bCs/>
          <w:lang w:bidi="en-US"/>
        </w:rPr>
        <w:t xml:space="preserve"> Luis Lopez-</w:t>
      </w:r>
      <w:proofErr w:type="spellStart"/>
      <w:r w:rsidRPr="002F0F6D">
        <w:rPr>
          <w:bCs/>
          <w:lang w:bidi="en-US"/>
        </w:rPr>
        <w:t>Fárjeat</w:t>
      </w:r>
      <w:proofErr w:type="spellEnd"/>
      <w:r>
        <w:rPr>
          <w:bCs/>
          <w:lang w:bidi="en-US"/>
        </w:rPr>
        <w:t xml:space="preserve">, and Nick </w:t>
      </w:r>
      <w:proofErr w:type="spellStart"/>
      <w:r>
        <w:rPr>
          <w:bCs/>
          <w:lang w:bidi="en-US"/>
        </w:rPr>
        <w:t>Oschmann</w:t>
      </w:r>
      <w:proofErr w:type="spellEnd"/>
      <w:r>
        <w:rPr>
          <w:bCs/>
          <w:lang w:bidi="en-US"/>
        </w:rPr>
        <w:t xml:space="preserve"> (Routledge, </w:t>
      </w:r>
      <w:r w:rsidR="00A1394C">
        <w:rPr>
          <w:bCs/>
          <w:lang w:bidi="en-US"/>
        </w:rPr>
        <w:t>2022</w:t>
      </w:r>
      <w:r>
        <w:rPr>
          <w:bCs/>
          <w:lang w:bidi="en-US"/>
        </w:rPr>
        <w:t>)</w:t>
      </w:r>
      <w:r w:rsidRPr="005009DB">
        <w:rPr>
          <w:bCs/>
          <w:color w:val="000000" w:themeColor="text1"/>
        </w:rPr>
        <w:t xml:space="preserve"> </w:t>
      </w:r>
    </w:p>
    <w:p w14:paraId="73EAD7AC" w14:textId="4976A68E" w:rsidR="00126BC5" w:rsidRDefault="00126BC5" w:rsidP="00CB102B">
      <w:pPr>
        <w:numPr>
          <w:ilvl w:val="0"/>
          <w:numId w:val="9"/>
        </w:numPr>
        <w:spacing w:after="120"/>
        <w:ind w:left="360"/>
        <w:rPr>
          <w:bCs/>
        </w:rPr>
      </w:pPr>
      <w:r w:rsidRPr="005009DB">
        <w:rPr>
          <w:bCs/>
          <w:color w:val="000000" w:themeColor="text1"/>
        </w:rPr>
        <w:t xml:space="preserve">“Self-Knowledge and </w:t>
      </w:r>
      <w:proofErr w:type="spellStart"/>
      <w:r w:rsidRPr="005009DB">
        <w:rPr>
          <w:bCs/>
          <w:i/>
          <w:color w:val="000000" w:themeColor="text1"/>
        </w:rPr>
        <w:t>Reditio</w:t>
      </w:r>
      <w:proofErr w:type="spellEnd"/>
      <w:r w:rsidRPr="005009DB">
        <w:rPr>
          <w:bCs/>
          <w:i/>
          <w:color w:val="000000" w:themeColor="text1"/>
        </w:rPr>
        <w:t xml:space="preserve"> </w:t>
      </w:r>
      <w:proofErr w:type="spellStart"/>
      <w:r w:rsidRPr="005009DB">
        <w:rPr>
          <w:bCs/>
          <w:i/>
          <w:color w:val="000000" w:themeColor="text1"/>
        </w:rPr>
        <w:t>Completa</w:t>
      </w:r>
      <w:proofErr w:type="spellEnd"/>
      <w:r w:rsidRPr="005009DB">
        <w:rPr>
          <w:bCs/>
          <w:color w:val="000000" w:themeColor="text1"/>
        </w:rPr>
        <w:t xml:space="preserve">: Two Mid-13th-Century Interpretations of the </w:t>
      </w:r>
      <w:r w:rsidRPr="005009DB">
        <w:rPr>
          <w:bCs/>
          <w:i/>
          <w:color w:val="000000" w:themeColor="text1"/>
        </w:rPr>
        <w:t xml:space="preserve">Liber de </w:t>
      </w:r>
      <w:proofErr w:type="spellStart"/>
      <w:r w:rsidRPr="005009DB">
        <w:rPr>
          <w:bCs/>
          <w:i/>
          <w:color w:val="000000" w:themeColor="text1"/>
        </w:rPr>
        <w:t>causis</w:t>
      </w:r>
      <w:proofErr w:type="spellEnd"/>
      <w:r w:rsidRPr="005009DB">
        <w:rPr>
          <w:bCs/>
          <w:color w:val="000000" w:themeColor="text1"/>
        </w:rPr>
        <w:t xml:space="preserve">, prop. 15 (Roger Bacon, Ps-Henry of Ghent).” </w:t>
      </w:r>
      <w:r>
        <w:rPr>
          <w:bCs/>
          <w:color w:val="000000" w:themeColor="text1"/>
        </w:rPr>
        <w:t xml:space="preserve">In </w:t>
      </w:r>
      <w:r w:rsidRPr="005009DB">
        <w:rPr>
          <w:bCs/>
          <w:i/>
          <w:color w:val="000000" w:themeColor="text1"/>
        </w:rPr>
        <w:t>Reading Proclus and the “Book of Causes</w:t>
      </w:r>
      <w:r w:rsidRPr="005009DB">
        <w:rPr>
          <w:bCs/>
          <w:color w:val="000000" w:themeColor="text1"/>
        </w:rPr>
        <w:t xml:space="preserve">,” </w:t>
      </w:r>
      <w:r w:rsidR="00DD7897">
        <w:rPr>
          <w:bCs/>
          <w:color w:val="000000" w:themeColor="text1"/>
        </w:rPr>
        <w:t xml:space="preserve">ed. </w:t>
      </w:r>
      <w:r w:rsidR="00E7797A">
        <w:rPr>
          <w:bCs/>
          <w:color w:val="000000" w:themeColor="text1"/>
        </w:rPr>
        <w:t xml:space="preserve">Dragos </w:t>
      </w:r>
      <w:proofErr w:type="spellStart"/>
      <w:r w:rsidR="00E7797A">
        <w:rPr>
          <w:bCs/>
          <w:color w:val="000000" w:themeColor="text1"/>
        </w:rPr>
        <w:t>Calma</w:t>
      </w:r>
      <w:proofErr w:type="spellEnd"/>
      <w:r w:rsidR="00E7797A">
        <w:rPr>
          <w:bCs/>
          <w:color w:val="000000" w:themeColor="text1"/>
        </w:rPr>
        <w:t xml:space="preserve">, </w:t>
      </w:r>
      <w:r w:rsidRPr="005009DB">
        <w:rPr>
          <w:bCs/>
          <w:color w:val="000000" w:themeColor="text1"/>
        </w:rPr>
        <w:t>vol. 3</w:t>
      </w:r>
      <w:r>
        <w:rPr>
          <w:bCs/>
          <w:color w:val="000000" w:themeColor="text1"/>
        </w:rPr>
        <w:t>,</w:t>
      </w:r>
      <w:r w:rsidRPr="005009DB">
        <w:rPr>
          <w:bCs/>
          <w:color w:val="000000" w:themeColor="text1"/>
        </w:rPr>
        <w:t xml:space="preserve"> </w:t>
      </w:r>
      <w:r w:rsidR="00CF0617">
        <w:rPr>
          <w:bCs/>
          <w:i/>
          <w:iCs/>
          <w:color w:val="000000" w:themeColor="text1"/>
        </w:rPr>
        <w:t>On Causes and the Noetic Triad</w:t>
      </w:r>
      <w:r w:rsidR="00CF0617">
        <w:rPr>
          <w:bCs/>
          <w:color w:val="000000" w:themeColor="text1"/>
        </w:rPr>
        <w:t xml:space="preserve">, </w:t>
      </w:r>
      <w:r w:rsidRPr="00CF0617">
        <w:rPr>
          <w:bCs/>
          <w:iCs/>
          <w:color w:val="000000" w:themeColor="text1"/>
        </w:rPr>
        <w:t>Studies in Platonism, Neoplatonism, and the Platonic Tradition</w:t>
      </w:r>
      <w:r>
        <w:rPr>
          <w:bCs/>
          <w:color w:val="000000" w:themeColor="text1"/>
        </w:rPr>
        <w:t xml:space="preserve"> (</w:t>
      </w:r>
      <w:r w:rsidR="00F3327F">
        <w:rPr>
          <w:bCs/>
          <w:color w:val="000000" w:themeColor="text1"/>
        </w:rPr>
        <w:t xml:space="preserve">Leiden: </w:t>
      </w:r>
      <w:r>
        <w:rPr>
          <w:bCs/>
          <w:color w:val="000000" w:themeColor="text1"/>
        </w:rPr>
        <w:t xml:space="preserve">Brill, </w:t>
      </w:r>
      <w:r w:rsidR="00F3327F">
        <w:rPr>
          <w:bCs/>
          <w:color w:val="000000" w:themeColor="text1"/>
        </w:rPr>
        <w:t>2022</w:t>
      </w:r>
      <w:r>
        <w:rPr>
          <w:bCs/>
          <w:color w:val="000000" w:themeColor="text1"/>
        </w:rPr>
        <w:t>)</w:t>
      </w:r>
      <w:r w:rsidR="00DD7897">
        <w:rPr>
          <w:bCs/>
          <w:color w:val="000000" w:themeColor="text1"/>
        </w:rPr>
        <w:t>,</w:t>
      </w:r>
      <w:r w:rsidR="00DD7897" w:rsidRPr="00DD7897">
        <w:rPr>
          <w:bCs/>
          <w:color w:val="000000" w:themeColor="text1"/>
        </w:rPr>
        <w:t xml:space="preserve"> </w:t>
      </w:r>
      <w:r w:rsidR="00DD7897">
        <w:rPr>
          <w:bCs/>
          <w:color w:val="000000" w:themeColor="text1"/>
        </w:rPr>
        <w:t>572-606</w:t>
      </w:r>
    </w:p>
    <w:p w14:paraId="5823A160" w14:textId="14FAC882" w:rsidR="00CB102B" w:rsidRPr="008F47E7" w:rsidRDefault="00CB102B" w:rsidP="00CB102B">
      <w:pPr>
        <w:numPr>
          <w:ilvl w:val="0"/>
          <w:numId w:val="9"/>
        </w:numPr>
        <w:spacing w:after="120"/>
        <w:ind w:left="360"/>
        <w:rPr>
          <w:bCs/>
        </w:rPr>
      </w:pPr>
      <w:r w:rsidRPr="00C77A2D">
        <w:rPr>
          <w:bCs/>
        </w:rPr>
        <w:t xml:space="preserve">“Aquinas </w:t>
      </w:r>
      <w:r>
        <w:rPr>
          <w:bCs/>
        </w:rPr>
        <w:t xml:space="preserve">and ‘I’: A Medieval Concept of </w:t>
      </w:r>
      <w:r w:rsidRPr="00C77A2D">
        <w:rPr>
          <w:bCs/>
        </w:rPr>
        <w:t xml:space="preserve">Self.” </w:t>
      </w:r>
      <w:r>
        <w:rPr>
          <w:bCs/>
        </w:rPr>
        <w:t xml:space="preserve">In </w:t>
      </w:r>
      <w:r w:rsidRPr="00C77A2D">
        <w:rPr>
          <w:bCs/>
          <w:i/>
        </w:rPr>
        <w:t>The Self</w:t>
      </w:r>
      <w:r>
        <w:rPr>
          <w:bCs/>
        </w:rPr>
        <w:t xml:space="preserve">, </w:t>
      </w:r>
      <w:r w:rsidRPr="00C77A2D">
        <w:rPr>
          <w:bCs/>
        </w:rPr>
        <w:t>ed. Pat</w:t>
      </w:r>
      <w:r>
        <w:rPr>
          <w:bCs/>
        </w:rPr>
        <w:t>ricia</w:t>
      </w:r>
      <w:r w:rsidRPr="00C77A2D">
        <w:rPr>
          <w:bCs/>
        </w:rPr>
        <w:t xml:space="preserve"> </w:t>
      </w:r>
      <w:proofErr w:type="spellStart"/>
      <w:r w:rsidRPr="00C77A2D">
        <w:rPr>
          <w:bCs/>
        </w:rPr>
        <w:t>Ki</w:t>
      </w:r>
      <w:r>
        <w:rPr>
          <w:bCs/>
        </w:rPr>
        <w:t>tch</w:t>
      </w:r>
      <w:r w:rsidRPr="00C77A2D">
        <w:rPr>
          <w:bCs/>
        </w:rPr>
        <w:t>er</w:t>
      </w:r>
      <w:proofErr w:type="spellEnd"/>
      <w:r w:rsidRPr="00C77A2D">
        <w:rPr>
          <w:bCs/>
        </w:rPr>
        <w:t xml:space="preserve">, </w:t>
      </w:r>
      <w:r w:rsidRPr="00C965AA">
        <w:rPr>
          <w:bCs/>
        </w:rPr>
        <w:t>Oxford Philosophical Concepts</w:t>
      </w:r>
      <w:r>
        <w:rPr>
          <w:bCs/>
        </w:rPr>
        <w:t xml:space="preserve"> series (Oxford: </w:t>
      </w:r>
      <w:r w:rsidRPr="00C77A2D">
        <w:rPr>
          <w:bCs/>
        </w:rPr>
        <w:t>Oxford Univ</w:t>
      </w:r>
      <w:r>
        <w:rPr>
          <w:bCs/>
        </w:rPr>
        <w:t>ersity</w:t>
      </w:r>
      <w:r w:rsidRPr="00C77A2D">
        <w:rPr>
          <w:bCs/>
        </w:rPr>
        <w:t xml:space="preserve"> Press</w:t>
      </w:r>
      <w:r>
        <w:rPr>
          <w:bCs/>
        </w:rPr>
        <w:t xml:space="preserve">, </w:t>
      </w:r>
      <w:r w:rsidR="00F94B2D">
        <w:rPr>
          <w:bCs/>
        </w:rPr>
        <w:t>2021</w:t>
      </w:r>
      <w:r>
        <w:rPr>
          <w:bCs/>
        </w:rPr>
        <w:t>)</w:t>
      </w:r>
    </w:p>
    <w:p w14:paraId="2AE9A8E3" w14:textId="32448123" w:rsidR="008F47E7" w:rsidRPr="004457F3" w:rsidRDefault="00CB102B" w:rsidP="00CB102B">
      <w:pPr>
        <w:numPr>
          <w:ilvl w:val="0"/>
          <w:numId w:val="9"/>
        </w:numPr>
        <w:spacing w:after="120"/>
        <w:ind w:left="360"/>
        <w:rPr>
          <w:bCs/>
        </w:rPr>
      </w:pPr>
      <w:r w:rsidRPr="00C77A2D">
        <w:rPr>
          <w:bCs/>
        </w:rPr>
        <w:t xml:space="preserve"> </w:t>
      </w:r>
      <w:r w:rsidR="008F47E7" w:rsidRPr="00C77A2D">
        <w:rPr>
          <w:bCs/>
        </w:rPr>
        <w:t>“</w:t>
      </w:r>
      <w:r w:rsidR="008F47E7">
        <w:t>The Distinctive Unity of the Human Being in Aquinas: Is an Authentically “Thomistic” Anthropology ‘Aristotelian’ or ‘Neoplatonist’?</w:t>
      </w:r>
      <w:r w:rsidR="008F47E7" w:rsidRPr="00C77A2D">
        <w:rPr>
          <w:bCs/>
        </w:rPr>
        <w:t>”</w:t>
      </w:r>
      <w:r w:rsidR="008F47E7">
        <w:rPr>
          <w:bCs/>
        </w:rPr>
        <w:t xml:space="preserve"> In </w:t>
      </w:r>
      <w:r w:rsidR="008F47E7">
        <w:rPr>
          <w:bCs/>
          <w:i/>
        </w:rPr>
        <w:t xml:space="preserve">The </w:t>
      </w:r>
      <w:r w:rsidR="008F47E7" w:rsidRPr="00C77A2D">
        <w:rPr>
          <w:bCs/>
          <w:i/>
        </w:rPr>
        <w:t xml:space="preserve">Oxford Handbook of the Reception </w:t>
      </w:r>
      <w:r w:rsidR="008F47E7">
        <w:rPr>
          <w:bCs/>
          <w:i/>
        </w:rPr>
        <w:t xml:space="preserve">of </w:t>
      </w:r>
      <w:r w:rsidR="008F47E7" w:rsidRPr="00C77A2D">
        <w:rPr>
          <w:bCs/>
          <w:i/>
        </w:rPr>
        <w:t>Aquinas</w:t>
      </w:r>
      <w:r w:rsidR="008F47E7">
        <w:rPr>
          <w:bCs/>
          <w:i/>
        </w:rPr>
        <w:t xml:space="preserve">, </w:t>
      </w:r>
      <w:r w:rsidR="008F47E7" w:rsidRPr="00C77A2D">
        <w:rPr>
          <w:bCs/>
        </w:rPr>
        <w:t>ed. Matthew Levering</w:t>
      </w:r>
      <w:r w:rsidR="008F47E7">
        <w:rPr>
          <w:bCs/>
        </w:rPr>
        <w:t xml:space="preserve"> and </w:t>
      </w:r>
      <w:r w:rsidR="00C965AA">
        <w:rPr>
          <w:bCs/>
        </w:rPr>
        <w:t xml:space="preserve">Marcus Plested </w:t>
      </w:r>
      <w:r w:rsidR="008F47E7">
        <w:rPr>
          <w:bCs/>
        </w:rPr>
        <w:t xml:space="preserve">(Oxford: </w:t>
      </w:r>
      <w:r w:rsidR="008F47E7" w:rsidRPr="00C77A2D">
        <w:rPr>
          <w:bCs/>
        </w:rPr>
        <w:t>Oxford Univ</w:t>
      </w:r>
      <w:r w:rsidR="008F47E7">
        <w:rPr>
          <w:bCs/>
        </w:rPr>
        <w:t>ersity</w:t>
      </w:r>
      <w:r w:rsidR="008F47E7" w:rsidRPr="00C77A2D">
        <w:rPr>
          <w:bCs/>
        </w:rPr>
        <w:t xml:space="preserve"> Press</w:t>
      </w:r>
      <w:r w:rsidR="008F47E7">
        <w:rPr>
          <w:bCs/>
        </w:rPr>
        <w:t xml:space="preserve">, </w:t>
      </w:r>
      <w:r>
        <w:rPr>
          <w:bCs/>
        </w:rPr>
        <w:t>2021</w:t>
      </w:r>
      <w:r w:rsidR="008F47E7">
        <w:rPr>
          <w:bCs/>
        </w:rPr>
        <w:t>)</w:t>
      </w:r>
      <w:r w:rsidR="00280954">
        <w:rPr>
          <w:bCs/>
        </w:rPr>
        <w:t>, 581-95</w:t>
      </w:r>
    </w:p>
    <w:p w14:paraId="699377E5" w14:textId="657F1A5F" w:rsidR="00307A88" w:rsidRDefault="00CB102B" w:rsidP="00307A88">
      <w:pPr>
        <w:numPr>
          <w:ilvl w:val="0"/>
          <w:numId w:val="9"/>
        </w:numPr>
        <w:spacing w:after="120"/>
        <w:ind w:left="360"/>
        <w:rPr>
          <w:bCs/>
        </w:rPr>
      </w:pPr>
      <w:r w:rsidRPr="00C77A2D">
        <w:rPr>
          <w:bCs/>
        </w:rPr>
        <w:lastRenderedPageBreak/>
        <w:t xml:space="preserve"> </w:t>
      </w:r>
      <w:r w:rsidR="00307A88" w:rsidRPr="00C77A2D">
        <w:rPr>
          <w:bCs/>
        </w:rPr>
        <w:t xml:space="preserve">“Consciousness.” </w:t>
      </w:r>
      <w:r w:rsidR="00307A88">
        <w:rPr>
          <w:bCs/>
        </w:rPr>
        <w:t xml:space="preserve">In </w:t>
      </w:r>
      <w:r w:rsidR="00307A88" w:rsidRPr="00C77A2D">
        <w:rPr>
          <w:bCs/>
          <w:i/>
        </w:rPr>
        <w:t>The Routledge Companion to Medieval Philosophy</w:t>
      </w:r>
      <w:r w:rsidR="00307A88" w:rsidRPr="00C77A2D">
        <w:rPr>
          <w:bCs/>
        </w:rPr>
        <w:t xml:space="preserve">, ed. Richard Cross and J.T. </w:t>
      </w:r>
      <w:proofErr w:type="spellStart"/>
      <w:r w:rsidR="00307A88" w:rsidRPr="00C77A2D">
        <w:rPr>
          <w:bCs/>
        </w:rPr>
        <w:t>Paasch</w:t>
      </w:r>
      <w:proofErr w:type="spellEnd"/>
      <w:r w:rsidR="00307A88">
        <w:rPr>
          <w:bCs/>
        </w:rPr>
        <w:t xml:space="preserve"> (New York: Routledge, 2021)</w:t>
      </w:r>
    </w:p>
    <w:p w14:paraId="02E3B338" w14:textId="20F53CCA" w:rsidR="00307A88" w:rsidRDefault="00307A88" w:rsidP="00307A88">
      <w:pPr>
        <w:numPr>
          <w:ilvl w:val="0"/>
          <w:numId w:val="9"/>
        </w:numPr>
        <w:spacing w:after="120"/>
        <w:ind w:left="360"/>
        <w:rPr>
          <w:bCs/>
        </w:rPr>
      </w:pPr>
      <w:r w:rsidRPr="005009DB">
        <w:rPr>
          <w:bCs/>
        </w:rPr>
        <w:t xml:space="preserve">“Aquinas’s Intelligible Species as Formal Constituents.” </w:t>
      </w:r>
      <w:proofErr w:type="spellStart"/>
      <w:r w:rsidRPr="005009DB">
        <w:rPr>
          <w:bCs/>
          <w:i/>
        </w:rPr>
        <w:t>Documenti</w:t>
      </w:r>
      <w:proofErr w:type="spellEnd"/>
      <w:r w:rsidRPr="005009DB">
        <w:rPr>
          <w:bCs/>
          <w:i/>
        </w:rPr>
        <w:t xml:space="preserve"> e </w:t>
      </w:r>
      <w:proofErr w:type="spellStart"/>
      <w:r w:rsidRPr="005009DB">
        <w:rPr>
          <w:bCs/>
          <w:i/>
        </w:rPr>
        <w:t>studi</w:t>
      </w:r>
      <w:proofErr w:type="spellEnd"/>
      <w:r w:rsidRPr="005009DB">
        <w:rPr>
          <w:bCs/>
          <w:i/>
        </w:rPr>
        <w:t xml:space="preserve"> </w:t>
      </w:r>
      <w:proofErr w:type="spellStart"/>
      <w:r w:rsidRPr="005009DB">
        <w:rPr>
          <w:bCs/>
          <w:i/>
        </w:rPr>
        <w:t>sulla</w:t>
      </w:r>
      <w:proofErr w:type="spellEnd"/>
      <w:r w:rsidRPr="005009DB">
        <w:rPr>
          <w:bCs/>
          <w:i/>
        </w:rPr>
        <w:t xml:space="preserve"> </w:t>
      </w:r>
      <w:proofErr w:type="spellStart"/>
      <w:r w:rsidRPr="005009DB">
        <w:rPr>
          <w:bCs/>
          <w:i/>
        </w:rPr>
        <w:t>tradizione</w:t>
      </w:r>
      <w:proofErr w:type="spellEnd"/>
      <w:r w:rsidRPr="005009DB">
        <w:rPr>
          <w:bCs/>
          <w:i/>
        </w:rPr>
        <w:t xml:space="preserve"> </w:t>
      </w:r>
      <w:proofErr w:type="spellStart"/>
      <w:r w:rsidRPr="005009DB">
        <w:rPr>
          <w:bCs/>
          <w:i/>
        </w:rPr>
        <w:t>medievale</w:t>
      </w:r>
      <w:proofErr w:type="spellEnd"/>
      <w:r w:rsidRPr="005009DB">
        <w:rPr>
          <w:bCs/>
          <w:i/>
        </w:rPr>
        <w:t xml:space="preserve"> </w:t>
      </w:r>
      <w:r w:rsidRPr="005009DB">
        <w:rPr>
          <w:bCs/>
        </w:rPr>
        <w:t>(2020)</w:t>
      </w:r>
      <w:r w:rsidR="005A740A">
        <w:rPr>
          <w:bCs/>
        </w:rPr>
        <w:t>: 261-309</w:t>
      </w:r>
    </w:p>
    <w:p w14:paraId="15912A55" w14:textId="488BABBF" w:rsidR="002F0F6D" w:rsidRPr="002C2B49" w:rsidRDefault="00307A88" w:rsidP="00307A88">
      <w:pPr>
        <w:numPr>
          <w:ilvl w:val="0"/>
          <w:numId w:val="9"/>
        </w:numPr>
        <w:spacing w:after="120"/>
        <w:ind w:left="360"/>
        <w:rPr>
          <w:bCs/>
        </w:rPr>
      </w:pPr>
      <w:r>
        <w:t xml:space="preserve"> </w:t>
      </w:r>
      <w:r w:rsidR="002F0F6D">
        <w:t>“</w:t>
      </w:r>
      <w:r w:rsidR="002C2B49">
        <w:t>Embodied vs. Non-Embodied Modes of Knowing in Aquinas: Different Universals, Different Intelligible Species, Different Intellects.</w:t>
      </w:r>
      <w:r w:rsidR="002F0F6D" w:rsidRPr="00C77A2D">
        <w:t>”</w:t>
      </w:r>
      <w:r w:rsidR="002F0F6D">
        <w:t xml:space="preserve"> </w:t>
      </w:r>
      <w:r w:rsidR="002F0F6D" w:rsidRPr="002C2B49">
        <w:rPr>
          <w:i/>
        </w:rPr>
        <w:t xml:space="preserve">Faith and Philosophy </w:t>
      </w:r>
      <w:r w:rsidR="002D3D12">
        <w:t>35 (</w:t>
      </w:r>
      <w:r w:rsidR="002F0F6D">
        <w:t>2018</w:t>
      </w:r>
      <w:r w:rsidR="002D3D12">
        <w:t>): 417–46</w:t>
      </w:r>
    </w:p>
    <w:p w14:paraId="7D11B31A" w14:textId="2347C5D2" w:rsidR="00407948" w:rsidRPr="00407948" w:rsidRDefault="002F0F6D" w:rsidP="002F0F6D">
      <w:pPr>
        <w:numPr>
          <w:ilvl w:val="0"/>
          <w:numId w:val="9"/>
        </w:numPr>
        <w:spacing w:after="120"/>
        <w:ind w:left="360"/>
      </w:pPr>
      <w:r w:rsidRPr="00407948">
        <w:t xml:space="preserve"> </w:t>
      </w:r>
      <w:r w:rsidR="00407948" w:rsidRPr="00407948">
        <w:t>“Is Anything in the Intellect that Was Not First in Sense? Empiricism and Knowledge of the Incorporeal in Aquinas.”</w:t>
      </w:r>
      <w:r w:rsidR="00407948">
        <w:t xml:space="preserve"> </w:t>
      </w:r>
      <w:r w:rsidR="00407948">
        <w:rPr>
          <w:i/>
        </w:rPr>
        <w:t>Oxford Studies in Medieval Philosophy</w:t>
      </w:r>
      <w:r w:rsidR="00407948">
        <w:t xml:space="preserve"> </w:t>
      </w:r>
      <w:r w:rsidR="00DB3A4B">
        <w:t>5 (</w:t>
      </w:r>
      <w:r w:rsidR="00407948">
        <w:t>2018</w:t>
      </w:r>
      <w:r w:rsidR="00DB3A4B">
        <w:t>): 100</w:t>
      </w:r>
      <w:r w:rsidR="00DB3A4B" w:rsidRPr="004E62D3">
        <w:rPr>
          <w:bCs/>
          <w:lang w:val="fr-FR"/>
        </w:rPr>
        <w:t>–</w:t>
      </w:r>
      <w:r w:rsidR="00DB3A4B">
        <w:t>143</w:t>
      </w:r>
    </w:p>
    <w:p w14:paraId="2B10DD70" w14:textId="77777777" w:rsidR="00755382" w:rsidRPr="004E62D3" w:rsidRDefault="00755382" w:rsidP="00DA32EE">
      <w:pPr>
        <w:numPr>
          <w:ilvl w:val="0"/>
          <w:numId w:val="9"/>
        </w:numPr>
        <w:spacing w:after="120"/>
        <w:ind w:left="360"/>
        <w:rPr>
          <w:lang w:val="fr-FR"/>
        </w:rPr>
      </w:pPr>
      <w:r w:rsidRPr="00296707">
        <w:rPr>
          <w:bCs/>
        </w:rPr>
        <w:t>“</w:t>
      </w:r>
      <w:proofErr w:type="spellStart"/>
      <w:r w:rsidRPr="00296707">
        <w:rPr>
          <w:bCs/>
          <w:i/>
        </w:rPr>
        <w:t>Reditio</w:t>
      </w:r>
      <w:proofErr w:type="spellEnd"/>
      <w:r w:rsidRPr="00296707">
        <w:rPr>
          <w:bCs/>
          <w:i/>
        </w:rPr>
        <w:t xml:space="preserve"> </w:t>
      </w:r>
      <w:proofErr w:type="spellStart"/>
      <w:r w:rsidRPr="00296707">
        <w:rPr>
          <w:bCs/>
          <w:i/>
        </w:rPr>
        <w:t>completa</w:t>
      </w:r>
      <w:proofErr w:type="spellEnd"/>
      <w:r w:rsidRPr="00296707">
        <w:rPr>
          <w:bCs/>
          <w:i/>
        </w:rPr>
        <w:t xml:space="preserve">, </w:t>
      </w:r>
      <w:proofErr w:type="spellStart"/>
      <w:r w:rsidRPr="00296707">
        <w:rPr>
          <w:bCs/>
          <w:i/>
        </w:rPr>
        <w:t>reditio</w:t>
      </w:r>
      <w:proofErr w:type="spellEnd"/>
      <w:r w:rsidRPr="00296707">
        <w:rPr>
          <w:bCs/>
          <w:i/>
        </w:rPr>
        <w:t xml:space="preserve"> </w:t>
      </w:r>
      <w:proofErr w:type="spellStart"/>
      <w:r w:rsidRPr="00296707">
        <w:rPr>
          <w:bCs/>
          <w:i/>
        </w:rPr>
        <w:t>incompleta</w:t>
      </w:r>
      <w:proofErr w:type="spellEnd"/>
      <w:r w:rsidRPr="00296707">
        <w:rPr>
          <w:bCs/>
        </w:rPr>
        <w:t xml:space="preserve">: Aquinas and the </w:t>
      </w:r>
      <w:r w:rsidRPr="00296707">
        <w:rPr>
          <w:bCs/>
          <w:i/>
        </w:rPr>
        <w:t xml:space="preserve">Liber de </w:t>
      </w:r>
      <w:proofErr w:type="spellStart"/>
      <w:r w:rsidRPr="00296707">
        <w:rPr>
          <w:bCs/>
          <w:i/>
        </w:rPr>
        <w:t>causis</w:t>
      </w:r>
      <w:proofErr w:type="spellEnd"/>
      <w:r w:rsidRPr="00296707">
        <w:rPr>
          <w:bCs/>
          <w:i/>
        </w:rPr>
        <w:t xml:space="preserve">, </w:t>
      </w:r>
      <w:r w:rsidRPr="00296707">
        <w:rPr>
          <w:bCs/>
        </w:rPr>
        <w:t xml:space="preserve">prop. 15, on Reflexivity and Incorporeality.” </w:t>
      </w:r>
      <w:r>
        <w:rPr>
          <w:bCs/>
        </w:rPr>
        <w:t>In</w:t>
      </w:r>
      <w:r w:rsidRPr="00296707">
        <w:rPr>
          <w:bCs/>
        </w:rPr>
        <w:t xml:space="preserve"> </w:t>
      </w:r>
      <w:r w:rsidRPr="00296707">
        <w:rPr>
          <w:bCs/>
          <w:i/>
        </w:rPr>
        <w:t xml:space="preserve">Appropriation, Interpretation and Criticism: </w:t>
      </w:r>
      <w:r>
        <w:rPr>
          <w:bCs/>
          <w:i/>
        </w:rPr>
        <w:t>Philosophical Exchanges Between the Arabic, Hebrew and Latin Intellectual Traditions</w:t>
      </w:r>
      <w:r w:rsidRPr="00296707">
        <w:rPr>
          <w:bCs/>
        </w:rPr>
        <w:t xml:space="preserve">, ed. </w:t>
      </w:r>
      <w:r w:rsidRPr="004E62D3">
        <w:rPr>
          <w:bCs/>
          <w:lang w:val="fr-FR"/>
        </w:rPr>
        <w:t xml:space="preserve">Alexander </w:t>
      </w:r>
      <w:proofErr w:type="spellStart"/>
      <w:r w:rsidRPr="004E62D3">
        <w:rPr>
          <w:bCs/>
          <w:lang w:val="fr-FR"/>
        </w:rPr>
        <w:t>Fidora</w:t>
      </w:r>
      <w:proofErr w:type="spellEnd"/>
      <w:r w:rsidRPr="004E62D3">
        <w:rPr>
          <w:bCs/>
          <w:lang w:val="fr-FR"/>
        </w:rPr>
        <w:t xml:space="preserve"> and Nicola </w:t>
      </w:r>
      <w:proofErr w:type="spellStart"/>
      <w:r w:rsidRPr="004E62D3">
        <w:rPr>
          <w:bCs/>
          <w:lang w:val="fr-FR"/>
        </w:rPr>
        <w:t>Polloni</w:t>
      </w:r>
      <w:proofErr w:type="spellEnd"/>
      <w:r w:rsidRPr="004E62D3">
        <w:rPr>
          <w:bCs/>
          <w:lang w:val="fr-FR"/>
        </w:rPr>
        <w:t xml:space="preserve">, FIDEM Textes et Études du Moyen Âge 88 (Turnhout: </w:t>
      </w:r>
      <w:proofErr w:type="spellStart"/>
      <w:r w:rsidRPr="004E62D3">
        <w:rPr>
          <w:bCs/>
          <w:lang w:val="fr-FR"/>
        </w:rPr>
        <w:t>Brepols</w:t>
      </w:r>
      <w:proofErr w:type="spellEnd"/>
      <w:r w:rsidRPr="004E62D3">
        <w:rPr>
          <w:bCs/>
          <w:lang w:val="fr-FR"/>
        </w:rPr>
        <w:t>, 2017)</w:t>
      </w:r>
      <w:r w:rsidR="00F022A7" w:rsidRPr="004E62D3">
        <w:rPr>
          <w:bCs/>
          <w:lang w:val="fr-FR"/>
        </w:rPr>
        <w:t>, 185–229</w:t>
      </w:r>
    </w:p>
    <w:p w14:paraId="410BE83B" w14:textId="77777777" w:rsidR="00DA32EE" w:rsidRPr="00C77A2D" w:rsidRDefault="00DA32EE" w:rsidP="00DA32EE">
      <w:pPr>
        <w:numPr>
          <w:ilvl w:val="0"/>
          <w:numId w:val="9"/>
        </w:numPr>
        <w:spacing w:after="120"/>
        <w:ind w:left="360"/>
      </w:pPr>
      <w:r>
        <w:rPr>
          <w:iCs/>
        </w:rPr>
        <w:t xml:space="preserve">“Knowing as Being? A Metaphysical Reading of the Identity of Intellect and Intelligible in Aquinas.” </w:t>
      </w:r>
      <w:r>
        <w:rPr>
          <w:i/>
          <w:iCs/>
        </w:rPr>
        <w:t>American Catholic Philosophical Quarterly</w:t>
      </w:r>
      <w:r>
        <w:rPr>
          <w:iCs/>
        </w:rPr>
        <w:t xml:space="preserve"> 91 (2017): 333–351 (Awarded the 2016 </w:t>
      </w:r>
      <w:r>
        <w:rPr>
          <w:i/>
          <w:iCs/>
        </w:rPr>
        <w:t xml:space="preserve">ACPQ </w:t>
      </w:r>
      <w:r>
        <w:rPr>
          <w:iCs/>
        </w:rPr>
        <w:t>Rising Scholar Award)</w:t>
      </w:r>
    </w:p>
    <w:p w14:paraId="00D8F169" w14:textId="77777777" w:rsidR="008C229B" w:rsidRPr="00C77A2D" w:rsidRDefault="008C229B" w:rsidP="00C653DF">
      <w:pPr>
        <w:numPr>
          <w:ilvl w:val="0"/>
          <w:numId w:val="9"/>
        </w:numPr>
        <w:spacing w:after="120"/>
        <w:ind w:left="360"/>
      </w:pPr>
      <w:r w:rsidRPr="00C77A2D">
        <w:t xml:space="preserve">“The Reflexivity of Incorporeal Acts as Source of Freedom and Subjectivity in Aquinas.” In </w:t>
      </w:r>
      <w:r w:rsidRPr="00C77A2D">
        <w:rPr>
          <w:i/>
        </w:rPr>
        <w:t>Subjectivity and Selfhood in Medieval and Early Modern Philosophy</w:t>
      </w:r>
      <w:r w:rsidRPr="00C77A2D">
        <w:t xml:space="preserve">, ed. </w:t>
      </w:r>
      <w:proofErr w:type="spellStart"/>
      <w:r w:rsidRPr="00C77A2D">
        <w:t>Jari</w:t>
      </w:r>
      <w:proofErr w:type="spellEnd"/>
      <w:r w:rsidRPr="00C77A2D">
        <w:t xml:space="preserve"> </w:t>
      </w:r>
      <w:proofErr w:type="spellStart"/>
      <w:r w:rsidRPr="00C77A2D">
        <w:t>Kaukua</w:t>
      </w:r>
      <w:proofErr w:type="spellEnd"/>
      <w:r w:rsidRPr="00C77A2D">
        <w:t xml:space="preserve"> and Tomas </w:t>
      </w:r>
      <w:proofErr w:type="spellStart"/>
      <w:r w:rsidRPr="00C77A2D">
        <w:t>Ekenberg</w:t>
      </w:r>
      <w:proofErr w:type="spellEnd"/>
      <w:r w:rsidRPr="00C77A2D">
        <w:t>, Springer Studies in the History of Philosophy of Mind (Dordrecht: Springer, 2016), 125</w:t>
      </w:r>
      <w:r w:rsidR="00F3161C" w:rsidRPr="00C77A2D">
        <w:t>–</w:t>
      </w:r>
      <w:r w:rsidR="00F3161C">
        <w:t>41</w:t>
      </w:r>
    </w:p>
    <w:p w14:paraId="1DB1F1AF" w14:textId="77777777" w:rsidR="00DB4638" w:rsidRPr="00C77A2D" w:rsidRDefault="00DB4638" w:rsidP="00C653DF">
      <w:pPr>
        <w:numPr>
          <w:ilvl w:val="0"/>
          <w:numId w:val="9"/>
        </w:numPr>
        <w:spacing w:after="120"/>
        <w:ind w:left="360"/>
      </w:pPr>
      <w:r w:rsidRPr="00C77A2D">
        <w:t xml:space="preserve">“Rethinking Abstractionism: Aquinas’s Intellectual Light and Some Arabic Sources.” </w:t>
      </w:r>
      <w:r w:rsidRPr="00C77A2D">
        <w:rPr>
          <w:i/>
        </w:rPr>
        <w:t>Journal of the History of Philosophy</w:t>
      </w:r>
      <w:r w:rsidR="007D7BBD" w:rsidRPr="00C77A2D">
        <w:t xml:space="preserve"> 53 (</w:t>
      </w:r>
      <w:r w:rsidR="00CE19EF" w:rsidRPr="00C77A2D">
        <w:t>2015</w:t>
      </w:r>
      <w:r w:rsidR="007D7BBD" w:rsidRPr="00C77A2D">
        <w:t>)</w:t>
      </w:r>
      <w:r w:rsidR="00F3161C">
        <w:t>: 607–646</w:t>
      </w:r>
      <w:r w:rsidR="00191510" w:rsidRPr="00C77A2D">
        <w:t xml:space="preserve"> (Awarded the 2015 </w:t>
      </w:r>
      <w:r w:rsidR="00191510" w:rsidRPr="00C77A2D">
        <w:rPr>
          <w:i/>
        </w:rPr>
        <w:t>JHP</w:t>
      </w:r>
      <w:r w:rsidR="00191510" w:rsidRPr="00C77A2D">
        <w:t xml:space="preserve"> Article Prize)</w:t>
      </w:r>
    </w:p>
    <w:p w14:paraId="4E918451" w14:textId="77777777" w:rsidR="00ED1F48" w:rsidRPr="00C77A2D" w:rsidRDefault="00ED1F48" w:rsidP="00C653DF">
      <w:pPr>
        <w:numPr>
          <w:ilvl w:val="0"/>
          <w:numId w:val="9"/>
        </w:numPr>
        <w:spacing w:after="120"/>
        <w:ind w:left="360"/>
      </w:pPr>
      <w:r w:rsidRPr="00C77A2D">
        <w:rPr>
          <w:bCs/>
          <w:lang w:bidi="en-US"/>
        </w:rPr>
        <w:t>“Averroes and Aquinas on the Agent Intellect’s Causation of the Intelligible.</w:t>
      </w:r>
      <w:r w:rsidRPr="00C77A2D">
        <w:rPr>
          <w:bCs/>
        </w:rPr>
        <w:t xml:space="preserve">” </w:t>
      </w:r>
      <w:proofErr w:type="spellStart"/>
      <w:r w:rsidRPr="00C77A2D">
        <w:rPr>
          <w:bCs/>
          <w:i/>
        </w:rPr>
        <w:t>Recherches</w:t>
      </w:r>
      <w:proofErr w:type="spellEnd"/>
      <w:r w:rsidRPr="00C77A2D">
        <w:rPr>
          <w:bCs/>
          <w:i/>
        </w:rPr>
        <w:t xml:space="preserve"> de </w:t>
      </w:r>
      <w:proofErr w:type="spellStart"/>
      <w:r w:rsidRPr="00C77A2D">
        <w:rPr>
          <w:bCs/>
          <w:i/>
        </w:rPr>
        <w:t>théologie</w:t>
      </w:r>
      <w:proofErr w:type="spellEnd"/>
      <w:r w:rsidRPr="00C77A2D">
        <w:rPr>
          <w:bCs/>
          <w:i/>
        </w:rPr>
        <w:t xml:space="preserve"> et </w:t>
      </w:r>
      <w:proofErr w:type="spellStart"/>
      <w:r w:rsidRPr="00C77A2D">
        <w:rPr>
          <w:bCs/>
          <w:i/>
        </w:rPr>
        <w:t>philosophie</w:t>
      </w:r>
      <w:proofErr w:type="spellEnd"/>
      <w:r w:rsidRPr="00C77A2D">
        <w:rPr>
          <w:bCs/>
          <w:i/>
        </w:rPr>
        <w:t xml:space="preserve"> </w:t>
      </w:r>
      <w:proofErr w:type="spellStart"/>
      <w:r w:rsidRPr="00C77A2D">
        <w:rPr>
          <w:bCs/>
          <w:i/>
        </w:rPr>
        <w:t>médiévales</w:t>
      </w:r>
      <w:proofErr w:type="spellEnd"/>
      <w:r w:rsidR="001D2D0D" w:rsidRPr="00C77A2D">
        <w:rPr>
          <w:bCs/>
        </w:rPr>
        <w:t xml:space="preserve"> 82 (2015)</w:t>
      </w:r>
      <w:r w:rsidRPr="00C77A2D">
        <w:rPr>
          <w:bCs/>
        </w:rPr>
        <w:t>: 1</w:t>
      </w:r>
      <w:r w:rsidR="00BC537F" w:rsidRPr="00C77A2D">
        <w:t>–</w:t>
      </w:r>
      <w:r w:rsidR="00F3161C">
        <w:rPr>
          <w:bCs/>
        </w:rPr>
        <w:t>60</w:t>
      </w:r>
    </w:p>
    <w:p w14:paraId="3F8DF02E" w14:textId="77777777" w:rsidR="008C229B" w:rsidRPr="00C77A2D" w:rsidRDefault="008C229B" w:rsidP="00C653DF">
      <w:pPr>
        <w:numPr>
          <w:ilvl w:val="0"/>
          <w:numId w:val="9"/>
        </w:numPr>
        <w:spacing w:after="120"/>
        <w:ind w:left="360"/>
      </w:pPr>
      <w:r w:rsidRPr="00C77A2D">
        <w:t xml:space="preserve">“Attention, Intentionality, and Mind-Reading in Aquinas’s </w:t>
      </w:r>
      <w:r w:rsidRPr="00C77A2D">
        <w:rPr>
          <w:i/>
        </w:rPr>
        <w:t xml:space="preserve">De </w:t>
      </w:r>
      <w:proofErr w:type="spellStart"/>
      <w:r w:rsidRPr="00C77A2D">
        <w:rPr>
          <w:i/>
        </w:rPr>
        <w:t>malo</w:t>
      </w:r>
      <w:proofErr w:type="spellEnd"/>
      <w:r w:rsidRPr="00C77A2D">
        <w:t xml:space="preserve"> 16.8.” In </w:t>
      </w:r>
      <w:r w:rsidRPr="00C77A2D">
        <w:rPr>
          <w:i/>
        </w:rPr>
        <w:t>Aquinas</w:t>
      </w:r>
      <w:r w:rsidR="001F7BAB" w:rsidRPr="00C77A2D">
        <w:rPr>
          <w:i/>
        </w:rPr>
        <w:t>’</w:t>
      </w:r>
      <w:r w:rsidRPr="00C77A2D">
        <w:rPr>
          <w:i/>
        </w:rPr>
        <w:t xml:space="preserve">s </w:t>
      </w:r>
      <w:r w:rsidR="001F7BAB" w:rsidRPr="00C77A2D">
        <w:rPr>
          <w:i/>
        </w:rPr>
        <w:t>‘Disputed Questions on Evil’</w:t>
      </w:r>
      <w:r w:rsidRPr="00C77A2D">
        <w:rPr>
          <w:i/>
        </w:rPr>
        <w:t>: A Critical Guide</w:t>
      </w:r>
      <w:r w:rsidRPr="00C77A2D">
        <w:t>, ed. Michael V. Dougherty (Cambridge: Cambrid</w:t>
      </w:r>
      <w:r w:rsidR="001F7BAB" w:rsidRPr="00C77A2D">
        <w:t>ge University Press, 2015), 164–</w:t>
      </w:r>
      <w:r w:rsidR="00F3161C">
        <w:t>91</w:t>
      </w:r>
    </w:p>
    <w:p w14:paraId="4343E14A" w14:textId="77777777" w:rsidR="00C653DF" w:rsidRPr="00C77A2D" w:rsidRDefault="00C728BB" w:rsidP="00C653DF">
      <w:pPr>
        <w:numPr>
          <w:ilvl w:val="0"/>
          <w:numId w:val="9"/>
        </w:numPr>
        <w:spacing w:after="120"/>
        <w:ind w:left="360"/>
      </w:pPr>
      <w:r w:rsidRPr="00C77A2D">
        <w:t>“</w:t>
      </w:r>
      <w:r w:rsidR="003B09BF" w:rsidRPr="00C77A2D">
        <w:t xml:space="preserve">What Is an Intellectual ‘Turn’? The </w:t>
      </w:r>
      <w:r w:rsidR="003B09BF" w:rsidRPr="00C77A2D">
        <w:rPr>
          <w:i/>
        </w:rPr>
        <w:t xml:space="preserve">Liber de </w:t>
      </w:r>
      <w:proofErr w:type="spellStart"/>
      <w:r w:rsidR="003B09BF" w:rsidRPr="00C77A2D">
        <w:rPr>
          <w:i/>
        </w:rPr>
        <w:t>causis</w:t>
      </w:r>
      <w:proofErr w:type="spellEnd"/>
      <w:r w:rsidR="003B09BF" w:rsidRPr="00C77A2D">
        <w:rPr>
          <w:i/>
        </w:rPr>
        <w:t xml:space="preserve">, </w:t>
      </w:r>
      <w:r w:rsidR="003B09BF" w:rsidRPr="00C77A2D">
        <w:t>Avicenna, and Aquinas’s Turn to Phantasms</w:t>
      </w:r>
      <w:r w:rsidRPr="00C77A2D">
        <w:t xml:space="preserve">.”  </w:t>
      </w:r>
      <w:proofErr w:type="spellStart"/>
      <w:r w:rsidRPr="00C77A2D">
        <w:rPr>
          <w:i/>
        </w:rPr>
        <w:t>Tópicos</w:t>
      </w:r>
      <w:proofErr w:type="spellEnd"/>
      <w:r w:rsidRPr="00C77A2D">
        <w:rPr>
          <w:i/>
        </w:rPr>
        <w:t xml:space="preserve"> [Mexico]</w:t>
      </w:r>
      <w:r w:rsidR="003B09BF" w:rsidRPr="00C77A2D">
        <w:t xml:space="preserve"> 45 (2013): 129–62</w:t>
      </w:r>
    </w:p>
    <w:p w14:paraId="1E269FCA" w14:textId="77777777" w:rsidR="003D4BEE" w:rsidRPr="00C77A2D" w:rsidRDefault="003D4BEE" w:rsidP="00C653DF">
      <w:pPr>
        <w:numPr>
          <w:ilvl w:val="0"/>
          <w:numId w:val="9"/>
        </w:numPr>
        <w:spacing w:after="120"/>
        <w:ind w:left="360"/>
      </w:pPr>
      <w:r w:rsidRPr="00C77A2D">
        <w:t xml:space="preserve">“Diachronically Unified Consciousness in Augustine and Aquinas.” </w:t>
      </w:r>
      <w:r w:rsidRPr="00C77A2D">
        <w:rPr>
          <w:i/>
        </w:rPr>
        <w:t xml:space="preserve">Vivarium </w:t>
      </w:r>
      <w:r w:rsidR="00544AD4" w:rsidRPr="00C77A2D">
        <w:t>50 (2012): 354</w:t>
      </w:r>
      <w:r w:rsidRPr="00C77A2D">
        <w:t>–</w:t>
      </w:r>
      <w:r w:rsidR="00544AD4" w:rsidRPr="00C77A2D">
        <w:t>81</w:t>
      </w:r>
      <w:r w:rsidR="00671E38" w:rsidRPr="00C77A2D">
        <w:t xml:space="preserve"> (A version of the paper awarded the 2011 Founder’s Prize</w:t>
      </w:r>
      <w:r w:rsidR="00C51077" w:rsidRPr="00C77A2D">
        <w:t xml:space="preserve"> from the Society for Medieval and Renaissance Philosophy</w:t>
      </w:r>
      <w:r w:rsidR="00671E38" w:rsidRPr="00C77A2D">
        <w:t>)</w:t>
      </w:r>
    </w:p>
    <w:p w14:paraId="4ACCBBEF" w14:textId="77777777" w:rsidR="00E740BA" w:rsidRPr="00C77A2D" w:rsidRDefault="00A95F0B" w:rsidP="00C653DF">
      <w:pPr>
        <w:numPr>
          <w:ilvl w:val="0"/>
          <w:numId w:val="9"/>
        </w:numPr>
        <w:spacing w:after="120"/>
        <w:ind w:left="360"/>
      </w:pPr>
      <w:r w:rsidRPr="00C77A2D">
        <w:t>“</w:t>
      </w:r>
      <w:r w:rsidR="00E740BA" w:rsidRPr="00C77A2D">
        <w:t xml:space="preserve">Bonaventure’s Christocentric Epistemology: Christ’s Human Knowledge as the Epitome of Illumination in </w:t>
      </w:r>
      <w:r w:rsidR="00E740BA" w:rsidRPr="00C77A2D">
        <w:rPr>
          <w:i/>
        </w:rPr>
        <w:t xml:space="preserve">De </w:t>
      </w:r>
      <w:proofErr w:type="spellStart"/>
      <w:r w:rsidR="00E740BA" w:rsidRPr="00C77A2D">
        <w:rPr>
          <w:i/>
        </w:rPr>
        <w:t>scientia</w:t>
      </w:r>
      <w:proofErr w:type="spellEnd"/>
      <w:r w:rsidR="00E740BA" w:rsidRPr="00C77A2D">
        <w:rPr>
          <w:i/>
        </w:rPr>
        <w:t xml:space="preserve"> Christi</w:t>
      </w:r>
      <w:r w:rsidR="00E740BA" w:rsidRPr="00C77A2D">
        <w:t xml:space="preserve">.” </w:t>
      </w:r>
      <w:r w:rsidR="00A8243A" w:rsidRPr="00C77A2D">
        <w:rPr>
          <w:i/>
        </w:rPr>
        <w:t xml:space="preserve">Franciscan Studies </w:t>
      </w:r>
      <w:r w:rsidR="00BC4490" w:rsidRPr="00C77A2D">
        <w:t>65 (2007): 63–85</w:t>
      </w:r>
    </w:p>
    <w:p w14:paraId="2B529877" w14:textId="77777777" w:rsidR="00180062" w:rsidRPr="003F474E" w:rsidRDefault="00180062" w:rsidP="003F474E">
      <w:pPr>
        <w:autoSpaceDE w:val="0"/>
        <w:autoSpaceDN w:val="0"/>
        <w:adjustRightInd w:val="0"/>
        <w:rPr>
          <w:sz w:val="20"/>
          <w:szCs w:val="20"/>
        </w:rPr>
      </w:pPr>
    </w:p>
    <w:p w14:paraId="1AAFE280" w14:textId="77777777" w:rsidR="003F474E" w:rsidRPr="003F474E" w:rsidRDefault="00755382" w:rsidP="003F474E">
      <w:pPr>
        <w:ind w:left="720" w:hanging="720"/>
        <w:rPr>
          <w:b/>
        </w:rPr>
      </w:pPr>
      <w:r>
        <w:rPr>
          <w:b/>
        </w:rPr>
        <w:t>Unrefereed Publications</w:t>
      </w:r>
    </w:p>
    <w:p w14:paraId="4AED242B" w14:textId="77777777" w:rsidR="00EE5B18" w:rsidRDefault="00907138" w:rsidP="003F474E">
      <w:pPr>
        <w:numPr>
          <w:ilvl w:val="0"/>
          <w:numId w:val="9"/>
        </w:numPr>
        <w:spacing w:after="120"/>
        <w:ind w:left="360"/>
      </w:pPr>
      <w:r>
        <w:t xml:space="preserve">Review of Lynch, Reginald. </w:t>
      </w:r>
      <w:r>
        <w:rPr>
          <w:i/>
        </w:rPr>
        <w:t>The Cleansing of the Heart: The Sacraments as Instrumental Causes in the Thomistic Tradition</w:t>
      </w:r>
      <w:r>
        <w:t xml:space="preserve"> (Washington, DC: The Catholic University of America Press, 2017), for </w:t>
      </w:r>
      <w:r>
        <w:rPr>
          <w:i/>
        </w:rPr>
        <w:t>The Journal of Theological Studies</w:t>
      </w:r>
      <w:r>
        <w:t xml:space="preserve"> (2019).</w:t>
      </w:r>
    </w:p>
    <w:p w14:paraId="68911719" w14:textId="06916442" w:rsidR="003F474E" w:rsidRDefault="003F474E" w:rsidP="003F474E">
      <w:pPr>
        <w:numPr>
          <w:ilvl w:val="0"/>
          <w:numId w:val="9"/>
        </w:numPr>
        <w:spacing w:after="120"/>
        <w:ind w:left="360"/>
      </w:pPr>
      <w:r>
        <w:rPr>
          <w:color w:val="222222"/>
          <w:shd w:val="clear" w:color="auto" w:fill="FFFFFF"/>
        </w:rPr>
        <w:lastRenderedPageBreak/>
        <w:t>“</w:t>
      </w:r>
      <w:r w:rsidRPr="003F474E">
        <w:rPr>
          <w:color w:val="222222"/>
          <w:shd w:val="clear" w:color="auto" w:fill="FFFFFF"/>
        </w:rPr>
        <w:t>Artificial Intelligence, Actual Intelligibility, and Aquinas on Human Self-Knowledge: A Response to Critics</w:t>
      </w:r>
      <w:r>
        <w:rPr>
          <w:color w:val="222222"/>
          <w:shd w:val="clear" w:color="auto" w:fill="FFFFFF"/>
        </w:rPr>
        <w:t xml:space="preserve">.” In </w:t>
      </w:r>
      <w:r w:rsidRPr="003F474E">
        <w:rPr>
          <w:i/>
          <w:color w:val="222222"/>
          <w:shd w:val="clear" w:color="auto" w:fill="FFFFFF"/>
        </w:rPr>
        <w:t xml:space="preserve">Consciousness and Self-Knowledge in Medieval </w:t>
      </w:r>
      <w:r>
        <w:rPr>
          <w:i/>
          <w:color w:val="222222"/>
          <w:shd w:val="clear" w:color="auto" w:fill="FFFFFF"/>
        </w:rPr>
        <w:t>Philosophy</w:t>
      </w:r>
      <w:r>
        <w:rPr>
          <w:color w:val="222222"/>
          <w:shd w:val="clear" w:color="auto" w:fill="FFFFFF"/>
        </w:rPr>
        <w:t xml:space="preserve">, ed. </w:t>
      </w:r>
      <w:proofErr w:type="spellStart"/>
      <w:r>
        <w:rPr>
          <w:color w:val="222222"/>
          <w:shd w:val="clear" w:color="auto" w:fill="FFFFFF"/>
        </w:rPr>
        <w:t>Gyula</w:t>
      </w:r>
      <w:proofErr w:type="spellEnd"/>
      <w:r>
        <w:rPr>
          <w:color w:val="222222"/>
          <w:shd w:val="clear" w:color="auto" w:fill="FFFFFF"/>
        </w:rPr>
        <w:t xml:space="preserve"> Klima</w:t>
      </w:r>
      <w:r w:rsidR="004A71D0">
        <w:rPr>
          <w:color w:val="222222"/>
          <w:shd w:val="clear" w:color="auto" w:fill="FFFFFF"/>
        </w:rPr>
        <w:t xml:space="preserve"> and Alex Hall</w:t>
      </w:r>
      <w:r>
        <w:rPr>
          <w:color w:val="222222"/>
          <w:shd w:val="clear" w:color="auto" w:fill="FFFFFF"/>
        </w:rPr>
        <w:t>,</w:t>
      </w:r>
      <w:r w:rsidRPr="003F474E">
        <w:rPr>
          <w:i/>
          <w:color w:val="222222"/>
          <w:shd w:val="clear" w:color="auto" w:fill="FFFFFF"/>
        </w:rPr>
        <w:t xml:space="preserve"> </w:t>
      </w:r>
      <w:r w:rsidRPr="003F474E">
        <w:rPr>
          <w:color w:val="222222"/>
          <w:shd w:val="clear" w:color="auto" w:fill="FFFFFF"/>
        </w:rPr>
        <w:t>Proceedings of the Society for Medieval Logic and Metaphysics</w:t>
      </w:r>
      <w:r>
        <w:rPr>
          <w:color w:val="222222"/>
          <w:shd w:val="clear" w:color="auto" w:fill="FFFFFF"/>
        </w:rPr>
        <w:t xml:space="preserve"> 14 (</w:t>
      </w:r>
      <w:r w:rsidR="003541E8">
        <w:rPr>
          <w:color w:val="222222"/>
          <w:shd w:val="clear" w:color="auto" w:fill="FFFFFF"/>
        </w:rPr>
        <w:t xml:space="preserve">Newcastle-Upon-Tyne: Cambridge Scholars Publishing, </w:t>
      </w:r>
      <w:r>
        <w:rPr>
          <w:color w:val="222222"/>
          <w:shd w:val="clear" w:color="auto" w:fill="FFFFFF"/>
        </w:rPr>
        <w:t>2018)</w:t>
      </w:r>
      <w:r w:rsidR="004A71D0">
        <w:rPr>
          <w:color w:val="222222"/>
          <w:shd w:val="clear" w:color="auto" w:fill="FFFFFF"/>
        </w:rPr>
        <w:t>, 33-44</w:t>
      </w:r>
      <w:r>
        <w:rPr>
          <w:color w:val="222222"/>
          <w:shd w:val="clear" w:color="auto" w:fill="FFFFFF"/>
        </w:rPr>
        <w:t xml:space="preserve">.  </w:t>
      </w:r>
      <w:r w:rsidR="007A0D17">
        <w:rPr>
          <w:color w:val="222222"/>
          <w:shd w:val="clear" w:color="auto" w:fill="FFFFFF"/>
        </w:rPr>
        <w:t xml:space="preserve">(A response to </w:t>
      </w:r>
      <w:r w:rsidRPr="003F474E">
        <w:rPr>
          <w:color w:val="222222"/>
          <w:shd w:val="clear" w:color="auto" w:fill="FFFFFF"/>
        </w:rPr>
        <w:t xml:space="preserve">Brian Carl, J.T. </w:t>
      </w:r>
      <w:proofErr w:type="spellStart"/>
      <w:r w:rsidRPr="003F474E">
        <w:rPr>
          <w:color w:val="222222"/>
          <w:shd w:val="clear" w:color="auto" w:fill="FFFFFF"/>
        </w:rPr>
        <w:t>Paasch</w:t>
      </w:r>
      <w:proofErr w:type="spellEnd"/>
      <w:r w:rsidR="007A0D17">
        <w:rPr>
          <w:color w:val="222222"/>
          <w:shd w:val="clear" w:color="auto" w:fill="FFFFFF"/>
        </w:rPr>
        <w:t xml:space="preserve">, on Cory, </w:t>
      </w:r>
      <w:r w:rsidR="007A0D17">
        <w:rPr>
          <w:i/>
          <w:color w:val="222222"/>
          <w:shd w:val="clear" w:color="auto" w:fill="FFFFFF"/>
        </w:rPr>
        <w:t>Aquinas on Human Self-Knowledge</w:t>
      </w:r>
      <w:r w:rsidRPr="003F474E">
        <w:rPr>
          <w:color w:val="222222"/>
          <w:shd w:val="clear" w:color="auto" w:fill="FFFFFF"/>
        </w:rPr>
        <w:t>)</w:t>
      </w:r>
      <w:r>
        <w:rPr>
          <w:color w:val="222222"/>
          <w:shd w:val="clear" w:color="auto" w:fill="FFFFFF"/>
        </w:rPr>
        <w:t>.</w:t>
      </w:r>
    </w:p>
    <w:p w14:paraId="213008AE" w14:textId="77777777" w:rsidR="00261AEE" w:rsidRDefault="00261AEE" w:rsidP="00261AEE">
      <w:pPr>
        <w:numPr>
          <w:ilvl w:val="0"/>
          <w:numId w:val="9"/>
        </w:numPr>
        <w:spacing w:after="120"/>
        <w:ind w:left="360"/>
      </w:pPr>
      <w:r>
        <w:t>“</w:t>
      </w:r>
      <w:r w:rsidRPr="004E62D3">
        <w:t>A Brief Defense of the Third Person Perspective in Moral Philosophy</w:t>
      </w:r>
      <w:r>
        <w:t xml:space="preserve">.” Discussion of Will Smith, </w:t>
      </w:r>
      <w:r>
        <w:rPr>
          <w:i/>
        </w:rPr>
        <w:t xml:space="preserve">Phenomenology of Normativity, </w:t>
      </w:r>
      <w:r>
        <w:t xml:space="preserve">published in </w:t>
      </w:r>
      <w:r>
        <w:rPr>
          <w:i/>
        </w:rPr>
        <w:t>Comparative and Continental Philosophy</w:t>
      </w:r>
      <w:r>
        <w:t xml:space="preserve"> 9 (2017)</w:t>
      </w:r>
    </w:p>
    <w:p w14:paraId="4AC9B295" w14:textId="77777777" w:rsidR="004C0681" w:rsidRPr="00C77A2D" w:rsidRDefault="004C0681" w:rsidP="00261AEE">
      <w:pPr>
        <w:numPr>
          <w:ilvl w:val="0"/>
          <w:numId w:val="9"/>
        </w:numPr>
        <w:spacing w:after="120"/>
        <w:ind w:left="360"/>
      </w:pPr>
      <w:r w:rsidRPr="00C77A2D">
        <w:t xml:space="preserve">“Some Thoughts on Transcendence and the </w:t>
      </w:r>
      <w:proofErr w:type="spellStart"/>
      <w:r w:rsidRPr="00C77A2D">
        <w:t>Vetula</w:t>
      </w:r>
      <w:proofErr w:type="spellEnd"/>
      <w:r w:rsidRPr="00C77A2D">
        <w:t xml:space="preserve">.”  Constructive Engagement Dialogue panel on Mohammed </w:t>
      </w:r>
      <w:proofErr w:type="spellStart"/>
      <w:r w:rsidRPr="00C77A2D">
        <w:t>Azadpur</w:t>
      </w:r>
      <w:proofErr w:type="spellEnd"/>
      <w:r w:rsidRPr="00C77A2D">
        <w:t xml:space="preserve">, </w:t>
      </w:r>
      <w:r w:rsidRPr="00261AEE">
        <w:rPr>
          <w:i/>
        </w:rPr>
        <w:t>Reason Unbound: On Spiritual Practice in Islamic Peripatetic Philosophy</w:t>
      </w:r>
      <w:r w:rsidRPr="00C77A2D">
        <w:t xml:space="preserve">,” published in </w:t>
      </w:r>
      <w:r w:rsidRPr="00261AEE">
        <w:rPr>
          <w:i/>
          <w:iCs/>
        </w:rPr>
        <w:t>Comparative Philosophy</w:t>
      </w:r>
      <w:r w:rsidRPr="00261AEE">
        <w:rPr>
          <w:iCs/>
        </w:rPr>
        <w:t xml:space="preserve"> </w:t>
      </w:r>
      <w:r w:rsidRPr="00C77A2D">
        <w:t>3.2 (2012): 19-28</w:t>
      </w:r>
    </w:p>
    <w:p w14:paraId="36D4E0E3" w14:textId="77777777" w:rsidR="006A777A" w:rsidRPr="00C77A2D" w:rsidRDefault="007C1682" w:rsidP="00C653DF">
      <w:pPr>
        <w:numPr>
          <w:ilvl w:val="0"/>
          <w:numId w:val="9"/>
        </w:numPr>
        <w:spacing w:after="120"/>
        <w:ind w:left="360"/>
      </w:pPr>
      <w:r w:rsidRPr="00C77A2D">
        <w:t xml:space="preserve">“Certitude.” </w:t>
      </w:r>
      <w:r w:rsidR="00AC3E01" w:rsidRPr="00C77A2D">
        <w:rPr>
          <w:i/>
          <w:iCs/>
        </w:rPr>
        <w:t xml:space="preserve">New Catholic Encyclopedia Supplement 2012-13: Ethics and Philosophy. </w:t>
      </w:r>
      <w:r w:rsidR="00AC3E01" w:rsidRPr="00C77A2D">
        <w:t xml:space="preserve">Ed. Robert L. </w:t>
      </w:r>
      <w:proofErr w:type="spellStart"/>
      <w:r w:rsidR="00AC3E01" w:rsidRPr="00C77A2D">
        <w:t>Fastiggi</w:t>
      </w:r>
      <w:proofErr w:type="spellEnd"/>
      <w:r w:rsidR="00AC3E01" w:rsidRPr="00C77A2D">
        <w:t>. Vol. 1, 232–39.</w:t>
      </w:r>
      <w:r w:rsidR="00AC3E01" w:rsidRPr="00C77A2D">
        <w:rPr>
          <w:i/>
          <w:iCs/>
        </w:rPr>
        <w:t xml:space="preserve"> </w:t>
      </w:r>
      <w:r w:rsidR="00AC3E01" w:rsidRPr="00C77A2D">
        <w:t>Detroit: Gale, 2013 [</w:t>
      </w:r>
      <w:r w:rsidR="000C689D" w:rsidRPr="00C77A2D">
        <w:t>R</w:t>
      </w:r>
      <w:r w:rsidRPr="00C77A2D">
        <w:t xml:space="preserve">evision of </w:t>
      </w:r>
      <w:r w:rsidR="000C689D" w:rsidRPr="00C77A2D">
        <w:t xml:space="preserve">the 1967 </w:t>
      </w:r>
      <w:r w:rsidRPr="00C77A2D">
        <w:t>article</w:t>
      </w:r>
      <w:r w:rsidR="000C689D" w:rsidRPr="00C77A2D">
        <w:t xml:space="preserve"> by R.F. O’Neill</w:t>
      </w:r>
      <w:r w:rsidRPr="00C77A2D">
        <w:t>.</w:t>
      </w:r>
      <w:r w:rsidR="00AC3E01" w:rsidRPr="00C77A2D">
        <w:t>]</w:t>
      </w:r>
    </w:p>
    <w:p w14:paraId="1FC42761" w14:textId="77777777" w:rsidR="007C1682" w:rsidRPr="00C77A2D" w:rsidRDefault="007C1682" w:rsidP="00C653DF">
      <w:pPr>
        <w:numPr>
          <w:ilvl w:val="0"/>
          <w:numId w:val="9"/>
        </w:numPr>
        <w:spacing w:after="120"/>
        <w:ind w:left="360"/>
      </w:pPr>
      <w:r w:rsidRPr="00C77A2D">
        <w:t xml:space="preserve">“Knowledge, Practical and Speculative.” </w:t>
      </w:r>
      <w:r w:rsidRPr="00C77A2D">
        <w:rPr>
          <w:i/>
        </w:rPr>
        <w:t>The New Catholic Encyclopedia</w:t>
      </w:r>
      <w:r w:rsidRPr="00C77A2D">
        <w:t xml:space="preserve"> </w:t>
      </w:r>
      <w:r w:rsidRPr="00C77A2D">
        <w:rPr>
          <w:i/>
        </w:rPr>
        <w:t>Supplement</w:t>
      </w:r>
      <w:r w:rsidRPr="00C77A2D">
        <w:t xml:space="preserve"> </w:t>
      </w:r>
      <w:r w:rsidRPr="00C77A2D">
        <w:rPr>
          <w:i/>
        </w:rPr>
        <w:t>2012-13</w:t>
      </w:r>
      <w:r w:rsidR="00AB0C4C" w:rsidRPr="00C77A2D">
        <w:rPr>
          <w:i/>
          <w:iCs/>
        </w:rPr>
        <w:t xml:space="preserve">: Ethics and Philosophy. </w:t>
      </w:r>
      <w:r w:rsidR="00AB0C4C" w:rsidRPr="00C77A2D">
        <w:t xml:space="preserve">Ed. Robert L. </w:t>
      </w:r>
      <w:proofErr w:type="spellStart"/>
      <w:r w:rsidR="00AB0C4C" w:rsidRPr="00C77A2D">
        <w:t>Fastiggi</w:t>
      </w:r>
      <w:proofErr w:type="spellEnd"/>
      <w:r w:rsidR="00AB0C4C" w:rsidRPr="00C77A2D">
        <w:t>.</w:t>
      </w:r>
      <w:r w:rsidR="000C689D" w:rsidRPr="00C77A2D">
        <w:t xml:space="preserve"> </w:t>
      </w:r>
      <w:r w:rsidR="00AB0C4C" w:rsidRPr="00C77A2D">
        <w:t xml:space="preserve">Vol. </w:t>
      </w:r>
      <w:r w:rsidR="009E01A5" w:rsidRPr="00C77A2D">
        <w:t>2</w:t>
      </w:r>
      <w:r w:rsidR="00AB0C4C" w:rsidRPr="00C77A2D">
        <w:t xml:space="preserve">, </w:t>
      </w:r>
      <w:r w:rsidR="000C689D" w:rsidRPr="00C77A2D">
        <w:t>846–48.</w:t>
      </w:r>
      <w:r w:rsidR="00AB0C4C" w:rsidRPr="00C77A2D">
        <w:t xml:space="preserve"> Detroit: Gale, 2013</w:t>
      </w:r>
      <w:r w:rsidRPr="00C77A2D">
        <w:t xml:space="preserve"> </w:t>
      </w:r>
      <w:r w:rsidR="00AB0C4C" w:rsidRPr="00C77A2D">
        <w:t>[</w:t>
      </w:r>
      <w:r w:rsidR="000C689D" w:rsidRPr="00C77A2D">
        <w:t>R</w:t>
      </w:r>
      <w:r w:rsidRPr="00C77A2D">
        <w:t xml:space="preserve">evision of </w:t>
      </w:r>
      <w:r w:rsidR="000C689D" w:rsidRPr="00C77A2D">
        <w:t xml:space="preserve">the 1967 </w:t>
      </w:r>
      <w:r w:rsidRPr="00C77A2D">
        <w:t>article</w:t>
      </w:r>
      <w:r w:rsidR="000C689D" w:rsidRPr="00C77A2D">
        <w:t xml:space="preserve"> by A.D. Lee</w:t>
      </w:r>
      <w:r w:rsidRPr="00C77A2D">
        <w:t>.</w:t>
      </w:r>
      <w:r w:rsidR="00AB0C4C" w:rsidRPr="00C77A2D">
        <w:t>]</w:t>
      </w:r>
    </w:p>
    <w:p w14:paraId="43276F95" w14:textId="77777777" w:rsidR="00A8483E" w:rsidRPr="00C77A2D" w:rsidRDefault="00A8483E" w:rsidP="00C653DF">
      <w:pPr>
        <w:numPr>
          <w:ilvl w:val="0"/>
          <w:numId w:val="9"/>
        </w:numPr>
        <w:spacing w:after="120"/>
        <w:ind w:left="360"/>
      </w:pPr>
      <w:r w:rsidRPr="00C77A2D">
        <w:t xml:space="preserve">Review of Cross, Richard. </w:t>
      </w:r>
      <w:r w:rsidRPr="00C77A2D">
        <w:rPr>
          <w:i/>
        </w:rPr>
        <w:t xml:space="preserve">Duns Scotus’s Theory of Cognition </w:t>
      </w:r>
      <w:r w:rsidRPr="00C77A2D">
        <w:t xml:space="preserve">(Oxford: Oxford University Press, 2014), for </w:t>
      </w:r>
      <w:r w:rsidRPr="00C77A2D">
        <w:rPr>
          <w:i/>
        </w:rPr>
        <w:t>Vivarium</w:t>
      </w:r>
      <w:r w:rsidRPr="00C77A2D">
        <w:t xml:space="preserve"> 54 (2016): 117–121</w:t>
      </w:r>
    </w:p>
    <w:p w14:paraId="5AF07B92" w14:textId="77777777" w:rsidR="00A95FB9" w:rsidRPr="00C77A2D" w:rsidRDefault="00A95FB9" w:rsidP="00C653DF">
      <w:pPr>
        <w:numPr>
          <w:ilvl w:val="0"/>
          <w:numId w:val="9"/>
        </w:numPr>
        <w:spacing w:after="120"/>
        <w:ind w:left="360"/>
      </w:pPr>
      <w:r w:rsidRPr="00C77A2D">
        <w:t xml:space="preserve">Review of Friedman, Russell L. </w:t>
      </w:r>
      <w:r w:rsidRPr="00C77A2D">
        <w:rPr>
          <w:i/>
        </w:rPr>
        <w:t xml:space="preserve">Intellectual Traditions at the Medieval University: The Use of Philosophical Psychology in Trinitarian Theology among the Franciscans and Dominicans, 1250–1350 </w:t>
      </w:r>
      <w:r w:rsidRPr="00C77A2D">
        <w:t xml:space="preserve">(Leiden: Brill, 2013), for </w:t>
      </w:r>
      <w:r w:rsidRPr="00C77A2D">
        <w:rPr>
          <w:i/>
        </w:rPr>
        <w:t xml:space="preserve">The Review of Metaphysics </w:t>
      </w:r>
      <w:r w:rsidRPr="00C77A2D">
        <w:t>68 (2015): 849-852</w:t>
      </w:r>
    </w:p>
    <w:p w14:paraId="56C18513" w14:textId="77777777" w:rsidR="007B3928" w:rsidRPr="00C77A2D" w:rsidRDefault="007B3928" w:rsidP="00C653DF">
      <w:pPr>
        <w:numPr>
          <w:ilvl w:val="0"/>
          <w:numId w:val="9"/>
        </w:numPr>
        <w:spacing w:after="120"/>
        <w:ind w:left="360"/>
      </w:pPr>
      <w:r w:rsidRPr="00C77A2D">
        <w:t xml:space="preserve">Review of Hochschild, Paige. </w:t>
      </w:r>
      <w:r w:rsidR="00E90D04" w:rsidRPr="00C77A2D">
        <w:rPr>
          <w:i/>
        </w:rPr>
        <w:t>Memory in Augustine’s Theological Anthropology</w:t>
      </w:r>
      <w:r w:rsidR="00E90D04" w:rsidRPr="00C77A2D">
        <w:t xml:space="preserve"> (Oxford: Oxford University Press, 2012), for</w:t>
      </w:r>
      <w:r w:rsidR="00E90D04" w:rsidRPr="00C77A2D">
        <w:rPr>
          <w:i/>
        </w:rPr>
        <w:t xml:space="preserve"> </w:t>
      </w:r>
      <w:r w:rsidRPr="00C77A2D">
        <w:rPr>
          <w:i/>
        </w:rPr>
        <w:t>American Catholic Philosophical Quarterly</w:t>
      </w:r>
      <w:r w:rsidRPr="00C77A2D">
        <w:t xml:space="preserve"> 89 (2015): 159-63</w:t>
      </w:r>
    </w:p>
    <w:p w14:paraId="591B1F77" w14:textId="77777777" w:rsidR="005E3943" w:rsidRPr="00C77A2D" w:rsidRDefault="005E3943" w:rsidP="00C653DF">
      <w:pPr>
        <w:numPr>
          <w:ilvl w:val="0"/>
          <w:numId w:val="9"/>
        </w:numPr>
        <w:spacing w:after="120"/>
        <w:ind w:left="360"/>
      </w:pPr>
      <w:r w:rsidRPr="00C77A2D">
        <w:t xml:space="preserve">Review of McEvoy, James, Michael Dunne, and Julia Hynes, eds. </w:t>
      </w:r>
      <w:r w:rsidRPr="00C77A2D">
        <w:rPr>
          <w:i/>
        </w:rPr>
        <w:t>Thomas Aquinas: Teacher and Scholar</w:t>
      </w:r>
      <w:r w:rsidRPr="00C77A2D">
        <w:t xml:space="preserve">, The Aquinas Lectures at Maynooth, vol. 2 (Dublin: Four Courts Press, 2012), for </w:t>
      </w:r>
      <w:r w:rsidRPr="00C77A2D">
        <w:rPr>
          <w:i/>
        </w:rPr>
        <w:t>The Review of Metaphysics</w:t>
      </w:r>
      <w:r w:rsidRPr="00C77A2D">
        <w:t xml:space="preserve"> </w:t>
      </w:r>
      <w:r w:rsidR="000215CE" w:rsidRPr="00C77A2D">
        <w:t>67 (2014): 650–53</w:t>
      </w:r>
    </w:p>
    <w:p w14:paraId="0092F1D9" w14:textId="77777777" w:rsidR="00767BE2" w:rsidRPr="00C77A2D" w:rsidRDefault="00767BE2" w:rsidP="00C653DF">
      <w:pPr>
        <w:numPr>
          <w:ilvl w:val="0"/>
          <w:numId w:val="9"/>
        </w:numPr>
        <w:spacing w:after="120"/>
        <w:ind w:left="360"/>
      </w:pPr>
      <w:r w:rsidRPr="00C77A2D">
        <w:t xml:space="preserve">Review of Jensen, Steven. </w:t>
      </w:r>
      <w:r w:rsidRPr="00C77A2D">
        <w:rPr>
          <w:i/>
        </w:rPr>
        <w:t>Good and Evil Actions: A Journey Through Saint Thomas Aquinas</w:t>
      </w:r>
      <w:r w:rsidRPr="00C77A2D">
        <w:t xml:space="preserve"> (Washington, D.C.: The Catholic University of America Press, 2010), for </w:t>
      </w:r>
      <w:r w:rsidRPr="00C77A2D">
        <w:rPr>
          <w:i/>
        </w:rPr>
        <w:t>The Review of Metaphysics</w:t>
      </w:r>
      <w:r w:rsidRPr="00C77A2D">
        <w:t xml:space="preserve"> </w:t>
      </w:r>
      <w:r w:rsidR="0083293E" w:rsidRPr="00C77A2D">
        <w:t>65 (2012): 877–79</w:t>
      </w:r>
    </w:p>
    <w:p w14:paraId="2054CE9A" w14:textId="77777777" w:rsidR="00767BE2" w:rsidRPr="00C77A2D" w:rsidRDefault="00767BE2" w:rsidP="00C653DF">
      <w:pPr>
        <w:numPr>
          <w:ilvl w:val="0"/>
          <w:numId w:val="9"/>
        </w:numPr>
        <w:spacing w:after="120"/>
        <w:ind w:left="360"/>
      </w:pPr>
      <w:r w:rsidRPr="00C77A2D">
        <w:t>(With Richard Taylor). Conference report: “Aquinas and the ‘Arabs</w:t>
      </w:r>
      <w:proofErr w:type="gramStart"/>
      <w:r w:rsidRPr="00C77A2D">
        <w:t>’.“</w:t>
      </w:r>
      <w:proofErr w:type="gramEnd"/>
      <w:r w:rsidRPr="00C77A2D">
        <w:t xml:space="preserve">  </w:t>
      </w:r>
      <w:r w:rsidRPr="00C77A2D">
        <w:rPr>
          <w:i/>
        </w:rPr>
        <w:t xml:space="preserve">Bulletin de </w:t>
      </w:r>
      <w:proofErr w:type="spellStart"/>
      <w:r w:rsidRPr="00C77A2D">
        <w:rPr>
          <w:i/>
        </w:rPr>
        <w:t>philosophie</w:t>
      </w:r>
      <w:proofErr w:type="spellEnd"/>
      <w:r w:rsidRPr="00C77A2D">
        <w:rPr>
          <w:i/>
        </w:rPr>
        <w:t xml:space="preserve"> </w:t>
      </w:r>
      <w:proofErr w:type="spellStart"/>
      <w:r w:rsidRPr="00C77A2D">
        <w:rPr>
          <w:i/>
        </w:rPr>
        <w:t>médiévale</w:t>
      </w:r>
      <w:proofErr w:type="spellEnd"/>
      <w:r w:rsidRPr="00C77A2D">
        <w:rPr>
          <w:i/>
        </w:rPr>
        <w:t xml:space="preserve"> </w:t>
      </w:r>
      <w:r w:rsidRPr="00C77A2D">
        <w:t xml:space="preserve">53 (2011): 28–30 </w:t>
      </w:r>
    </w:p>
    <w:p w14:paraId="7086A955" w14:textId="77777777" w:rsidR="00767BE2" w:rsidRPr="00C77A2D" w:rsidRDefault="00767BE2" w:rsidP="00C653DF">
      <w:pPr>
        <w:numPr>
          <w:ilvl w:val="0"/>
          <w:numId w:val="9"/>
        </w:numPr>
        <w:spacing w:after="120"/>
        <w:ind w:left="360"/>
      </w:pPr>
      <w:r w:rsidRPr="00C77A2D">
        <w:t xml:space="preserve">Review of Friedman, Russell. </w:t>
      </w:r>
      <w:r w:rsidRPr="00C77A2D">
        <w:rPr>
          <w:i/>
        </w:rPr>
        <w:t>Medieval Trinitarian Thought from Aquinas to Ockham</w:t>
      </w:r>
      <w:r w:rsidRPr="00C77A2D">
        <w:t xml:space="preserve"> (Cambridge: Cambridge University Press, 2010)</w:t>
      </w:r>
      <w:r w:rsidRPr="00C77A2D">
        <w:rPr>
          <w:i/>
        </w:rPr>
        <w:t xml:space="preserve">, </w:t>
      </w:r>
      <w:r w:rsidRPr="00C77A2D">
        <w:t xml:space="preserve">for </w:t>
      </w:r>
      <w:r w:rsidRPr="00C77A2D">
        <w:rPr>
          <w:i/>
        </w:rPr>
        <w:t>The Medieval Review</w:t>
      </w:r>
      <w:r w:rsidRPr="00C77A2D">
        <w:t xml:space="preserve"> 11.02.04</w:t>
      </w:r>
      <w:r w:rsidR="00F3161C">
        <w:t>.</w:t>
      </w:r>
      <w:r w:rsidRPr="00C77A2D">
        <w:t xml:space="preserve"> Available at </w:t>
      </w:r>
      <w:hyperlink r:id="rId9" w:history="1">
        <w:r w:rsidRPr="00C77A2D">
          <w:rPr>
            <w:rStyle w:val="Hyperlink"/>
          </w:rPr>
          <w:t>https://scholarworks.iu.edu/dspace/handle/2022/12919</w:t>
        </w:r>
      </w:hyperlink>
    </w:p>
    <w:p w14:paraId="791B20D7" w14:textId="77777777" w:rsidR="00F1363C" w:rsidRPr="00C77A2D" w:rsidRDefault="00F1363C" w:rsidP="00F1363C">
      <w:pPr>
        <w:ind w:left="360"/>
      </w:pPr>
    </w:p>
    <w:p w14:paraId="528B5B60" w14:textId="77777777" w:rsidR="00F1363C" w:rsidRPr="00C77A2D" w:rsidRDefault="00F1363C" w:rsidP="00F1363C">
      <w:pPr>
        <w:rPr>
          <w:b/>
        </w:rPr>
      </w:pPr>
      <w:r w:rsidRPr="00C77A2D">
        <w:rPr>
          <w:b/>
        </w:rPr>
        <w:t>Translations</w:t>
      </w:r>
    </w:p>
    <w:p w14:paraId="473D578D" w14:textId="77777777" w:rsidR="00F1363C" w:rsidRPr="00C77A2D" w:rsidRDefault="00F1363C" w:rsidP="00DA7AA5">
      <w:pPr>
        <w:numPr>
          <w:ilvl w:val="0"/>
          <w:numId w:val="9"/>
        </w:numPr>
        <w:spacing w:after="120"/>
        <w:ind w:left="360"/>
      </w:pPr>
      <w:r w:rsidRPr="00C77A2D">
        <w:t>(</w:t>
      </w:r>
      <w:r w:rsidRPr="00C77A2D">
        <w:rPr>
          <w:i/>
        </w:rPr>
        <w:t>Book</w:t>
      </w:r>
      <w:r w:rsidRPr="00C77A2D">
        <w:t xml:space="preserve">) </w:t>
      </w:r>
      <w:proofErr w:type="spellStart"/>
      <w:r w:rsidRPr="00C77A2D">
        <w:t>Morerod</w:t>
      </w:r>
      <w:proofErr w:type="spellEnd"/>
      <w:r w:rsidRPr="00C77A2D">
        <w:t xml:space="preserve">, Charles.  </w:t>
      </w:r>
      <w:r w:rsidRPr="00C77A2D">
        <w:rPr>
          <w:i/>
        </w:rPr>
        <w:t xml:space="preserve">Ecumenism and Philosophy: Philosophical Questions for a Renewal of Dialogue. </w:t>
      </w:r>
      <w:r w:rsidRPr="00C77A2D">
        <w:t xml:space="preserve"> </w:t>
      </w:r>
      <w:proofErr w:type="spellStart"/>
      <w:r w:rsidRPr="004E62D3">
        <w:rPr>
          <w:lang w:val="fr-FR"/>
        </w:rPr>
        <w:t>Sapientia</w:t>
      </w:r>
      <w:proofErr w:type="spellEnd"/>
      <w:r w:rsidRPr="004E62D3">
        <w:rPr>
          <w:lang w:val="fr-FR"/>
        </w:rPr>
        <w:t xml:space="preserve"> </w:t>
      </w:r>
      <w:proofErr w:type="spellStart"/>
      <w:r w:rsidRPr="004E62D3">
        <w:rPr>
          <w:lang w:val="fr-FR"/>
        </w:rPr>
        <w:t>Press</w:t>
      </w:r>
      <w:proofErr w:type="spellEnd"/>
      <w:r w:rsidRPr="004E62D3">
        <w:rPr>
          <w:lang w:val="fr-FR"/>
        </w:rPr>
        <w:t xml:space="preserve">, 2006.  Translation of </w:t>
      </w:r>
      <w:proofErr w:type="spellStart"/>
      <w:r w:rsidRPr="004E62D3">
        <w:rPr>
          <w:i/>
          <w:lang w:val="fr-FR"/>
        </w:rPr>
        <w:t>Oecuménisme</w:t>
      </w:r>
      <w:proofErr w:type="spellEnd"/>
      <w:r w:rsidRPr="004E62D3">
        <w:rPr>
          <w:i/>
          <w:lang w:val="fr-FR"/>
        </w:rPr>
        <w:t xml:space="preserve"> et </w:t>
      </w:r>
      <w:proofErr w:type="gramStart"/>
      <w:r w:rsidRPr="004E62D3">
        <w:rPr>
          <w:i/>
          <w:lang w:val="fr-FR"/>
        </w:rPr>
        <w:lastRenderedPageBreak/>
        <w:t>Philosophie:</w:t>
      </w:r>
      <w:proofErr w:type="gramEnd"/>
      <w:r w:rsidRPr="004E62D3">
        <w:rPr>
          <w:i/>
          <w:lang w:val="fr-FR"/>
        </w:rPr>
        <w:t xml:space="preserve"> Questions philosophiques pour renouveler le dialogue</w:t>
      </w:r>
      <w:r w:rsidRPr="004E62D3">
        <w:rPr>
          <w:lang w:val="fr-FR"/>
        </w:rPr>
        <w:t xml:space="preserve">.  </w:t>
      </w:r>
      <w:r w:rsidRPr="00C77A2D">
        <w:t>Éditions Parole et Silence, 2004</w:t>
      </w:r>
    </w:p>
    <w:p w14:paraId="1754A8B9" w14:textId="77777777" w:rsidR="00F1363C" w:rsidRPr="00C77A2D" w:rsidRDefault="00F1363C" w:rsidP="00DA7AA5">
      <w:pPr>
        <w:numPr>
          <w:ilvl w:val="0"/>
          <w:numId w:val="9"/>
        </w:numPr>
        <w:spacing w:after="120"/>
        <w:ind w:left="360"/>
        <w:rPr>
          <w:bCs/>
        </w:rPr>
      </w:pPr>
      <w:r w:rsidRPr="00C77A2D">
        <w:rPr>
          <w:bCs/>
        </w:rPr>
        <w:t xml:space="preserve">“The Krakow Memorandum on Natural Law and the Principles of Conjugal Life.” </w:t>
      </w:r>
      <w:r w:rsidRPr="00C77A2D">
        <w:rPr>
          <w:bCs/>
          <w:i/>
        </w:rPr>
        <w:t xml:space="preserve">Nova et </w:t>
      </w:r>
      <w:proofErr w:type="spellStart"/>
      <w:r w:rsidRPr="00C77A2D">
        <w:rPr>
          <w:bCs/>
          <w:i/>
        </w:rPr>
        <w:t>Vetera</w:t>
      </w:r>
      <w:proofErr w:type="spellEnd"/>
      <w:r w:rsidRPr="00C77A2D">
        <w:rPr>
          <w:bCs/>
        </w:rPr>
        <w:t xml:space="preserve"> [English ed.] 10.2 (2012): 321–59. Translation of “Les </w:t>
      </w:r>
      <w:proofErr w:type="spellStart"/>
      <w:r w:rsidRPr="00C77A2D">
        <w:rPr>
          <w:bCs/>
        </w:rPr>
        <w:t>fondements</w:t>
      </w:r>
      <w:proofErr w:type="spellEnd"/>
      <w:r w:rsidRPr="00C77A2D">
        <w:rPr>
          <w:bCs/>
        </w:rPr>
        <w:t xml:space="preserve"> de la doctrine de </w:t>
      </w:r>
      <w:proofErr w:type="spellStart"/>
      <w:r w:rsidRPr="00C77A2D">
        <w:rPr>
          <w:bCs/>
        </w:rPr>
        <w:t>l’Église</w:t>
      </w:r>
      <w:proofErr w:type="spellEnd"/>
      <w:r w:rsidRPr="00C77A2D">
        <w:rPr>
          <w:bCs/>
        </w:rPr>
        <w:t xml:space="preserve"> </w:t>
      </w:r>
      <w:proofErr w:type="spellStart"/>
      <w:r w:rsidRPr="00C77A2D">
        <w:rPr>
          <w:bCs/>
        </w:rPr>
        <w:t>concernant</w:t>
      </w:r>
      <w:proofErr w:type="spellEnd"/>
      <w:r w:rsidRPr="00C77A2D">
        <w:rPr>
          <w:bCs/>
        </w:rPr>
        <w:t xml:space="preserve"> les </w:t>
      </w:r>
      <w:proofErr w:type="spellStart"/>
      <w:r w:rsidRPr="00C77A2D">
        <w:rPr>
          <w:bCs/>
        </w:rPr>
        <w:t>principes</w:t>
      </w:r>
      <w:proofErr w:type="spellEnd"/>
      <w:r w:rsidRPr="00C77A2D">
        <w:rPr>
          <w:bCs/>
        </w:rPr>
        <w:t xml:space="preserve"> de la vie </w:t>
      </w:r>
      <w:proofErr w:type="spellStart"/>
      <w:r w:rsidRPr="00C77A2D">
        <w:rPr>
          <w:bCs/>
        </w:rPr>
        <w:t>conjugale</w:t>
      </w:r>
      <w:proofErr w:type="spellEnd"/>
      <w:r w:rsidRPr="00C77A2D">
        <w:rPr>
          <w:bCs/>
        </w:rPr>
        <w:t xml:space="preserve">,” a 1969 report published by a group of moral theologians under the leadership of Cardinal </w:t>
      </w:r>
      <w:proofErr w:type="spellStart"/>
      <w:r w:rsidRPr="00C77A2D">
        <w:rPr>
          <w:bCs/>
        </w:rPr>
        <w:t>Wojtyła</w:t>
      </w:r>
      <w:proofErr w:type="spellEnd"/>
    </w:p>
    <w:p w14:paraId="25D97549" w14:textId="77777777" w:rsidR="00F1363C" w:rsidRPr="004E62D3" w:rsidRDefault="00F1363C" w:rsidP="00DA7AA5">
      <w:pPr>
        <w:numPr>
          <w:ilvl w:val="0"/>
          <w:numId w:val="9"/>
        </w:numPr>
        <w:spacing w:after="120"/>
        <w:ind w:left="360"/>
        <w:rPr>
          <w:lang w:val="fr-FR"/>
        </w:rPr>
      </w:pPr>
      <w:r w:rsidRPr="00C77A2D">
        <w:t xml:space="preserve">Bonino, Serge-Thomas. “To Be a Thomist.” </w:t>
      </w:r>
      <w:r w:rsidRPr="004E62D3">
        <w:rPr>
          <w:i/>
          <w:lang w:val="fr-FR"/>
        </w:rPr>
        <w:t xml:space="preserve">Nova et </w:t>
      </w:r>
      <w:proofErr w:type="spellStart"/>
      <w:r w:rsidRPr="004E62D3">
        <w:rPr>
          <w:i/>
          <w:lang w:val="fr-FR"/>
        </w:rPr>
        <w:t>Vetera</w:t>
      </w:r>
      <w:proofErr w:type="spellEnd"/>
      <w:r w:rsidRPr="004E62D3">
        <w:rPr>
          <w:i/>
          <w:lang w:val="fr-FR"/>
        </w:rPr>
        <w:t xml:space="preserve"> </w:t>
      </w:r>
      <w:r w:rsidRPr="004E62D3">
        <w:rPr>
          <w:lang w:val="fr-FR"/>
        </w:rPr>
        <w:t xml:space="preserve">[English </w:t>
      </w:r>
      <w:proofErr w:type="spellStart"/>
      <w:r w:rsidRPr="004E62D3">
        <w:rPr>
          <w:lang w:val="fr-FR"/>
        </w:rPr>
        <w:t>ed</w:t>
      </w:r>
      <w:proofErr w:type="spellEnd"/>
      <w:r w:rsidRPr="004E62D3">
        <w:rPr>
          <w:lang w:val="fr-FR"/>
        </w:rPr>
        <w:t>.] 8.4 (2011</w:t>
      </w:r>
      <w:proofErr w:type="gramStart"/>
      <w:r w:rsidRPr="004E62D3">
        <w:rPr>
          <w:lang w:val="fr-FR"/>
        </w:rPr>
        <w:t>):</w:t>
      </w:r>
      <w:proofErr w:type="gramEnd"/>
      <w:r w:rsidRPr="004E62D3">
        <w:rPr>
          <w:lang w:val="fr-FR"/>
        </w:rPr>
        <w:t xml:space="preserve"> 763–73. Translation of “Être thomiste,” in </w:t>
      </w:r>
      <w:r w:rsidRPr="004E62D3">
        <w:rPr>
          <w:i/>
          <w:lang w:val="fr-FR"/>
        </w:rPr>
        <w:t>Thomistes, ou De l’actualité de saint Thomas d’Aquin</w:t>
      </w:r>
      <w:r w:rsidRPr="004E62D3">
        <w:rPr>
          <w:lang w:val="fr-FR"/>
        </w:rPr>
        <w:t xml:space="preserve"> (</w:t>
      </w:r>
      <w:proofErr w:type="gramStart"/>
      <w:r w:rsidRPr="004E62D3">
        <w:rPr>
          <w:lang w:val="fr-FR"/>
        </w:rPr>
        <w:t>Paris:</w:t>
      </w:r>
      <w:proofErr w:type="gramEnd"/>
      <w:r w:rsidRPr="004E62D3">
        <w:rPr>
          <w:lang w:val="fr-FR"/>
        </w:rPr>
        <w:t xml:space="preserve"> Éditions Parole et Silence, 2003),</w:t>
      </w:r>
      <w:r w:rsidRPr="004E62D3">
        <w:rPr>
          <w:i/>
          <w:lang w:val="fr-FR"/>
        </w:rPr>
        <w:t xml:space="preserve"> </w:t>
      </w:r>
      <w:r w:rsidRPr="004E62D3">
        <w:rPr>
          <w:lang w:val="fr-FR"/>
        </w:rPr>
        <w:t>15–26</w:t>
      </w:r>
    </w:p>
    <w:p w14:paraId="22752E37" w14:textId="77777777" w:rsidR="00F1363C" w:rsidRPr="004E62D3" w:rsidRDefault="00F1363C" w:rsidP="00DA7AA5">
      <w:pPr>
        <w:numPr>
          <w:ilvl w:val="0"/>
          <w:numId w:val="9"/>
        </w:numPr>
        <w:spacing w:after="120"/>
        <w:ind w:left="360"/>
        <w:rPr>
          <w:lang w:val="fr-FR"/>
        </w:rPr>
      </w:pPr>
      <w:proofErr w:type="spellStart"/>
      <w:r w:rsidRPr="00C77A2D">
        <w:t>Donneaud</w:t>
      </w:r>
      <w:proofErr w:type="spellEnd"/>
      <w:r w:rsidRPr="00C77A2D">
        <w:t xml:space="preserve">, Henry. “Theology in the School of St. Thomas.” </w:t>
      </w:r>
      <w:r w:rsidRPr="004E62D3">
        <w:rPr>
          <w:i/>
          <w:lang w:val="fr-FR"/>
        </w:rPr>
        <w:t xml:space="preserve">Nova et </w:t>
      </w:r>
      <w:proofErr w:type="spellStart"/>
      <w:r w:rsidRPr="004E62D3">
        <w:rPr>
          <w:i/>
          <w:lang w:val="fr-FR"/>
        </w:rPr>
        <w:t>Vetera</w:t>
      </w:r>
      <w:proofErr w:type="spellEnd"/>
      <w:r w:rsidRPr="004E62D3">
        <w:rPr>
          <w:i/>
          <w:lang w:val="fr-FR"/>
        </w:rPr>
        <w:t xml:space="preserve"> </w:t>
      </w:r>
      <w:r w:rsidRPr="004E62D3">
        <w:rPr>
          <w:lang w:val="fr-FR"/>
        </w:rPr>
        <w:t xml:space="preserve">[English </w:t>
      </w:r>
      <w:proofErr w:type="spellStart"/>
      <w:r w:rsidRPr="004E62D3">
        <w:rPr>
          <w:lang w:val="fr-FR"/>
        </w:rPr>
        <w:t>ed</w:t>
      </w:r>
      <w:proofErr w:type="spellEnd"/>
      <w:r w:rsidRPr="004E62D3">
        <w:rPr>
          <w:lang w:val="fr-FR"/>
        </w:rPr>
        <w:t>.] 8.4 (2011</w:t>
      </w:r>
      <w:proofErr w:type="gramStart"/>
      <w:r w:rsidRPr="004E62D3">
        <w:rPr>
          <w:lang w:val="fr-FR"/>
        </w:rPr>
        <w:t>):</w:t>
      </w:r>
      <w:proofErr w:type="gramEnd"/>
      <w:r w:rsidRPr="004E62D3">
        <w:rPr>
          <w:lang w:val="fr-FR"/>
        </w:rPr>
        <w:t xml:space="preserve"> 775–82. Translation of “La théologie à l’école de saint Thomas,” in </w:t>
      </w:r>
      <w:r w:rsidRPr="004E62D3">
        <w:rPr>
          <w:i/>
          <w:lang w:val="fr-FR"/>
        </w:rPr>
        <w:t>Thomistes, ou De l’actualité de saint Thomas d’Aquin</w:t>
      </w:r>
      <w:r w:rsidRPr="004E62D3">
        <w:rPr>
          <w:lang w:val="fr-FR"/>
        </w:rPr>
        <w:t xml:space="preserve"> (</w:t>
      </w:r>
      <w:proofErr w:type="gramStart"/>
      <w:r w:rsidRPr="004E62D3">
        <w:rPr>
          <w:lang w:val="fr-FR"/>
        </w:rPr>
        <w:t>Paris:</w:t>
      </w:r>
      <w:proofErr w:type="gramEnd"/>
      <w:r w:rsidRPr="004E62D3">
        <w:rPr>
          <w:lang w:val="fr-FR"/>
        </w:rPr>
        <w:t xml:space="preserve"> Éditions Parole et Silence, 2003),</w:t>
      </w:r>
      <w:r w:rsidRPr="004E62D3">
        <w:rPr>
          <w:i/>
          <w:lang w:val="fr-FR"/>
        </w:rPr>
        <w:t xml:space="preserve"> </w:t>
      </w:r>
      <w:r w:rsidRPr="004E62D3">
        <w:rPr>
          <w:lang w:val="fr-FR"/>
        </w:rPr>
        <w:t>29–36</w:t>
      </w:r>
    </w:p>
    <w:p w14:paraId="047AAC68" w14:textId="77777777" w:rsidR="00F1363C" w:rsidRPr="004E62D3" w:rsidRDefault="00F1363C" w:rsidP="00DA7AA5">
      <w:pPr>
        <w:numPr>
          <w:ilvl w:val="0"/>
          <w:numId w:val="9"/>
        </w:numPr>
        <w:spacing w:after="120"/>
        <w:ind w:left="360"/>
        <w:rPr>
          <w:lang w:val="fr-FR"/>
        </w:rPr>
      </w:pPr>
      <w:r w:rsidRPr="00C77A2D">
        <w:t xml:space="preserve">Narcisse, Gilbert. “Thomistic Realism.” </w:t>
      </w:r>
      <w:r w:rsidRPr="00C77A2D">
        <w:rPr>
          <w:i/>
        </w:rPr>
        <w:t xml:space="preserve">Nova et </w:t>
      </w:r>
      <w:proofErr w:type="spellStart"/>
      <w:r w:rsidRPr="00C77A2D">
        <w:rPr>
          <w:i/>
        </w:rPr>
        <w:t>Vetera</w:t>
      </w:r>
      <w:proofErr w:type="spellEnd"/>
      <w:r w:rsidRPr="00C77A2D">
        <w:rPr>
          <w:i/>
        </w:rPr>
        <w:t xml:space="preserve"> </w:t>
      </w:r>
      <w:r w:rsidRPr="00C77A2D">
        <w:t xml:space="preserve">[English ed.] 8.4 (2011): 783–798. </w:t>
      </w:r>
      <w:r w:rsidRPr="004E62D3">
        <w:rPr>
          <w:lang w:val="fr-FR"/>
        </w:rPr>
        <w:t xml:space="preserve">Translation of “Le réalisme thomiste,” in </w:t>
      </w:r>
      <w:r w:rsidRPr="004E62D3">
        <w:rPr>
          <w:i/>
          <w:lang w:val="fr-FR"/>
        </w:rPr>
        <w:t>Thomistes, ou De l’actualité de saint Thomas d’Aquin</w:t>
      </w:r>
      <w:r w:rsidRPr="004E62D3">
        <w:rPr>
          <w:lang w:val="fr-FR"/>
        </w:rPr>
        <w:t xml:space="preserve"> (</w:t>
      </w:r>
      <w:proofErr w:type="gramStart"/>
      <w:r w:rsidRPr="004E62D3">
        <w:rPr>
          <w:lang w:val="fr-FR"/>
        </w:rPr>
        <w:t>Paris:</w:t>
      </w:r>
      <w:proofErr w:type="gramEnd"/>
      <w:r w:rsidRPr="004E62D3">
        <w:rPr>
          <w:lang w:val="fr-FR"/>
        </w:rPr>
        <w:t xml:space="preserve"> Éditions Parole et Silence, 2003),</w:t>
      </w:r>
      <w:r w:rsidRPr="004E62D3">
        <w:rPr>
          <w:i/>
          <w:lang w:val="fr-FR"/>
        </w:rPr>
        <w:t xml:space="preserve"> </w:t>
      </w:r>
      <w:r w:rsidRPr="004E62D3">
        <w:rPr>
          <w:lang w:val="fr-FR"/>
        </w:rPr>
        <w:t>49–65</w:t>
      </w:r>
    </w:p>
    <w:p w14:paraId="7134BCA3" w14:textId="77777777" w:rsidR="00F1363C" w:rsidRPr="004E62D3" w:rsidRDefault="00F1363C" w:rsidP="00DA7AA5">
      <w:pPr>
        <w:numPr>
          <w:ilvl w:val="0"/>
          <w:numId w:val="9"/>
        </w:numPr>
        <w:spacing w:after="120"/>
        <w:ind w:left="360"/>
        <w:rPr>
          <w:lang w:val="fr-FR"/>
        </w:rPr>
      </w:pPr>
      <w:r w:rsidRPr="00C77A2D">
        <w:t xml:space="preserve">Emery, Gilles. “Contemporary Questions about God.” </w:t>
      </w:r>
      <w:r w:rsidRPr="004E62D3">
        <w:rPr>
          <w:i/>
          <w:lang w:val="fr-FR"/>
        </w:rPr>
        <w:t xml:space="preserve">Nova et </w:t>
      </w:r>
      <w:proofErr w:type="spellStart"/>
      <w:r w:rsidRPr="004E62D3">
        <w:rPr>
          <w:i/>
          <w:lang w:val="fr-FR"/>
        </w:rPr>
        <w:t>Vetera</w:t>
      </w:r>
      <w:proofErr w:type="spellEnd"/>
      <w:r w:rsidRPr="004E62D3">
        <w:rPr>
          <w:i/>
          <w:lang w:val="fr-FR"/>
        </w:rPr>
        <w:t xml:space="preserve"> </w:t>
      </w:r>
      <w:r w:rsidRPr="004E62D3">
        <w:rPr>
          <w:lang w:val="fr-FR"/>
        </w:rPr>
        <w:t xml:space="preserve">[English </w:t>
      </w:r>
      <w:proofErr w:type="spellStart"/>
      <w:r w:rsidRPr="004E62D3">
        <w:rPr>
          <w:lang w:val="fr-FR"/>
        </w:rPr>
        <w:t>ed</w:t>
      </w:r>
      <w:proofErr w:type="spellEnd"/>
      <w:r w:rsidRPr="004E62D3">
        <w:rPr>
          <w:lang w:val="fr-FR"/>
        </w:rPr>
        <w:t>.] 8.4 (2011</w:t>
      </w:r>
      <w:proofErr w:type="gramStart"/>
      <w:r w:rsidRPr="004E62D3">
        <w:rPr>
          <w:lang w:val="fr-FR"/>
        </w:rPr>
        <w:t>):</w:t>
      </w:r>
      <w:proofErr w:type="gramEnd"/>
      <w:r w:rsidRPr="004E62D3">
        <w:rPr>
          <w:lang w:val="fr-FR"/>
        </w:rPr>
        <w:t xml:space="preserve"> 799–811. Translation of “Questions d’aujourd’hui sur Dieu,” in </w:t>
      </w:r>
      <w:r w:rsidRPr="004E62D3">
        <w:rPr>
          <w:i/>
          <w:lang w:val="fr-FR"/>
        </w:rPr>
        <w:t>Thomistes, ou De l’actualité de saint Thomas d’Aquin</w:t>
      </w:r>
      <w:r w:rsidRPr="004E62D3">
        <w:rPr>
          <w:lang w:val="fr-FR"/>
        </w:rPr>
        <w:t xml:space="preserve"> (</w:t>
      </w:r>
      <w:proofErr w:type="gramStart"/>
      <w:r w:rsidRPr="004E62D3">
        <w:rPr>
          <w:lang w:val="fr-FR"/>
        </w:rPr>
        <w:t>Paris:</w:t>
      </w:r>
      <w:proofErr w:type="gramEnd"/>
      <w:r w:rsidRPr="004E62D3">
        <w:rPr>
          <w:lang w:val="fr-FR"/>
        </w:rPr>
        <w:t xml:space="preserve"> Éditions Parole et Silence, 2003),</w:t>
      </w:r>
      <w:r w:rsidRPr="004E62D3">
        <w:rPr>
          <w:i/>
          <w:lang w:val="fr-FR"/>
        </w:rPr>
        <w:t xml:space="preserve"> </w:t>
      </w:r>
      <w:r w:rsidRPr="004E62D3">
        <w:rPr>
          <w:lang w:val="fr-FR"/>
        </w:rPr>
        <w:t xml:space="preserve">87–98  </w:t>
      </w:r>
    </w:p>
    <w:p w14:paraId="0F35B586" w14:textId="77777777" w:rsidR="00F1363C" w:rsidRPr="004E62D3" w:rsidRDefault="00F1363C" w:rsidP="00DA7AA5">
      <w:pPr>
        <w:numPr>
          <w:ilvl w:val="0"/>
          <w:numId w:val="9"/>
        </w:numPr>
        <w:spacing w:after="120"/>
        <w:ind w:left="360"/>
        <w:rPr>
          <w:lang w:val="fr-FR"/>
        </w:rPr>
      </w:pPr>
      <w:proofErr w:type="gramStart"/>
      <w:r w:rsidRPr="004E62D3">
        <w:rPr>
          <w:lang w:val="fr-FR"/>
        </w:rPr>
        <w:t>de</w:t>
      </w:r>
      <w:proofErr w:type="gramEnd"/>
      <w:r w:rsidRPr="004E62D3">
        <w:rPr>
          <w:lang w:val="fr-FR"/>
        </w:rPr>
        <w:t xml:space="preserve"> La </w:t>
      </w:r>
      <w:proofErr w:type="spellStart"/>
      <w:r w:rsidRPr="004E62D3">
        <w:rPr>
          <w:lang w:val="fr-FR"/>
        </w:rPr>
        <w:t>Soujeole</w:t>
      </w:r>
      <w:proofErr w:type="spellEnd"/>
      <w:r w:rsidRPr="004E62D3">
        <w:rPr>
          <w:lang w:val="fr-FR"/>
        </w:rPr>
        <w:t xml:space="preserve">, Benoît-Dominique. </w:t>
      </w:r>
      <w:r w:rsidRPr="00C77A2D">
        <w:t xml:space="preserve">“The Mystery of the Church.” </w:t>
      </w:r>
      <w:r w:rsidRPr="004E62D3">
        <w:rPr>
          <w:i/>
          <w:lang w:val="fr-FR"/>
        </w:rPr>
        <w:t xml:space="preserve">Nova et </w:t>
      </w:r>
      <w:proofErr w:type="spellStart"/>
      <w:r w:rsidRPr="004E62D3">
        <w:rPr>
          <w:i/>
          <w:lang w:val="fr-FR"/>
        </w:rPr>
        <w:t>Vetera</w:t>
      </w:r>
      <w:proofErr w:type="spellEnd"/>
      <w:r w:rsidRPr="004E62D3">
        <w:rPr>
          <w:i/>
          <w:lang w:val="fr-FR"/>
        </w:rPr>
        <w:t xml:space="preserve"> </w:t>
      </w:r>
      <w:r w:rsidRPr="004E62D3">
        <w:rPr>
          <w:lang w:val="fr-FR"/>
        </w:rPr>
        <w:t xml:space="preserve">[English </w:t>
      </w:r>
      <w:proofErr w:type="spellStart"/>
      <w:r w:rsidRPr="004E62D3">
        <w:rPr>
          <w:lang w:val="fr-FR"/>
        </w:rPr>
        <w:t>ed</w:t>
      </w:r>
      <w:proofErr w:type="spellEnd"/>
      <w:r w:rsidRPr="004E62D3">
        <w:rPr>
          <w:lang w:val="fr-FR"/>
        </w:rPr>
        <w:t>.] 8.4 (2011</w:t>
      </w:r>
      <w:proofErr w:type="gramStart"/>
      <w:r w:rsidRPr="004E62D3">
        <w:rPr>
          <w:lang w:val="fr-FR"/>
        </w:rPr>
        <w:t>):</w:t>
      </w:r>
      <w:proofErr w:type="gramEnd"/>
      <w:r w:rsidRPr="004E62D3">
        <w:rPr>
          <w:lang w:val="fr-FR"/>
        </w:rPr>
        <w:t xml:space="preserve"> 827–37. Translation of “Le mystère de l’église,” in </w:t>
      </w:r>
      <w:r w:rsidRPr="004E62D3">
        <w:rPr>
          <w:i/>
          <w:lang w:val="fr-FR"/>
        </w:rPr>
        <w:t>Thomistes, ou De l’actualité de saint Thomas d’Aquin</w:t>
      </w:r>
      <w:r w:rsidRPr="004E62D3">
        <w:rPr>
          <w:lang w:val="fr-FR"/>
        </w:rPr>
        <w:t xml:space="preserve"> (</w:t>
      </w:r>
      <w:proofErr w:type="gramStart"/>
      <w:r w:rsidRPr="004E62D3">
        <w:rPr>
          <w:lang w:val="fr-FR"/>
        </w:rPr>
        <w:t>Paris:</w:t>
      </w:r>
      <w:proofErr w:type="gramEnd"/>
      <w:r w:rsidRPr="004E62D3">
        <w:rPr>
          <w:lang w:val="fr-FR"/>
        </w:rPr>
        <w:t xml:space="preserve"> Éditions Parole et Silence, 2003),</w:t>
      </w:r>
      <w:r w:rsidRPr="004E62D3">
        <w:rPr>
          <w:i/>
          <w:lang w:val="fr-FR"/>
        </w:rPr>
        <w:t xml:space="preserve"> </w:t>
      </w:r>
      <w:r w:rsidRPr="004E62D3">
        <w:rPr>
          <w:lang w:val="fr-FR"/>
        </w:rPr>
        <w:t xml:space="preserve">131–41 </w:t>
      </w:r>
    </w:p>
    <w:p w14:paraId="1A819658" w14:textId="77777777" w:rsidR="00F1363C" w:rsidRPr="004E62D3" w:rsidRDefault="00F1363C" w:rsidP="00DA7AA5">
      <w:pPr>
        <w:numPr>
          <w:ilvl w:val="0"/>
          <w:numId w:val="9"/>
        </w:numPr>
        <w:spacing w:after="120"/>
        <w:ind w:left="360"/>
        <w:rPr>
          <w:lang w:val="fr-FR"/>
        </w:rPr>
      </w:pPr>
      <w:proofErr w:type="spellStart"/>
      <w:r w:rsidRPr="00C77A2D">
        <w:t>Morérod</w:t>
      </w:r>
      <w:proofErr w:type="spellEnd"/>
      <w:r w:rsidRPr="00C77A2D">
        <w:t xml:space="preserve">, Charles. “Thomism and Ecumenism.” </w:t>
      </w:r>
      <w:r w:rsidRPr="004E62D3">
        <w:rPr>
          <w:i/>
          <w:lang w:val="fr-FR"/>
        </w:rPr>
        <w:t xml:space="preserve">Nova et </w:t>
      </w:r>
      <w:proofErr w:type="spellStart"/>
      <w:r w:rsidRPr="004E62D3">
        <w:rPr>
          <w:i/>
          <w:lang w:val="fr-FR"/>
        </w:rPr>
        <w:t>Vetera</w:t>
      </w:r>
      <w:proofErr w:type="spellEnd"/>
      <w:r w:rsidRPr="004E62D3">
        <w:rPr>
          <w:i/>
          <w:lang w:val="fr-FR"/>
        </w:rPr>
        <w:t xml:space="preserve"> </w:t>
      </w:r>
      <w:r w:rsidRPr="004E62D3">
        <w:rPr>
          <w:lang w:val="fr-FR"/>
        </w:rPr>
        <w:t xml:space="preserve">[English </w:t>
      </w:r>
      <w:proofErr w:type="spellStart"/>
      <w:r w:rsidRPr="004E62D3">
        <w:rPr>
          <w:lang w:val="fr-FR"/>
        </w:rPr>
        <w:t>ed</w:t>
      </w:r>
      <w:proofErr w:type="spellEnd"/>
      <w:r w:rsidRPr="004E62D3">
        <w:rPr>
          <w:lang w:val="fr-FR"/>
        </w:rPr>
        <w:t>.] 8.4 (2011</w:t>
      </w:r>
      <w:proofErr w:type="gramStart"/>
      <w:r w:rsidRPr="004E62D3">
        <w:rPr>
          <w:lang w:val="fr-FR"/>
        </w:rPr>
        <w:t>):</w:t>
      </w:r>
      <w:proofErr w:type="gramEnd"/>
      <w:r w:rsidRPr="004E62D3">
        <w:rPr>
          <w:lang w:val="fr-FR"/>
        </w:rPr>
        <w:t xml:space="preserve"> 839–51.</w:t>
      </w:r>
      <w:r w:rsidRPr="004E62D3">
        <w:rPr>
          <w:i/>
          <w:lang w:val="fr-FR"/>
        </w:rPr>
        <w:t xml:space="preserve"> </w:t>
      </w:r>
      <w:r w:rsidRPr="004E62D3">
        <w:rPr>
          <w:lang w:val="fr-FR"/>
        </w:rPr>
        <w:t xml:space="preserve">“Thomisme et Œcuménisme,” in </w:t>
      </w:r>
      <w:r w:rsidRPr="004E62D3">
        <w:rPr>
          <w:i/>
          <w:lang w:val="fr-FR"/>
        </w:rPr>
        <w:t>Thomistes, ou De l’actualité de saint Thomas d’Aquin</w:t>
      </w:r>
      <w:r w:rsidRPr="004E62D3">
        <w:rPr>
          <w:lang w:val="fr-FR"/>
        </w:rPr>
        <w:t xml:space="preserve"> (</w:t>
      </w:r>
      <w:proofErr w:type="gramStart"/>
      <w:r w:rsidRPr="004E62D3">
        <w:rPr>
          <w:lang w:val="fr-FR"/>
        </w:rPr>
        <w:t>Paris:</w:t>
      </w:r>
      <w:proofErr w:type="gramEnd"/>
      <w:r w:rsidRPr="004E62D3">
        <w:rPr>
          <w:lang w:val="fr-FR"/>
        </w:rPr>
        <w:t xml:space="preserve"> Éditions Parole et Silence, 2003),</w:t>
      </w:r>
      <w:r w:rsidRPr="004E62D3">
        <w:rPr>
          <w:i/>
          <w:lang w:val="fr-FR"/>
        </w:rPr>
        <w:t xml:space="preserve"> </w:t>
      </w:r>
      <w:r w:rsidRPr="004E62D3">
        <w:rPr>
          <w:lang w:val="fr-FR"/>
        </w:rPr>
        <w:t>143–54</w:t>
      </w:r>
    </w:p>
    <w:p w14:paraId="78717E70" w14:textId="77777777" w:rsidR="00F1363C" w:rsidRPr="00C77A2D" w:rsidRDefault="00F1363C" w:rsidP="00DA7AA5">
      <w:pPr>
        <w:numPr>
          <w:ilvl w:val="0"/>
          <w:numId w:val="9"/>
        </w:numPr>
        <w:spacing w:after="120"/>
        <w:ind w:left="360"/>
      </w:pPr>
      <w:proofErr w:type="spellStart"/>
      <w:r w:rsidRPr="00C77A2D">
        <w:t>Torrell</w:t>
      </w:r>
      <w:proofErr w:type="spellEnd"/>
      <w:r w:rsidRPr="00C77A2D">
        <w:t xml:space="preserve">, Jean-Pierre. “St. Thomas Aquinas: Theologian and Mystic.” </w:t>
      </w:r>
      <w:r w:rsidRPr="004E62D3">
        <w:rPr>
          <w:i/>
          <w:lang w:val="fr-FR"/>
        </w:rPr>
        <w:t xml:space="preserve">Nova et </w:t>
      </w:r>
      <w:proofErr w:type="spellStart"/>
      <w:r w:rsidRPr="004E62D3">
        <w:rPr>
          <w:i/>
          <w:lang w:val="fr-FR"/>
        </w:rPr>
        <w:t>Vetera</w:t>
      </w:r>
      <w:proofErr w:type="spellEnd"/>
      <w:r w:rsidRPr="004E62D3">
        <w:rPr>
          <w:lang w:val="fr-FR"/>
        </w:rPr>
        <w:t xml:space="preserve">, English </w:t>
      </w:r>
      <w:proofErr w:type="spellStart"/>
      <w:r w:rsidRPr="004E62D3">
        <w:rPr>
          <w:lang w:val="fr-FR"/>
        </w:rPr>
        <w:t>edition</w:t>
      </w:r>
      <w:proofErr w:type="spellEnd"/>
      <w:r w:rsidRPr="004E62D3">
        <w:rPr>
          <w:lang w:val="fr-FR"/>
        </w:rPr>
        <w:t xml:space="preserve"> 4.1 (2006</w:t>
      </w:r>
      <w:proofErr w:type="gramStart"/>
      <w:r w:rsidRPr="004E62D3">
        <w:rPr>
          <w:lang w:val="fr-FR"/>
        </w:rPr>
        <w:t>):</w:t>
      </w:r>
      <w:proofErr w:type="gramEnd"/>
      <w:r w:rsidRPr="004E62D3">
        <w:rPr>
          <w:lang w:val="fr-FR"/>
        </w:rPr>
        <w:t xml:space="preserve"> 1–16. </w:t>
      </w:r>
      <w:proofErr w:type="spellStart"/>
      <w:r w:rsidRPr="004E62D3">
        <w:rPr>
          <w:lang w:val="fr-FR"/>
        </w:rPr>
        <w:t>Reprinted</w:t>
      </w:r>
      <w:proofErr w:type="spellEnd"/>
      <w:r w:rsidRPr="004E62D3">
        <w:rPr>
          <w:lang w:val="fr-FR"/>
        </w:rPr>
        <w:t xml:space="preserve"> in </w:t>
      </w:r>
      <w:r w:rsidRPr="004E62D3">
        <w:rPr>
          <w:rStyle w:val="apple-style-span"/>
          <w:color w:val="000000"/>
          <w:lang w:val="fr-FR"/>
        </w:rPr>
        <w:t xml:space="preserve">Jean-Pierre </w:t>
      </w:r>
      <w:proofErr w:type="spellStart"/>
      <w:r w:rsidRPr="004E62D3">
        <w:rPr>
          <w:rStyle w:val="apple-style-span"/>
          <w:color w:val="000000"/>
          <w:lang w:val="fr-FR"/>
        </w:rPr>
        <w:t>Torrell</w:t>
      </w:r>
      <w:proofErr w:type="spellEnd"/>
      <w:r w:rsidRPr="004E62D3">
        <w:rPr>
          <w:rStyle w:val="apple-style-span"/>
          <w:color w:val="000000"/>
          <w:lang w:val="fr-FR"/>
        </w:rPr>
        <w:t xml:space="preserve">. </w:t>
      </w:r>
      <w:r w:rsidRPr="00C77A2D">
        <w:rPr>
          <w:rStyle w:val="apple-style-span"/>
          <w:i/>
          <w:color w:val="000000"/>
        </w:rPr>
        <w:t>Christ and Spirituality in St. Thomas Aquinas</w:t>
      </w:r>
      <w:r w:rsidRPr="00C77A2D">
        <w:rPr>
          <w:rStyle w:val="apple-style-span"/>
          <w:color w:val="000000"/>
        </w:rPr>
        <w:t xml:space="preserve"> (</w:t>
      </w:r>
      <w:r w:rsidR="00F3161C">
        <w:rPr>
          <w:rStyle w:val="apple-style-span"/>
          <w:color w:val="000000"/>
        </w:rPr>
        <w:t xml:space="preserve">Washington, D.C.: </w:t>
      </w:r>
      <w:r w:rsidRPr="00C77A2D">
        <w:rPr>
          <w:rStyle w:val="apple-style-span"/>
          <w:color w:val="000000"/>
        </w:rPr>
        <w:t>The Catholic University of America Press</w:t>
      </w:r>
      <w:r w:rsidR="00F3161C">
        <w:rPr>
          <w:rStyle w:val="apple-style-span"/>
          <w:color w:val="000000"/>
        </w:rPr>
        <w:t>)</w:t>
      </w:r>
      <w:r w:rsidR="006A4030">
        <w:rPr>
          <w:rStyle w:val="apple-style-span"/>
          <w:color w:val="000000"/>
        </w:rPr>
        <w:t>, 1–20</w:t>
      </w:r>
      <w:r w:rsidR="008D4F1A">
        <w:rPr>
          <w:rStyle w:val="apple-style-span"/>
          <w:color w:val="000000"/>
        </w:rPr>
        <w:t xml:space="preserve">. </w:t>
      </w:r>
      <w:r w:rsidR="008D4F1A" w:rsidRPr="004E62D3">
        <w:rPr>
          <w:lang w:val="fr-FR"/>
        </w:rPr>
        <w:t xml:space="preserve">Translation of “Théologien et </w:t>
      </w:r>
      <w:proofErr w:type="gramStart"/>
      <w:r w:rsidR="008D4F1A" w:rsidRPr="004E62D3">
        <w:rPr>
          <w:lang w:val="fr-FR"/>
        </w:rPr>
        <w:t>mystique:</w:t>
      </w:r>
      <w:proofErr w:type="gramEnd"/>
      <w:r w:rsidR="008D4F1A" w:rsidRPr="004E62D3">
        <w:rPr>
          <w:lang w:val="fr-FR"/>
        </w:rPr>
        <w:t xml:space="preserve"> le cas de Thomas d’Aquin.” </w:t>
      </w:r>
      <w:r w:rsidR="008D4F1A" w:rsidRPr="00C77A2D">
        <w:rPr>
          <w:i/>
        </w:rPr>
        <w:t>Revue des sciences religieuses</w:t>
      </w:r>
      <w:r w:rsidR="008D4F1A">
        <w:t xml:space="preserve"> 77 (2003): 350–65</w:t>
      </w:r>
    </w:p>
    <w:p w14:paraId="350C920A" w14:textId="77777777" w:rsidR="00F1363C" w:rsidRPr="00C77A2D" w:rsidRDefault="00F1363C" w:rsidP="00DA7AA5">
      <w:pPr>
        <w:numPr>
          <w:ilvl w:val="0"/>
          <w:numId w:val="9"/>
        </w:numPr>
        <w:spacing w:after="120"/>
        <w:ind w:left="360"/>
      </w:pPr>
      <w:proofErr w:type="spellStart"/>
      <w:r w:rsidRPr="00C77A2D">
        <w:t>Émery</w:t>
      </w:r>
      <w:proofErr w:type="spellEnd"/>
      <w:r w:rsidRPr="00C77A2D">
        <w:t xml:space="preserve">, Gilles.  “The Unity of Man, Body and Soul, in St. Thomas Aquinas.” In </w:t>
      </w:r>
      <w:r w:rsidRPr="00C77A2D">
        <w:rPr>
          <w:i/>
          <w:iCs/>
        </w:rPr>
        <w:t>Trinity, Church, and the Human Person: Thomistic Essays</w:t>
      </w:r>
      <w:r w:rsidRPr="00C77A2D">
        <w:t xml:space="preserve">, by Gilles </w:t>
      </w:r>
      <w:proofErr w:type="spellStart"/>
      <w:r w:rsidRPr="00C77A2D">
        <w:t>Émery</w:t>
      </w:r>
      <w:proofErr w:type="spellEnd"/>
      <w:r w:rsidRPr="00C77A2D">
        <w:t xml:space="preserve">, 209–253. </w:t>
      </w:r>
      <w:proofErr w:type="spellStart"/>
      <w:r w:rsidRPr="004E62D3">
        <w:rPr>
          <w:lang w:val="fr-FR"/>
        </w:rPr>
        <w:t>Sapientia</w:t>
      </w:r>
      <w:proofErr w:type="spellEnd"/>
      <w:r w:rsidRPr="004E62D3">
        <w:rPr>
          <w:lang w:val="fr-FR"/>
        </w:rPr>
        <w:t xml:space="preserve"> </w:t>
      </w:r>
      <w:proofErr w:type="spellStart"/>
      <w:r w:rsidRPr="004E62D3">
        <w:rPr>
          <w:lang w:val="fr-FR"/>
        </w:rPr>
        <w:t>Press</w:t>
      </w:r>
      <w:proofErr w:type="spellEnd"/>
      <w:r w:rsidRPr="004E62D3">
        <w:rPr>
          <w:lang w:val="fr-FR"/>
        </w:rPr>
        <w:t xml:space="preserve">, 2008. Translation of “L’unité de l’homme, âme et corps, chez S. Thomas d’Aquin.”  </w:t>
      </w:r>
      <w:r w:rsidRPr="00C77A2D">
        <w:rPr>
          <w:i/>
        </w:rPr>
        <w:t xml:space="preserve">Nova et </w:t>
      </w:r>
      <w:proofErr w:type="spellStart"/>
      <w:r w:rsidRPr="00C77A2D">
        <w:rPr>
          <w:i/>
        </w:rPr>
        <w:t>Vetera</w:t>
      </w:r>
      <w:proofErr w:type="spellEnd"/>
      <w:r w:rsidRPr="00C77A2D">
        <w:t xml:space="preserve"> 75/2 (2002): 53–76</w:t>
      </w:r>
    </w:p>
    <w:p w14:paraId="3E4B4D25" w14:textId="77777777" w:rsidR="00F1363C" w:rsidRPr="00C77A2D" w:rsidRDefault="00F1363C" w:rsidP="00DA7AA5">
      <w:pPr>
        <w:numPr>
          <w:ilvl w:val="0"/>
          <w:numId w:val="9"/>
        </w:numPr>
        <w:spacing w:after="120"/>
        <w:ind w:left="360"/>
      </w:pPr>
      <w:proofErr w:type="spellStart"/>
      <w:r w:rsidRPr="00C77A2D">
        <w:t>Émery</w:t>
      </w:r>
      <w:proofErr w:type="spellEnd"/>
      <w:r w:rsidRPr="00C77A2D">
        <w:t xml:space="preserve">, Gilles.  “Review of Jean-Pierre </w:t>
      </w:r>
      <w:proofErr w:type="spellStart"/>
      <w:r w:rsidRPr="00C77A2D">
        <w:t>Torrell</w:t>
      </w:r>
      <w:proofErr w:type="spellEnd"/>
      <w:r w:rsidRPr="00C77A2D">
        <w:t xml:space="preserve">, </w:t>
      </w:r>
      <w:r w:rsidRPr="00C77A2D">
        <w:rPr>
          <w:i/>
        </w:rPr>
        <w:t xml:space="preserve">St. Thomas Aquinas, </w:t>
      </w:r>
      <w:r w:rsidRPr="00C77A2D">
        <w:t xml:space="preserve">vol. 2, </w:t>
      </w:r>
      <w:r w:rsidRPr="00C77A2D">
        <w:rPr>
          <w:i/>
        </w:rPr>
        <w:t>Spiritual Master</w:t>
      </w:r>
      <w:r w:rsidRPr="00C77A2D">
        <w:t xml:space="preserve">.” </w:t>
      </w:r>
      <w:r w:rsidRPr="00C77A2D">
        <w:rPr>
          <w:i/>
        </w:rPr>
        <w:t xml:space="preserve">Nova et </w:t>
      </w:r>
      <w:proofErr w:type="spellStart"/>
      <w:r w:rsidRPr="00C77A2D">
        <w:rPr>
          <w:i/>
        </w:rPr>
        <w:t>Vetera</w:t>
      </w:r>
      <w:proofErr w:type="spellEnd"/>
      <w:r w:rsidRPr="00C77A2D">
        <w:t>, Eng</w:t>
      </w:r>
      <w:r w:rsidR="008D4F1A">
        <w:t>lish edition 2.1 (2004): 211–13</w:t>
      </w:r>
    </w:p>
    <w:p w14:paraId="69DB512A" w14:textId="77777777" w:rsidR="00C77A2D" w:rsidRPr="00C77A2D" w:rsidRDefault="00F1363C" w:rsidP="00C77A2D">
      <w:pPr>
        <w:numPr>
          <w:ilvl w:val="0"/>
          <w:numId w:val="9"/>
        </w:numPr>
        <w:spacing w:after="120"/>
        <w:ind w:left="360"/>
      </w:pPr>
      <w:proofErr w:type="spellStart"/>
      <w:r w:rsidRPr="00C77A2D">
        <w:t>Émery</w:t>
      </w:r>
      <w:proofErr w:type="spellEnd"/>
      <w:r w:rsidRPr="00C77A2D">
        <w:t xml:space="preserve">, Gilles.  “The Ecclesial Fruit of the Eucharist in St. Thomas Aquinas.”  </w:t>
      </w:r>
      <w:r w:rsidRPr="00C77A2D">
        <w:rPr>
          <w:i/>
        </w:rPr>
        <w:t xml:space="preserve">Nova et </w:t>
      </w:r>
      <w:proofErr w:type="spellStart"/>
      <w:r w:rsidRPr="00C77A2D">
        <w:rPr>
          <w:i/>
        </w:rPr>
        <w:t>Vetera</w:t>
      </w:r>
      <w:proofErr w:type="spellEnd"/>
      <w:r w:rsidRPr="00C77A2D">
        <w:t xml:space="preserve">, English edition 2.1 (2004): 43–60.  Reprinted in </w:t>
      </w:r>
      <w:r w:rsidRPr="00C77A2D">
        <w:rPr>
          <w:i/>
          <w:iCs/>
        </w:rPr>
        <w:t>Trinity, Church, and the Human Person: Thomistic Essays</w:t>
      </w:r>
      <w:r w:rsidRPr="00C77A2D">
        <w:t xml:space="preserve">, by Gilles </w:t>
      </w:r>
      <w:proofErr w:type="spellStart"/>
      <w:r w:rsidRPr="00C77A2D">
        <w:t>Émery</w:t>
      </w:r>
      <w:proofErr w:type="spellEnd"/>
      <w:r w:rsidRPr="00C77A2D">
        <w:t xml:space="preserve">, 155-72. </w:t>
      </w:r>
      <w:proofErr w:type="spellStart"/>
      <w:r w:rsidRPr="004E62D3">
        <w:rPr>
          <w:lang w:val="fr-FR"/>
        </w:rPr>
        <w:t>Sapientia</w:t>
      </w:r>
      <w:proofErr w:type="spellEnd"/>
      <w:r w:rsidRPr="004E62D3">
        <w:rPr>
          <w:lang w:val="fr-FR"/>
        </w:rPr>
        <w:t xml:space="preserve"> </w:t>
      </w:r>
      <w:proofErr w:type="spellStart"/>
      <w:r w:rsidRPr="004E62D3">
        <w:rPr>
          <w:lang w:val="fr-FR"/>
        </w:rPr>
        <w:t>Press</w:t>
      </w:r>
      <w:proofErr w:type="spellEnd"/>
      <w:r w:rsidRPr="004E62D3">
        <w:rPr>
          <w:lang w:val="fr-FR"/>
        </w:rPr>
        <w:t xml:space="preserve">, 2008.  Translation of “Le fruit ecclésiale de l’Eucharistie chez S. Thomas d’Aquin.”  </w:t>
      </w:r>
      <w:r w:rsidRPr="00C77A2D">
        <w:rPr>
          <w:i/>
        </w:rPr>
        <w:t xml:space="preserve">Nova et </w:t>
      </w:r>
      <w:proofErr w:type="spellStart"/>
      <w:r w:rsidRPr="00C77A2D">
        <w:rPr>
          <w:i/>
        </w:rPr>
        <w:t>Vetera</w:t>
      </w:r>
      <w:proofErr w:type="spellEnd"/>
      <w:r w:rsidR="008D4F1A">
        <w:t xml:space="preserve"> 72 (1997): 25–40</w:t>
      </w:r>
    </w:p>
    <w:p w14:paraId="7F0784CE" w14:textId="77777777" w:rsidR="004457F3" w:rsidRDefault="004457F3" w:rsidP="004457F3">
      <w:pPr>
        <w:rPr>
          <w:b/>
        </w:rPr>
      </w:pPr>
    </w:p>
    <w:p w14:paraId="79AD4B25" w14:textId="44F37CD8" w:rsidR="004457F3" w:rsidRPr="00C77A2D" w:rsidRDefault="004457F3" w:rsidP="004457F3">
      <w:r w:rsidRPr="00C77A2D">
        <w:rPr>
          <w:b/>
        </w:rPr>
        <w:t>Under Review</w:t>
      </w:r>
    </w:p>
    <w:p w14:paraId="2020EB9F" w14:textId="207B1DFD" w:rsidR="004457F3" w:rsidRPr="00AF290A" w:rsidRDefault="00AF290A" w:rsidP="00AF290A">
      <w:pPr>
        <w:numPr>
          <w:ilvl w:val="0"/>
          <w:numId w:val="19"/>
        </w:numPr>
        <w:spacing w:after="120"/>
        <w:rPr>
          <w:bCs/>
        </w:rPr>
      </w:pPr>
      <w:r>
        <w:t xml:space="preserve">“Mental Being in the Thirteenth Century: </w:t>
      </w:r>
      <w:r w:rsidR="00955FDB">
        <w:t xml:space="preserve">Metaphysical or Merely Relational? </w:t>
      </w:r>
      <w:r>
        <w:t>Albert</w:t>
      </w:r>
      <w:r w:rsidR="00955FDB">
        <w:t xml:space="preserve">, Aquinas, and </w:t>
      </w:r>
      <w:r>
        <w:t xml:space="preserve">Henry of Ghent.” </w:t>
      </w:r>
      <w:proofErr w:type="gramStart"/>
      <w:r>
        <w:t>Plus</w:t>
      </w:r>
      <w:proofErr w:type="gramEnd"/>
      <w:r>
        <w:t xml:space="preserve"> translation of excerpts from Albert and Henry of Ghent (by Jordan Lavender).  For a volume of </w:t>
      </w:r>
      <w:r>
        <w:rPr>
          <w:i/>
        </w:rPr>
        <w:t>On What There Was</w:t>
      </w:r>
      <w:r>
        <w:rPr>
          <w:bCs/>
        </w:rPr>
        <w:t>, ed. [complete, submitted to editors]</w:t>
      </w:r>
    </w:p>
    <w:p w14:paraId="0E1BC1A2" w14:textId="13EA078C" w:rsidR="004457F3" w:rsidRDefault="004457F3" w:rsidP="004457F3">
      <w:pPr>
        <w:numPr>
          <w:ilvl w:val="0"/>
          <w:numId w:val="19"/>
        </w:numPr>
        <w:spacing w:after="120"/>
      </w:pPr>
      <w:r w:rsidRPr="00C77A2D">
        <w:t xml:space="preserve">“Intellect.” “Habits.” “Faculties.”  For the </w:t>
      </w:r>
      <w:r w:rsidRPr="00C77A2D">
        <w:rPr>
          <w:i/>
        </w:rPr>
        <w:t>Bloomsbury Guide to Aquinas</w:t>
      </w:r>
      <w:r w:rsidRPr="00C77A2D">
        <w:t>, ed. John Haldane and John O’Callaghan [</w:t>
      </w:r>
      <w:r w:rsidRPr="00C77A2D">
        <w:rPr>
          <w:bCs/>
        </w:rPr>
        <w:t xml:space="preserve">complete, </w:t>
      </w:r>
      <w:r w:rsidRPr="00C77A2D">
        <w:t>submitted to editors]</w:t>
      </w:r>
    </w:p>
    <w:p w14:paraId="505F4192" w14:textId="77777777" w:rsidR="0087211B" w:rsidRDefault="0087211B" w:rsidP="0087211B">
      <w:pPr>
        <w:spacing w:after="120"/>
        <w:rPr>
          <w:b/>
        </w:rPr>
      </w:pPr>
    </w:p>
    <w:p w14:paraId="31EC6695" w14:textId="7A635921" w:rsidR="0087211B" w:rsidRDefault="0087211B" w:rsidP="0087211B">
      <w:pPr>
        <w:spacing w:after="120"/>
        <w:rPr>
          <w:b/>
        </w:rPr>
      </w:pPr>
      <w:r>
        <w:rPr>
          <w:b/>
        </w:rPr>
        <w:t>In Progress</w:t>
      </w:r>
    </w:p>
    <w:p w14:paraId="2B837A72" w14:textId="6DFD1F62" w:rsidR="00057635" w:rsidRPr="00057635" w:rsidRDefault="00057635" w:rsidP="0087211B">
      <w:pPr>
        <w:spacing w:after="120"/>
        <w:rPr>
          <w:b/>
          <w:i/>
        </w:rPr>
      </w:pPr>
      <w:r>
        <w:rPr>
          <w:b/>
          <w:i/>
        </w:rPr>
        <w:t>Books</w:t>
      </w:r>
    </w:p>
    <w:p w14:paraId="59E027BC" w14:textId="1AE9CFCC" w:rsidR="004457F3" w:rsidRDefault="00057635" w:rsidP="00057635">
      <w:pPr>
        <w:numPr>
          <w:ilvl w:val="0"/>
          <w:numId w:val="20"/>
        </w:numPr>
        <w:spacing w:after="120"/>
      </w:pPr>
      <w:r w:rsidRPr="00C77A2D">
        <w:rPr>
          <w:i/>
        </w:rPr>
        <w:t xml:space="preserve">Knowing </w:t>
      </w:r>
      <w:r>
        <w:rPr>
          <w:i/>
        </w:rPr>
        <w:t xml:space="preserve">is Being: Aquinas’s Metaphysical Model of Mind. </w:t>
      </w:r>
      <w:r w:rsidR="004457F3" w:rsidRPr="00C77A2D">
        <w:t xml:space="preserve">Examines overlooked Neoplatonic elements (especially the notion that intellectuality and intelligibility are two descriptions of a single kind of self-manifesting being) in Aquinas’s philosophy of mind </w:t>
      </w:r>
    </w:p>
    <w:p w14:paraId="4061422E" w14:textId="3D0080D1" w:rsidR="00F40ED7" w:rsidRDefault="00F40ED7" w:rsidP="00057635">
      <w:pPr>
        <w:numPr>
          <w:ilvl w:val="0"/>
          <w:numId w:val="20"/>
        </w:numPr>
        <w:spacing w:after="120"/>
      </w:pPr>
      <w:r>
        <w:rPr>
          <w:i/>
        </w:rPr>
        <w:t>Mind in World: A Medieval Metaphysical Approach</w:t>
      </w:r>
      <w:r>
        <w:t>.</w:t>
      </w:r>
      <w:r w:rsidR="00057635">
        <w:t xml:space="preserve"> Applies this metaphysical model to reconceptualize mind-world problems and their solutions in Aquinas</w:t>
      </w:r>
    </w:p>
    <w:p w14:paraId="575AB1C2" w14:textId="1828534D" w:rsidR="002722B5" w:rsidRDefault="002722B5" w:rsidP="00396076">
      <w:pPr>
        <w:numPr>
          <w:ilvl w:val="0"/>
          <w:numId w:val="20"/>
        </w:numPr>
        <w:spacing w:after="120"/>
      </w:pPr>
      <w:r w:rsidRPr="00C77A2D">
        <w:t>(</w:t>
      </w:r>
      <w:proofErr w:type="gramStart"/>
      <w:r w:rsidRPr="00C77A2D">
        <w:t>with</w:t>
      </w:r>
      <w:proofErr w:type="gramEnd"/>
      <w:r w:rsidRPr="00C77A2D">
        <w:t xml:space="preserve"> Katja Krause):</w:t>
      </w:r>
      <w:r>
        <w:t xml:space="preserve"> </w:t>
      </w:r>
      <w:r w:rsidRPr="002722B5">
        <w:rPr>
          <w:i/>
          <w:iCs/>
        </w:rPr>
        <w:t>Averroes on the Developing Human Knower</w:t>
      </w:r>
      <w:r>
        <w:t xml:space="preserve"> (combines two earlier projects:</w:t>
      </w:r>
      <w:r w:rsidRPr="00C77A2D">
        <w:t xml:space="preserve"> </w:t>
      </w:r>
      <w:r w:rsidRPr="002722B5">
        <w:rPr>
          <w:iCs/>
        </w:rPr>
        <w:t>“From First Principles to Ultimate Conjunction in Averroes”</w:t>
      </w:r>
      <w:r w:rsidRPr="00C77A2D">
        <w:t xml:space="preserve"> </w:t>
      </w:r>
      <w:r>
        <w:t xml:space="preserve">and “The </w:t>
      </w:r>
      <w:r w:rsidRPr="002722B5">
        <w:rPr>
          <w:i/>
        </w:rPr>
        <w:t xml:space="preserve">Aporia </w:t>
      </w:r>
      <w:r>
        <w:t>of the Rational Animal: A Reading of Averroes’s Treatment of His Predecessors”); currently preparing a proposal for review</w:t>
      </w:r>
    </w:p>
    <w:p w14:paraId="39FB589E" w14:textId="7A83744B" w:rsidR="00057635" w:rsidRPr="00057635" w:rsidRDefault="00057635" w:rsidP="00057635">
      <w:pPr>
        <w:spacing w:after="120"/>
        <w:rPr>
          <w:b/>
          <w:i/>
        </w:rPr>
      </w:pPr>
      <w:r>
        <w:rPr>
          <w:b/>
          <w:i/>
        </w:rPr>
        <w:t>Volumes</w:t>
      </w:r>
    </w:p>
    <w:p w14:paraId="180D5FF2" w14:textId="3DB28CEE" w:rsidR="00A16539" w:rsidRDefault="00A16539" w:rsidP="00A16539">
      <w:pPr>
        <w:numPr>
          <w:ilvl w:val="0"/>
          <w:numId w:val="20"/>
        </w:numPr>
        <w:spacing w:after="120"/>
      </w:pPr>
      <w:r>
        <w:rPr>
          <w:i/>
        </w:rPr>
        <w:t>Medieval Philosophers on Self-Knowledge</w:t>
      </w:r>
      <w:r>
        <w:t xml:space="preserve">, </w:t>
      </w:r>
      <w:r w:rsidR="00111C14">
        <w:t xml:space="preserve">a set of twelve </w:t>
      </w:r>
      <w:r>
        <w:t xml:space="preserve">translations with commentaries (with Susan Brower-Toland); </w:t>
      </w:r>
      <w:r w:rsidR="00862052">
        <w:t xml:space="preserve">under contract with </w:t>
      </w:r>
      <w:r>
        <w:t>OUP</w:t>
      </w:r>
    </w:p>
    <w:p w14:paraId="6E126085" w14:textId="164BA357" w:rsidR="00EA5EC5" w:rsidRDefault="00057635" w:rsidP="00057635">
      <w:pPr>
        <w:numPr>
          <w:ilvl w:val="0"/>
          <w:numId w:val="20"/>
        </w:numPr>
        <w:spacing w:after="120"/>
      </w:pPr>
      <w:r>
        <w:rPr>
          <w:i/>
        </w:rPr>
        <w:t xml:space="preserve">Summa </w:t>
      </w:r>
      <w:proofErr w:type="spellStart"/>
      <w:r>
        <w:rPr>
          <w:i/>
        </w:rPr>
        <w:t>metaphysicae</w:t>
      </w:r>
      <w:proofErr w:type="spellEnd"/>
      <w:r>
        <w:rPr>
          <w:i/>
        </w:rPr>
        <w:t xml:space="preserve"> </w:t>
      </w:r>
      <w:proofErr w:type="spellStart"/>
      <w:r>
        <w:rPr>
          <w:i/>
        </w:rPr>
        <w:t>ad</w:t>
      </w:r>
      <w:proofErr w:type="spellEnd"/>
      <w:r>
        <w:rPr>
          <w:i/>
        </w:rPr>
        <w:t xml:space="preserve"> </w:t>
      </w:r>
      <w:proofErr w:type="spellStart"/>
      <w:r>
        <w:rPr>
          <w:i/>
        </w:rPr>
        <w:t>mentem</w:t>
      </w:r>
      <w:proofErr w:type="spellEnd"/>
      <w:r>
        <w:rPr>
          <w:i/>
        </w:rPr>
        <w:t xml:space="preserve"> </w:t>
      </w:r>
      <w:proofErr w:type="spellStart"/>
      <w:r>
        <w:rPr>
          <w:i/>
        </w:rPr>
        <w:t>sancti</w:t>
      </w:r>
      <w:proofErr w:type="spellEnd"/>
      <w:r>
        <w:rPr>
          <w:i/>
        </w:rPr>
        <w:t xml:space="preserve"> </w:t>
      </w:r>
      <w:proofErr w:type="spellStart"/>
      <w:r>
        <w:rPr>
          <w:i/>
        </w:rPr>
        <w:t>Thomae</w:t>
      </w:r>
      <w:proofErr w:type="spellEnd"/>
      <w:r>
        <w:rPr>
          <w:i/>
        </w:rPr>
        <w:t xml:space="preserve">: In Honor of Msgr. John F. </w:t>
      </w:r>
      <w:proofErr w:type="spellStart"/>
      <w:r>
        <w:rPr>
          <w:i/>
        </w:rPr>
        <w:t>Wippel</w:t>
      </w:r>
      <w:proofErr w:type="spellEnd"/>
      <w:r>
        <w:t>, e</w:t>
      </w:r>
      <w:r w:rsidR="00A16539">
        <w:t>dited volume (with Greg Doolan)</w:t>
      </w:r>
      <w:r w:rsidR="001F1726">
        <w:t xml:space="preserve">; </w:t>
      </w:r>
      <w:r w:rsidR="002B41D9">
        <w:t xml:space="preserve">preparing manuscript for </w:t>
      </w:r>
      <w:r w:rsidR="001F1726">
        <w:t>review by CUA Press</w:t>
      </w:r>
    </w:p>
    <w:p w14:paraId="4D5BBC1C" w14:textId="68DCC8EE" w:rsidR="002722B5" w:rsidRDefault="002722B5" w:rsidP="00057635">
      <w:pPr>
        <w:numPr>
          <w:ilvl w:val="0"/>
          <w:numId w:val="20"/>
        </w:numPr>
        <w:spacing w:after="120"/>
      </w:pPr>
      <w:r>
        <w:rPr>
          <w:i/>
          <w:iCs/>
        </w:rPr>
        <w:t>Cognizing as Being throughout the History of Philosophy</w:t>
      </w:r>
      <w:r>
        <w:t>, edited volume (in early stages of development)</w:t>
      </w:r>
      <w:r w:rsidR="001F1726">
        <w:t>; to be reviewed by Springer for the Studies in the History of Philosophy of Mind series</w:t>
      </w:r>
    </w:p>
    <w:p w14:paraId="43AB3193" w14:textId="41D934B4" w:rsidR="00EA5EC5" w:rsidRPr="00C77A2D" w:rsidRDefault="00057635" w:rsidP="00057635">
      <w:pPr>
        <w:spacing w:after="120"/>
      </w:pPr>
      <w:r>
        <w:rPr>
          <w:b/>
          <w:i/>
        </w:rPr>
        <w:t>Articles</w:t>
      </w:r>
      <w:r w:rsidR="00EA5EC5">
        <w:t xml:space="preserve"> </w:t>
      </w:r>
    </w:p>
    <w:p w14:paraId="39E877E2" w14:textId="31E1B8E8" w:rsidR="004457F3" w:rsidRDefault="004457F3" w:rsidP="00057635">
      <w:pPr>
        <w:numPr>
          <w:ilvl w:val="0"/>
          <w:numId w:val="20"/>
        </w:numPr>
        <w:spacing w:after="120"/>
        <w:rPr>
          <w:bCs/>
        </w:rPr>
      </w:pPr>
      <w:r w:rsidRPr="00C77A2D">
        <w:rPr>
          <w:bCs/>
        </w:rPr>
        <w:t xml:space="preserve">“Knowing as Being: The Identity Thesis in Aristotle, Alexander of </w:t>
      </w:r>
      <w:proofErr w:type="spellStart"/>
      <w:r w:rsidRPr="00C77A2D">
        <w:rPr>
          <w:bCs/>
        </w:rPr>
        <w:t>Aphrodisias</w:t>
      </w:r>
      <w:proofErr w:type="spellEnd"/>
      <w:r w:rsidRPr="00C77A2D">
        <w:rPr>
          <w:bCs/>
        </w:rPr>
        <w:t>, and Plotinus” [</w:t>
      </w:r>
      <w:proofErr w:type="gramStart"/>
      <w:r w:rsidRPr="00C77A2D">
        <w:rPr>
          <w:bCs/>
        </w:rPr>
        <w:t>20,000 word</w:t>
      </w:r>
      <w:proofErr w:type="gramEnd"/>
      <w:r w:rsidRPr="00C77A2D">
        <w:rPr>
          <w:bCs/>
        </w:rPr>
        <w:t xml:space="preserve"> draft </w:t>
      </w:r>
      <w:proofErr w:type="spellStart"/>
      <w:r w:rsidRPr="00C77A2D">
        <w:rPr>
          <w:bCs/>
        </w:rPr>
        <w:t>ms.</w:t>
      </w:r>
      <w:proofErr w:type="spellEnd"/>
      <w:r w:rsidRPr="00C77A2D">
        <w:rPr>
          <w:bCs/>
        </w:rPr>
        <w:t>]</w:t>
      </w:r>
    </w:p>
    <w:p w14:paraId="28BA0BD1" w14:textId="77777777" w:rsidR="00283260" w:rsidRDefault="00283260" w:rsidP="00057635">
      <w:pPr>
        <w:numPr>
          <w:ilvl w:val="0"/>
          <w:numId w:val="20"/>
        </w:numPr>
        <w:spacing w:after="120"/>
        <w:rPr>
          <w:bCs/>
        </w:rPr>
      </w:pPr>
      <w:r w:rsidRPr="00C77A2D">
        <w:rPr>
          <w:bCs/>
        </w:rPr>
        <w:t xml:space="preserve">“A Subconscious? Aquinas vs. Freud.” </w:t>
      </w:r>
      <w:r>
        <w:rPr>
          <w:bCs/>
        </w:rPr>
        <w:t>[</w:t>
      </w:r>
      <w:proofErr w:type="gramStart"/>
      <w:r>
        <w:rPr>
          <w:bCs/>
        </w:rPr>
        <w:t>8,000 word</w:t>
      </w:r>
      <w:proofErr w:type="gramEnd"/>
      <w:r>
        <w:rPr>
          <w:bCs/>
        </w:rPr>
        <w:t xml:space="preserve"> draft </w:t>
      </w:r>
      <w:proofErr w:type="spellStart"/>
      <w:r>
        <w:rPr>
          <w:bCs/>
        </w:rPr>
        <w:t>ms.</w:t>
      </w:r>
      <w:proofErr w:type="spellEnd"/>
      <w:r>
        <w:rPr>
          <w:bCs/>
        </w:rPr>
        <w:t>]</w:t>
      </w:r>
      <w:r w:rsidRPr="00C77A2D">
        <w:rPr>
          <w:bCs/>
        </w:rPr>
        <w:t xml:space="preserve"> </w:t>
      </w:r>
    </w:p>
    <w:p w14:paraId="79401228" w14:textId="05F99DFD" w:rsidR="00C73452" w:rsidRDefault="00C73452" w:rsidP="00057635">
      <w:pPr>
        <w:numPr>
          <w:ilvl w:val="0"/>
          <w:numId w:val="20"/>
        </w:numPr>
        <w:spacing w:after="120"/>
        <w:rPr>
          <w:bCs/>
        </w:rPr>
      </w:pPr>
      <w:r>
        <w:rPr>
          <w:bCs/>
        </w:rPr>
        <w:t>“</w:t>
      </w:r>
      <w:r w:rsidR="00BA40C1" w:rsidRPr="00D57F2A">
        <w:t xml:space="preserve">Growing Into a Microcosm: The Philosopher in the Medieval </w:t>
      </w:r>
      <w:r w:rsidR="00BA40C1">
        <w:t>Islamic</w:t>
      </w:r>
      <w:r w:rsidR="00BA40C1" w:rsidRPr="00D57F2A">
        <w:t xml:space="preserve"> and Scholastic Traditions</w:t>
      </w:r>
      <w:r>
        <w:rPr>
          <w:bCs/>
        </w:rPr>
        <w:t>.”  With Stephen Ogden.  [</w:t>
      </w:r>
      <w:r w:rsidR="00BA40C1">
        <w:rPr>
          <w:bCs/>
        </w:rPr>
        <w:t>partial</w:t>
      </w:r>
      <w:r>
        <w:rPr>
          <w:bCs/>
        </w:rPr>
        <w:t xml:space="preserve"> draft]</w:t>
      </w:r>
    </w:p>
    <w:p w14:paraId="264BECA6" w14:textId="52FE1A34" w:rsidR="004457F3" w:rsidRDefault="004457F3" w:rsidP="00057635">
      <w:pPr>
        <w:numPr>
          <w:ilvl w:val="0"/>
          <w:numId w:val="20"/>
        </w:numPr>
        <w:spacing w:after="120"/>
        <w:rPr>
          <w:bCs/>
        </w:rPr>
      </w:pPr>
      <w:r w:rsidRPr="00C77A2D">
        <w:rPr>
          <w:bCs/>
        </w:rPr>
        <w:t>“Only By Turning to Phantasms? Embodiment and the Exceptional Cases of Human Cognition in Aquinas” [5,000 words partial draft]</w:t>
      </w:r>
    </w:p>
    <w:p w14:paraId="683BC16F" w14:textId="19BDFB49" w:rsidR="001B6C0A" w:rsidRPr="00C77A2D" w:rsidRDefault="001B6C0A" w:rsidP="00057635">
      <w:pPr>
        <w:numPr>
          <w:ilvl w:val="0"/>
          <w:numId w:val="20"/>
        </w:numPr>
        <w:spacing w:after="120"/>
        <w:rPr>
          <w:bCs/>
        </w:rPr>
      </w:pPr>
      <w:r>
        <w:rPr>
          <w:bCs/>
        </w:rPr>
        <w:t>“</w:t>
      </w:r>
      <w:proofErr w:type="spellStart"/>
      <w:r>
        <w:rPr>
          <w:bCs/>
          <w:i/>
        </w:rPr>
        <w:t>Esse</w:t>
      </w:r>
      <w:proofErr w:type="spellEnd"/>
      <w:r>
        <w:rPr>
          <w:bCs/>
          <w:i/>
        </w:rPr>
        <w:t xml:space="preserve"> </w:t>
      </w:r>
      <w:proofErr w:type="spellStart"/>
      <w:r>
        <w:rPr>
          <w:bCs/>
          <w:i/>
        </w:rPr>
        <w:t>spirituale</w:t>
      </w:r>
      <w:proofErr w:type="spellEnd"/>
      <w:r>
        <w:rPr>
          <w:bCs/>
          <w:i/>
        </w:rPr>
        <w:t xml:space="preserve"> / </w:t>
      </w:r>
      <w:proofErr w:type="spellStart"/>
      <w:r>
        <w:rPr>
          <w:bCs/>
          <w:i/>
        </w:rPr>
        <w:t>intentionale</w:t>
      </w:r>
      <w:proofErr w:type="spellEnd"/>
      <w:r>
        <w:rPr>
          <w:bCs/>
        </w:rPr>
        <w:t xml:space="preserve"> in Aquinas and its Arabic Roots” [</w:t>
      </w:r>
      <w:proofErr w:type="gramStart"/>
      <w:r>
        <w:rPr>
          <w:bCs/>
        </w:rPr>
        <w:t>8,000 word</w:t>
      </w:r>
      <w:proofErr w:type="gramEnd"/>
      <w:r>
        <w:rPr>
          <w:bCs/>
        </w:rPr>
        <w:t xml:space="preserve"> partial draft]</w:t>
      </w:r>
    </w:p>
    <w:p w14:paraId="49C26416" w14:textId="2835244A" w:rsidR="004457F3" w:rsidRPr="00C77A2D" w:rsidRDefault="004457F3" w:rsidP="00057635">
      <w:pPr>
        <w:numPr>
          <w:ilvl w:val="0"/>
          <w:numId w:val="20"/>
        </w:numPr>
        <w:spacing w:after="120"/>
        <w:rPr>
          <w:bCs/>
        </w:rPr>
      </w:pPr>
      <w:r w:rsidRPr="00C77A2D">
        <w:t>“An Unusual Kind of Non-Conscious Self-Consciousness: The Essentially Self-Knowing Soul in the 13</w:t>
      </w:r>
      <w:r w:rsidRPr="00C77A2D">
        <w:rPr>
          <w:vertAlign w:val="superscript"/>
        </w:rPr>
        <w:t>th</w:t>
      </w:r>
      <w:r>
        <w:t xml:space="preserve"> Century</w:t>
      </w:r>
      <w:r w:rsidRPr="00C77A2D">
        <w:t>” [</w:t>
      </w:r>
      <w:proofErr w:type="gramStart"/>
      <w:r w:rsidRPr="00C77A2D">
        <w:t>8,000 word</w:t>
      </w:r>
      <w:proofErr w:type="gramEnd"/>
      <w:r w:rsidRPr="00C77A2D">
        <w:t xml:space="preserve"> partial draft]</w:t>
      </w:r>
    </w:p>
    <w:p w14:paraId="5F0DF146" w14:textId="25C48B46" w:rsidR="004457F3" w:rsidRPr="00C77A2D" w:rsidRDefault="004457F3" w:rsidP="00057635">
      <w:pPr>
        <w:numPr>
          <w:ilvl w:val="0"/>
          <w:numId w:val="20"/>
        </w:numPr>
        <w:spacing w:after="120"/>
        <w:rPr>
          <w:bCs/>
        </w:rPr>
      </w:pPr>
      <w:r w:rsidRPr="00C77A2D">
        <w:rPr>
          <w:bCs/>
        </w:rPr>
        <w:lastRenderedPageBreak/>
        <w:t>“A Defense of Same-Order Reflexivity Theories Against Primitivist Critiques: A Medieval Perspective” [</w:t>
      </w:r>
      <w:proofErr w:type="gramStart"/>
      <w:r w:rsidRPr="00C77A2D">
        <w:rPr>
          <w:bCs/>
        </w:rPr>
        <w:t>8,000 word</w:t>
      </w:r>
      <w:proofErr w:type="gramEnd"/>
      <w:r w:rsidRPr="00C77A2D">
        <w:rPr>
          <w:bCs/>
        </w:rPr>
        <w:t xml:space="preserve"> draft </w:t>
      </w:r>
      <w:proofErr w:type="spellStart"/>
      <w:r w:rsidRPr="00C77A2D">
        <w:rPr>
          <w:bCs/>
        </w:rPr>
        <w:t>ms.</w:t>
      </w:r>
      <w:proofErr w:type="spellEnd"/>
      <w:r w:rsidRPr="00C77A2D">
        <w:rPr>
          <w:bCs/>
        </w:rPr>
        <w:t>]</w:t>
      </w:r>
    </w:p>
    <w:p w14:paraId="34EDF175" w14:textId="5C38D71B" w:rsidR="004457F3" w:rsidRPr="00C77A2D" w:rsidRDefault="004457F3" w:rsidP="00057635">
      <w:pPr>
        <w:numPr>
          <w:ilvl w:val="0"/>
          <w:numId w:val="20"/>
        </w:numPr>
        <w:spacing w:after="120"/>
        <w:rPr>
          <w:bCs/>
        </w:rPr>
      </w:pPr>
      <w:r w:rsidRPr="00C77A2D">
        <w:rPr>
          <w:bCs/>
        </w:rPr>
        <w:t>“The Rotation Analogy and Self-Subsistence in Aquinas” [</w:t>
      </w:r>
      <w:proofErr w:type="gramStart"/>
      <w:r w:rsidRPr="00C77A2D">
        <w:rPr>
          <w:bCs/>
        </w:rPr>
        <w:t>15,000 word</w:t>
      </w:r>
      <w:proofErr w:type="gramEnd"/>
      <w:r w:rsidRPr="00C77A2D">
        <w:rPr>
          <w:bCs/>
        </w:rPr>
        <w:t xml:space="preserve"> draft </w:t>
      </w:r>
      <w:proofErr w:type="spellStart"/>
      <w:r w:rsidRPr="00C77A2D">
        <w:rPr>
          <w:bCs/>
        </w:rPr>
        <w:t>ms.</w:t>
      </w:r>
      <w:proofErr w:type="spellEnd"/>
      <w:r w:rsidRPr="00C77A2D">
        <w:rPr>
          <w:bCs/>
        </w:rPr>
        <w:t>]</w:t>
      </w:r>
    </w:p>
    <w:p w14:paraId="2226ED3E" w14:textId="5BBF6E34" w:rsidR="00EE3D58" w:rsidRPr="00A16539" w:rsidRDefault="00A16539" w:rsidP="00364586">
      <w:pPr>
        <w:numPr>
          <w:ilvl w:val="0"/>
          <w:numId w:val="20"/>
        </w:numPr>
        <w:spacing w:after="120"/>
        <w:rPr>
          <w:bCs/>
        </w:rPr>
      </w:pPr>
      <w:r>
        <w:t xml:space="preserve"> </w:t>
      </w:r>
      <w:r w:rsidR="00EE3D58">
        <w:t xml:space="preserve">“Alexander of </w:t>
      </w:r>
      <w:proofErr w:type="spellStart"/>
      <w:r w:rsidR="00EE3D58">
        <w:t>Aphrodisias’s</w:t>
      </w:r>
      <w:proofErr w:type="spellEnd"/>
      <w:r w:rsidR="00EE3D58">
        <w:t xml:space="preserve"> </w:t>
      </w:r>
      <w:proofErr w:type="spellStart"/>
      <w:r w:rsidR="00EE3D58">
        <w:t>Noetics</w:t>
      </w:r>
      <w:proofErr w:type="spellEnd"/>
      <w:r w:rsidR="00EE3D58">
        <w:t xml:space="preserve"> </w:t>
      </w:r>
      <w:r w:rsidR="006C71F1">
        <w:t>and Its Medieval Reception</w:t>
      </w:r>
      <w:r w:rsidR="00EE3D58">
        <w:t>.”</w:t>
      </w:r>
    </w:p>
    <w:p w14:paraId="1DC5B876" w14:textId="77777777" w:rsidR="00C77A2D" w:rsidRPr="00C77A2D" w:rsidRDefault="00C77A2D" w:rsidP="00015F6D">
      <w:pPr>
        <w:ind w:left="360"/>
      </w:pPr>
    </w:p>
    <w:p w14:paraId="0571B4D8" w14:textId="0C74D99B" w:rsidR="005327DF" w:rsidRDefault="00C77A2D" w:rsidP="005B182A">
      <w:pPr>
        <w:spacing w:after="120"/>
        <w:ind w:hanging="450"/>
        <w:rPr>
          <w:b/>
          <w:u w:val="single"/>
        </w:rPr>
      </w:pPr>
      <w:r w:rsidRPr="00C77A2D">
        <w:rPr>
          <w:b/>
          <w:u w:val="single"/>
        </w:rPr>
        <w:t>Invited Lectures and Seminars</w:t>
      </w:r>
    </w:p>
    <w:p w14:paraId="79CCBA04" w14:textId="6C98377E" w:rsidR="005B182A" w:rsidRPr="005B182A" w:rsidRDefault="005B182A" w:rsidP="005B182A">
      <w:pPr>
        <w:spacing w:after="120"/>
        <w:ind w:hanging="450"/>
        <w:rPr>
          <w:i/>
        </w:rPr>
      </w:pPr>
      <w:r>
        <w:rPr>
          <w:i/>
        </w:rPr>
        <w:t>Four talks cancelled</w:t>
      </w:r>
      <w:r w:rsidR="00764147">
        <w:rPr>
          <w:i/>
        </w:rPr>
        <w:t xml:space="preserve"> during</w:t>
      </w:r>
      <w:r>
        <w:rPr>
          <w:i/>
        </w:rPr>
        <w:t xml:space="preserve"> 2020 due to </w:t>
      </w:r>
      <w:r w:rsidR="004A6C81">
        <w:rPr>
          <w:i/>
        </w:rPr>
        <w:t>pandemi</w:t>
      </w:r>
      <w:r w:rsidR="00ED0BF5">
        <w:rPr>
          <w:i/>
        </w:rPr>
        <w:t>c</w:t>
      </w:r>
    </w:p>
    <w:p w14:paraId="222040CD" w14:textId="6AA7E38A" w:rsidR="00E23E82" w:rsidRDefault="00E23E82" w:rsidP="00103D61">
      <w:pPr>
        <w:numPr>
          <w:ilvl w:val="0"/>
          <w:numId w:val="12"/>
        </w:numPr>
        <w:spacing w:after="120"/>
        <w:ind w:left="360"/>
      </w:pPr>
      <w:r>
        <w:t>“Aquinas on Moral Self-Knowledge.” Plenary address for the “Aquinas, Spiritual Teacher,” conference, Ave Maria University, Feb 10–12, 2022</w:t>
      </w:r>
    </w:p>
    <w:p w14:paraId="75CE90C2" w14:textId="540CDCC7" w:rsidR="009A19A3" w:rsidRDefault="009A19A3" w:rsidP="00103D61">
      <w:pPr>
        <w:numPr>
          <w:ilvl w:val="0"/>
          <w:numId w:val="12"/>
        </w:numPr>
        <w:spacing w:after="120"/>
        <w:ind w:left="360"/>
      </w:pPr>
      <w:r>
        <w:t>“Aquinas on Knowing as Being.” Philosophy Department Colloquium, University of St. Thomas, Houston, Jan 28, 2022</w:t>
      </w:r>
    </w:p>
    <w:p w14:paraId="0F2B4EE2" w14:textId="022156D5" w:rsidR="004B7BBB" w:rsidRDefault="004B7BBB" w:rsidP="00103D61">
      <w:pPr>
        <w:numPr>
          <w:ilvl w:val="0"/>
          <w:numId w:val="12"/>
        </w:numPr>
        <w:spacing w:after="120"/>
        <w:ind w:left="360"/>
      </w:pPr>
      <w:r>
        <w:t xml:space="preserve">“The Nature We Ought </w:t>
      </w:r>
      <w:proofErr w:type="gramStart"/>
      <w:r>
        <w:t>To</w:t>
      </w:r>
      <w:proofErr w:type="gramEnd"/>
      <w:r>
        <w:t xml:space="preserve"> Love: A Thomistic Perspective on the </w:t>
      </w:r>
      <w:r w:rsidR="007808C6">
        <w:t>Moral Evils of Racism.” The 2022 Aquinas Lecture, Center for Thomistic Studies, University of St. Thomas, Houston, Jan 27, 2022</w:t>
      </w:r>
    </w:p>
    <w:p w14:paraId="653D6734" w14:textId="4FE5A354" w:rsidR="00A76763" w:rsidRDefault="00A76763" w:rsidP="00103D61">
      <w:pPr>
        <w:numPr>
          <w:ilvl w:val="0"/>
          <w:numId w:val="12"/>
        </w:numPr>
        <w:spacing w:after="120"/>
        <w:ind w:left="360"/>
      </w:pPr>
      <w:r>
        <w:t xml:space="preserve">“Knowing as Being: Modeling the Mind in Aquinas.” </w:t>
      </w:r>
      <w:r w:rsidR="009A19A3">
        <w:t xml:space="preserve">Philosophy </w:t>
      </w:r>
      <w:r>
        <w:t>Department Colloquium, University of Notre Dame, October 29, 2021</w:t>
      </w:r>
    </w:p>
    <w:p w14:paraId="7AB73007" w14:textId="1A5C628C" w:rsidR="00F86C8E" w:rsidRDefault="00F86C8E" w:rsidP="00103D61">
      <w:pPr>
        <w:numPr>
          <w:ilvl w:val="0"/>
          <w:numId w:val="12"/>
        </w:numPr>
        <w:spacing w:after="120"/>
        <w:ind w:left="360"/>
      </w:pPr>
      <w:r>
        <w:t xml:space="preserve">“Knowing as Being in Aquinas.”  Lecture for the </w:t>
      </w:r>
      <w:r w:rsidR="00E04C2F">
        <w:t>125</w:t>
      </w:r>
      <w:r w:rsidR="00E04C2F" w:rsidRPr="00E04C2F">
        <w:rPr>
          <w:vertAlign w:val="superscript"/>
        </w:rPr>
        <w:t>th</w:t>
      </w:r>
      <w:r w:rsidR="00E04C2F">
        <w:t xml:space="preserve"> Anniversary </w:t>
      </w:r>
      <w:r>
        <w:t>Fall Lecture Series, The Catholic University of America, School of Philosophy, Sept. 10, 2021</w:t>
      </w:r>
    </w:p>
    <w:p w14:paraId="7ED7E507" w14:textId="5EDDFF8B" w:rsidR="00A75C2B" w:rsidRDefault="00A75C2B" w:rsidP="00103D61">
      <w:pPr>
        <w:numPr>
          <w:ilvl w:val="0"/>
          <w:numId w:val="12"/>
        </w:numPr>
        <w:spacing w:after="120"/>
        <w:ind w:left="360"/>
      </w:pPr>
      <w:r>
        <w:t>Faculty for the 2021 Witherspoon Institute Aquinas Seminar, “Justice,” at Princeton Theological Seminary, August 2–6, 20</w:t>
      </w:r>
      <w:r w:rsidR="00F86C8E">
        <w:t>21</w:t>
      </w:r>
      <w:r>
        <w:t xml:space="preserve"> (with Candace Vogler, Anselm Müller, Matthias </w:t>
      </w:r>
      <w:proofErr w:type="spellStart"/>
      <w:r>
        <w:t>Haase</w:t>
      </w:r>
      <w:proofErr w:type="spellEnd"/>
      <w:r>
        <w:t>, Dhananjay Jagannathan)</w:t>
      </w:r>
    </w:p>
    <w:p w14:paraId="318DA1B2" w14:textId="2444B323" w:rsidR="005F0A79" w:rsidRDefault="005F0A79" w:rsidP="00103D61">
      <w:pPr>
        <w:numPr>
          <w:ilvl w:val="0"/>
          <w:numId w:val="12"/>
        </w:numPr>
        <w:spacing w:after="120"/>
        <w:ind w:left="360"/>
      </w:pPr>
      <w:r>
        <w:t>“Two Determined Intellects in the Thirteenth Century.” Cambridge Medieval Working Group, June 22, 2021 (online)</w:t>
      </w:r>
    </w:p>
    <w:p w14:paraId="5A6001C7" w14:textId="212F1661" w:rsidR="00764147" w:rsidRDefault="00764147" w:rsidP="00103D61">
      <w:pPr>
        <w:numPr>
          <w:ilvl w:val="0"/>
          <w:numId w:val="12"/>
        </w:numPr>
        <w:spacing w:after="120"/>
        <w:ind w:left="360"/>
      </w:pPr>
      <w:r>
        <w:t>“</w:t>
      </w:r>
      <w:r w:rsidRPr="00764147">
        <w:t>The Mind-Image: Aquinas on Mind-World Relations and Intentionality</w:t>
      </w:r>
      <w:r>
        <w:t>.” Seminar for the grad chapter of the Thomistic Institute, University of Pittsburgh, April 19, 2021</w:t>
      </w:r>
      <w:r w:rsidR="0072367E">
        <w:t xml:space="preserve"> (online)</w:t>
      </w:r>
    </w:p>
    <w:p w14:paraId="74FE9621" w14:textId="0F3FF6D6" w:rsidR="00103D61" w:rsidRDefault="00103D61" w:rsidP="00103D61">
      <w:pPr>
        <w:numPr>
          <w:ilvl w:val="0"/>
          <w:numId w:val="12"/>
        </w:numPr>
        <w:spacing w:after="120"/>
        <w:ind w:left="360"/>
      </w:pPr>
      <w:r>
        <w:t xml:space="preserve">Faculty leader for “Aquinas’s </w:t>
      </w:r>
      <w:r>
        <w:rPr>
          <w:i/>
        </w:rPr>
        <w:t xml:space="preserve">Summa </w:t>
      </w:r>
      <w:proofErr w:type="spellStart"/>
      <w:r>
        <w:rPr>
          <w:i/>
        </w:rPr>
        <w:t>theologiae</w:t>
      </w:r>
      <w:proofErr w:type="spellEnd"/>
      <w:r>
        <w:t xml:space="preserve">, </w:t>
      </w:r>
      <w:proofErr w:type="spellStart"/>
      <w:r>
        <w:t>Ia</w:t>
      </w:r>
      <w:proofErr w:type="spellEnd"/>
      <w:r>
        <w:t>, q. 89, on the separated soul,” seminar for Thomistic Institute students, weekly meetings throughout February 2021 (online)</w:t>
      </w:r>
    </w:p>
    <w:p w14:paraId="35FC497D" w14:textId="5FDD963D" w:rsidR="00000441" w:rsidRDefault="00000441" w:rsidP="009C5C90">
      <w:pPr>
        <w:numPr>
          <w:ilvl w:val="0"/>
          <w:numId w:val="12"/>
        </w:numPr>
        <w:spacing w:after="120"/>
        <w:ind w:left="360"/>
      </w:pPr>
      <w:r>
        <w:t xml:space="preserve">“Two Thirteenth-Century Approaches to Mental Being: Albert and Aquinas vs. Henry of Ghent.” </w:t>
      </w:r>
      <w:proofErr w:type="spellStart"/>
      <w:r>
        <w:t>Forschungskolloquium</w:t>
      </w:r>
      <w:proofErr w:type="spellEnd"/>
      <w:r>
        <w:t>, Thomas-</w:t>
      </w:r>
      <w:proofErr w:type="spellStart"/>
      <w:r>
        <w:t>Institut</w:t>
      </w:r>
      <w:proofErr w:type="spellEnd"/>
      <w:r>
        <w:t xml:space="preserve"> at the University of Köln, Germany, January 19, 2021 (online)</w:t>
      </w:r>
    </w:p>
    <w:p w14:paraId="530D0952" w14:textId="625019D7" w:rsidR="00576860" w:rsidRDefault="00576860" w:rsidP="009C5C90">
      <w:pPr>
        <w:numPr>
          <w:ilvl w:val="0"/>
          <w:numId w:val="12"/>
        </w:numPr>
        <w:spacing w:after="120"/>
        <w:ind w:left="360"/>
      </w:pPr>
      <w:r>
        <w:t>“Aquinas’s Theory of Mind.”  Five-day seminar for graduate students, Universidad de los Andes, Santiago, Chile, December 2020 (online)</w:t>
      </w:r>
    </w:p>
    <w:p w14:paraId="52B679C8" w14:textId="379DA2DC" w:rsidR="00945CD9" w:rsidRDefault="00945CD9" w:rsidP="009C5C90">
      <w:pPr>
        <w:numPr>
          <w:ilvl w:val="0"/>
          <w:numId w:val="12"/>
        </w:numPr>
        <w:spacing w:after="120"/>
        <w:ind w:left="360"/>
      </w:pPr>
      <w:r>
        <w:t>“Is Everything Like Everything Else?  Aquinas’s Taxonomy of Likeness.”  For the Medieval Institute Working Group on Ancient and Medieval Theories of the Images, Notre Dame, November 11, 2020</w:t>
      </w:r>
      <w:r w:rsidR="00576860">
        <w:t xml:space="preserve"> (online)</w:t>
      </w:r>
    </w:p>
    <w:p w14:paraId="095A541B" w14:textId="21146246" w:rsidR="0056054B" w:rsidRDefault="0056054B" w:rsidP="009C5C90">
      <w:pPr>
        <w:numPr>
          <w:ilvl w:val="0"/>
          <w:numId w:val="12"/>
        </w:numPr>
        <w:spacing w:after="120"/>
        <w:ind w:left="360"/>
      </w:pPr>
      <w:r>
        <w:t>“The Arabic Roots of Medieval Scholasticism,” The Morningside Institute, October 27, 2020 (online)</w:t>
      </w:r>
    </w:p>
    <w:p w14:paraId="1F2F1820" w14:textId="1941B8C6" w:rsidR="00657909" w:rsidRDefault="00657909" w:rsidP="009C5C90">
      <w:pPr>
        <w:numPr>
          <w:ilvl w:val="0"/>
          <w:numId w:val="12"/>
        </w:numPr>
        <w:spacing w:after="120"/>
        <w:ind w:left="360"/>
      </w:pPr>
      <w:r>
        <w:lastRenderedPageBreak/>
        <w:t xml:space="preserve">Faculty leader for “Aquinas’s </w:t>
      </w:r>
      <w:r>
        <w:rPr>
          <w:i/>
        </w:rPr>
        <w:t xml:space="preserve">Summa </w:t>
      </w:r>
      <w:proofErr w:type="spellStart"/>
      <w:r>
        <w:rPr>
          <w:i/>
        </w:rPr>
        <w:t>theologiae</w:t>
      </w:r>
      <w:proofErr w:type="spellEnd"/>
      <w:r>
        <w:t xml:space="preserve">, </w:t>
      </w:r>
      <w:proofErr w:type="spellStart"/>
      <w:r>
        <w:t>Ia</w:t>
      </w:r>
      <w:proofErr w:type="spellEnd"/>
      <w:r>
        <w:t>, q. 89, on the separated soul,” seminar for Thomistic Institute students, weekly meetings throughout October 2020</w:t>
      </w:r>
      <w:r w:rsidR="00576860">
        <w:t xml:space="preserve"> (online)</w:t>
      </w:r>
    </w:p>
    <w:p w14:paraId="536C96B8" w14:textId="1DABD1EA" w:rsidR="006E3BA4" w:rsidRDefault="00FD3309" w:rsidP="006E3BA4">
      <w:pPr>
        <w:numPr>
          <w:ilvl w:val="0"/>
          <w:numId w:val="12"/>
        </w:numPr>
        <w:spacing w:after="120"/>
        <w:ind w:left="360"/>
      </w:pPr>
      <w:r>
        <w:t>Faculty for the 2020 Witherspoon Institute Aquinas Seminar, “Mindedness and Metaphysics,” August 4–8, 2020 (with Candace Vogler, Anselm Müller, Dhananjay Jagannathan)</w:t>
      </w:r>
      <w:r w:rsidR="00C161D0">
        <w:t xml:space="preserve"> (online)</w:t>
      </w:r>
    </w:p>
    <w:p w14:paraId="2C12130D" w14:textId="6D29B4C5" w:rsidR="001D2C82" w:rsidRDefault="001D2C82" w:rsidP="009C5C90">
      <w:pPr>
        <w:numPr>
          <w:ilvl w:val="0"/>
          <w:numId w:val="12"/>
        </w:numPr>
        <w:spacing w:after="120"/>
        <w:ind w:left="360"/>
      </w:pPr>
      <w:r>
        <w:t xml:space="preserve">“Immaterial Beings: From Ghosts </w:t>
      </w:r>
      <w:r w:rsidR="00E93AD7">
        <w:t>to</w:t>
      </w:r>
      <w:r>
        <w:t xml:space="preserve"> Minds.” Lecture, University Graduate Student Thomistic Institute Chapter, Yale University, March 2, 2020 (with text seminar on </w:t>
      </w:r>
      <w:r>
        <w:rPr>
          <w:i/>
        </w:rPr>
        <w:t xml:space="preserve">Summa </w:t>
      </w:r>
      <w:proofErr w:type="spellStart"/>
      <w:r>
        <w:rPr>
          <w:i/>
        </w:rPr>
        <w:t>theologiae</w:t>
      </w:r>
      <w:proofErr w:type="spellEnd"/>
      <w:r>
        <w:t xml:space="preserve"> Ia.89 the following day)</w:t>
      </w:r>
    </w:p>
    <w:p w14:paraId="60FB1E4D" w14:textId="7D76F3E1" w:rsidR="0031678B" w:rsidRDefault="0031678B" w:rsidP="009C5C90">
      <w:pPr>
        <w:numPr>
          <w:ilvl w:val="0"/>
          <w:numId w:val="12"/>
        </w:numPr>
        <w:spacing w:after="120"/>
        <w:ind w:left="360"/>
      </w:pPr>
      <w:r>
        <w:t>“What’s the Use of an Intelligible Species? Two Models of a Medieval Problem.” Keynote address for the first meeting of the Brazilian Society for the Study of Medieval Philosophy, Porto Alegre, Brazil, October 7–10, 2019</w:t>
      </w:r>
    </w:p>
    <w:p w14:paraId="797745B3" w14:textId="1BF50F97" w:rsidR="003C4702" w:rsidRDefault="003C4702" w:rsidP="009C5C90">
      <w:pPr>
        <w:numPr>
          <w:ilvl w:val="0"/>
          <w:numId w:val="12"/>
        </w:numPr>
        <w:spacing w:after="120"/>
        <w:ind w:left="360"/>
      </w:pPr>
      <w:r>
        <w:t>“What is Immateriality? A Thomistic Perspective.” Lecture, Cornell Graduate Student Thomistic Institute Chapter, Cornell University, September 12, 2019</w:t>
      </w:r>
    </w:p>
    <w:p w14:paraId="7D1981EC" w14:textId="331252B1" w:rsidR="00545807" w:rsidRDefault="00545807" w:rsidP="009C5C90">
      <w:pPr>
        <w:numPr>
          <w:ilvl w:val="0"/>
          <w:numId w:val="12"/>
        </w:numPr>
        <w:spacing w:after="120"/>
        <w:ind w:left="360"/>
      </w:pPr>
      <w:r>
        <w:t>Faculty for the 2019 Witherspoon Institute Aquinas Seminar, “Aquinas and Practical Rationality,” at Princeton Theological Seminary, August 5–12, 201</w:t>
      </w:r>
      <w:r w:rsidR="001A048D">
        <w:t>9</w:t>
      </w:r>
      <w:r>
        <w:t xml:space="preserve"> (with Candace Vogler, Anselm Müller, Dhananjay Jagannathan)</w:t>
      </w:r>
    </w:p>
    <w:p w14:paraId="7EB6CE19" w14:textId="02B88D83" w:rsidR="009C5C90" w:rsidRDefault="009C5C90" w:rsidP="009C5C90">
      <w:pPr>
        <w:numPr>
          <w:ilvl w:val="0"/>
          <w:numId w:val="12"/>
        </w:numPr>
        <w:spacing w:after="120"/>
        <w:ind w:left="360"/>
      </w:pPr>
      <w:r w:rsidRPr="009C5C90">
        <w:t xml:space="preserve">“Alexander, Aquinas, and the Genus of </w:t>
      </w:r>
      <w:proofErr w:type="spellStart"/>
      <w:r w:rsidRPr="009C5C90">
        <w:t>Intelligibles</w:t>
      </w:r>
      <w:proofErr w:type="spellEnd"/>
      <w:r>
        <w:t>.</w:t>
      </w:r>
      <w:r w:rsidRPr="009C5C90">
        <w:t>”</w:t>
      </w:r>
      <w:r>
        <w:t xml:space="preserve"> </w:t>
      </w:r>
      <w:r w:rsidR="00AE66BF">
        <w:t>Philosophy in the Abrahamic Traditions: Intellect, Exp</w:t>
      </w:r>
      <w:r w:rsidR="002D1B48">
        <w:t xml:space="preserve">erience, and More, </w:t>
      </w:r>
      <w:proofErr w:type="spellStart"/>
      <w:r w:rsidR="002D1B48">
        <w:t>Università</w:t>
      </w:r>
      <w:proofErr w:type="spellEnd"/>
      <w:r w:rsidR="002D1B48">
        <w:t xml:space="preserve"> di</w:t>
      </w:r>
      <w:r w:rsidR="00AE66BF">
        <w:t xml:space="preserve"> Pisa, Pisa, May 23, 2019</w:t>
      </w:r>
    </w:p>
    <w:p w14:paraId="0A999CC0" w14:textId="217E20A3" w:rsidR="009C5C90" w:rsidRPr="009C5C90" w:rsidRDefault="009C5C90" w:rsidP="009C5C90">
      <w:pPr>
        <w:numPr>
          <w:ilvl w:val="0"/>
          <w:numId w:val="12"/>
        </w:numPr>
        <w:spacing w:after="120"/>
        <w:ind w:left="360"/>
      </w:pPr>
      <w:r>
        <w:t>“</w:t>
      </w:r>
      <w:r w:rsidRPr="009C5C90">
        <w:t xml:space="preserve">Rethinking </w:t>
      </w:r>
      <w:r>
        <w:t>‘</w:t>
      </w:r>
      <w:r w:rsidRPr="009C5C90">
        <w:t>Thinking About</w:t>
      </w:r>
      <w:r>
        <w:t>’</w:t>
      </w:r>
      <w:r w:rsidRPr="009C5C90">
        <w:t>: A Proposal concerning Intentionality in Aquinas</w:t>
      </w:r>
      <w:r>
        <w:t xml:space="preserve">.” </w:t>
      </w:r>
      <w:proofErr w:type="spellStart"/>
      <w:r>
        <w:t>Institutskolloquium</w:t>
      </w:r>
      <w:proofErr w:type="spellEnd"/>
      <w:r>
        <w:t>, Universität Bonn, Bonn, May 14, 2019</w:t>
      </w:r>
    </w:p>
    <w:p w14:paraId="566104A4" w14:textId="4AD084D1" w:rsidR="009C5C90" w:rsidRPr="00FF5B5E" w:rsidRDefault="009C5C90" w:rsidP="009C5C90">
      <w:pPr>
        <w:numPr>
          <w:ilvl w:val="0"/>
          <w:numId w:val="12"/>
        </w:numPr>
        <w:spacing w:after="120"/>
        <w:ind w:left="360"/>
        <w:rPr>
          <w:lang w:val="de-DE"/>
        </w:rPr>
      </w:pPr>
      <w:r>
        <w:t xml:space="preserve">“Modeling </w:t>
      </w:r>
      <w:r w:rsidR="001B1E71">
        <w:t xml:space="preserve">Premodern Theories of </w:t>
      </w:r>
      <w:r>
        <w:t xml:space="preserve">Mind.” </w:t>
      </w:r>
      <w:r w:rsidRPr="00FF5B5E">
        <w:rPr>
          <w:lang w:val="de-DE"/>
        </w:rPr>
        <w:t xml:space="preserve">Seminar, </w:t>
      </w:r>
      <w:proofErr w:type="spellStart"/>
      <w:r w:rsidRPr="00FF5B5E">
        <w:rPr>
          <w:lang w:val="de-DE"/>
        </w:rPr>
        <w:t>Premodern</w:t>
      </w:r>
      <w:proofErr w:type="spellEnd"/>
      <w:r w:rsidRPr="00FF5B5E">
        <w:rPr>
          <w:lang w:val="de-DE"/>
        </w:rPr>
        <w:t xml:space="preserve"> </w:t>
      </w:r>
      <w:proofErr w:type="spellStart"/>
      <w:r w:rsidRPr="00FF5B5E">
        <w:rPr>
          <w:lang w:val="de-DE"/>
        </w:rPr>
        <w:t>Conversations</w:t>
      </w:r>
      <w:proofErr w:type="spellEnd"/>
      <w:r w:rsidRPr="00FF5B5E">
        <w:rPr>
          <w:lang w:val="de-DE"/>
        </w:rPr>
        <w:t xml:space="preserve"> </w:t>
      </w:r>
      <w:proofErr w:type="spellStart"/>
      <w:r w:rsidRPr="00FF5B5E">
        <w:rPr>
          <w:lang w:val="de-DE"/>
        </w:rPr>
        <w:t>group</w:t>
      </w:r>
      <w:proofErr w:type="spellEnd"/>
      <w:r w:rsidRPr="00FF5B5E">
        <w:rPr>
          <w:lang w:val="de-DE"/>
        </w:rPr>
        <w:t xml:space="preserve">, </w:t>
      </w:r>
      <w:proofErr w:type="gramStart"/>
      <w:r w:rsidRPr="00FF5B5E">
        <w:rPr>
          <w:lang w:val="de-DE"/>
        </w:rPr>
        <w:t>Max Planck Institut</w:t>
      </w:r>
      <w:proofErr w:type="gramEnd"/>
      <w:r w:rsidRPr="00FF5B5E">
        <w:rPr>
          <w:lang w:val="de-DE"/>
        </w:rPr>
        <w:t xml:space="preserve"> für Wissenschaftsgeschichte, Berlin, May 9, 2019</w:t>
      </w:r>
    </w:p>
    <w:p w14:paraId="39836C2D" w14:textId="55FF239D" w:rsidR="00AE66BF" w:rsidRDefault="00AE66BF" w:rsidP="009C5C90">
      <w:pPr>
        <w:numPr>
          <w:ilvl w:val="0"/>
          <w:numId w:val="12"/>
        </w:numPr>
        <w:spacing w:after="120"/>
        <w:ind w:left="360"/>
      </w:pPr>
      <w:r>
        <w:t xml:space="preserve">“Constructing the Self-Aware Subject: A Medieval Scholastic Dispute.” New Sources of the Self and Self-Determination, </w:t>
      </w:r>
      <w:r w:rsidR="00FF5B5E">
        <w:t xml:space="preserve">Medieval Institute Byzantine Colloquium, University of </w:t>
      </w:r>
      <w:r>
        <w:t>Notre Dame, April 24, 2019</w:t>
      </w:r>
    </w:p>
    <w:p w14:paraId="692297D8" w14:textId="1583AF13" w:rsidR="00076B4A" w:rsidRDefault="00076B4A" w:rsidP="005373B5">
      <w:pPr>
        <w:numPr>
          <w:ilvl w:val="0"/>
          <w:numId w:val="12"/>
        </w:numPr>
        <w:spacing w:after="120"/>
        <w:ind w:left="360"/>
      </w:pPr>
      <w:r>
        <w:t xml:space="preserve">“Comments on Stephen Ogden’s </w:t>
      </w:r>
      <w:r>
        <w:rPr>
          <w:i/>
        </w:rPr>
        <w:t>Receiving and Making Aristotle’s Intellect: A Study of Averroes and Aquinas</w:t>
      </w:r>
      <w:r>
        <w:t xml:space="preserve">.” Invited commentator, Medieval Institute Mellon </w:t>
      </w:r>
      <w:r w:rsidR="00FF5B5E">
        <w:t xml:space="preserve">Fellow </w:t>
      </w:r>
      <w:r>
        <w:t xml:space="preserve">Colloquium, </w:t>
      </w:r>
      <w:r w:rsidR="00FF5B5E">
        <w:t xml:space="preserve">University of </w:t>
      </w:r>
      <w:r>
        <w:t>Notre Dame, March 25, 2019</w:t>
      </w:r>
    </w:p>
    <w:p w14:paraId="1920D26C" w14:textId="1EBA38D2" w:rsidR="00CF0DFA" w:rsidRDefault="00CF0DFA" w:rsidP="005373B5">
      <w:pPr>
        <w:numPr>
          <w:ilvl w:val="0"/>
          <w:numId w:val="12"/>
        </w:numPr>
        <w:spacing w:after="120"/>
        <w:ind w:left="360"/>
      </w:pPr>
      <w:r>
        <w:t xml:space="preserve">“Aquinas on the Being of Intellect.” Dalhousie University Classics Department </w:t>
      </w:r>
      <w:r w:rsidR="00E8092E">
        <w:t>C</w:t>
      </w:r>
      <w:r>
        <w:t>olloquium, Halifax, Canada, March 12, 2019</w:t>
      </w:r>
    </w:p>
    <w:p w14:paraId="1DEB9068" w14:textId="6D3B5B0C" w:rsidR="007256F1" w:rsidRDefault="007256F1" w:rsidP="005373B5">
      <w:pPr>
        <w:numPr>
          <w:ilvl w:val="0"/>
          <w:numId w:val="12"/>
        </w:numPr>
        <w:spacing w:after="120"/>
        <w:ind w:left="360"/>
      </w:pPr>
      <w:r>
        <w:t xml:space="preserve">“Aquinas and Freud: The Problem of Unconscious Motivation.” </w:t>
      </w:r>
      <w:r w:rsidR="00F47C0B">
        <w:t xml:space="preserve">Lecture, </w:t>
      </w:r>
      <w:r>
        <w:t xml:space="preserve">Harvard Graduate Student Thomistic Institute Chapter, </w:t>
      </w:r>
      <w:r w:rsidR="00B1340C">
        <w:t xml:space="preserve">Harvard University, </w:t>
      </w:r>
      <w:r>
        <w:t>March 7, 2019</w:t>
      </w:r>
    </w:p>
    <w:p w14:paraId="0C20998D" w14:textId="7F5F9422" w:rsidR="0087211B" w:rsidRDefault="005373B5" w:rsidP="005373B5">
      <w:pPr>
        <w:numPr>
          <w:ilvl w:val="0"/>
          <w:numId w:val="12"/>
        </w:numPr>
        <w:spacing w:after="120"/>
        <w:ind w:left="360"/>
      </w:pPr>
      <w:r>
        <w:t>“</w:t>
      </w:r>
      <w:r w:rsidRPr="005373B5">
        <w:t>Intentionality and Mind-World Assimilation in Aquinas</w:t>
      </w:r>
      <w:r>
        <w:t>.” Lecture, Charles University, Prague, Czechia, December 13, 2018</w:t>
      </w:r>
    </w:p>
    <w:p w14:paraId="3539EE75" w14:textId="71635E2B" w:rsidR="005327DF" w:rsidRDefault="005327DF" w:rsidP="00064490">
      <w:pPr>
        <w:numPr>
          <w:ilvl w:val="0"/>
          <w:numId w:val="12"/>
        </w:numPr>
        <w:spacing w:after="120"/>
        <w:ind w:left="360"/>
      </w:pPr>
      <w:r>
        <w:t>“A Metaphysical Approach to Intellectual Consciousness in Aquinas.” Lecture, Czech Academy of the Science</w:t>
      </w:r>
      <w:r w:rsidR="005705A9">
        <w:t>s, Prague, Czechia, December 10, 2018</w:t>
      </w:r>
    </w:p>
    <w:p w14:paraId="78CA82CC" w14:textId="2C32D59F" w:rsidR="00FA343A" w:rsidRDefault="005327DF" w:rsidP="00064490">
      <w:pPr>
        <w:numPr>
          <w:ilvl w:val="0"/>
          <w:numId w:val="12"/>
        </w:numPr>
        <w:spacing w:after="120"/>
        <w:ind w:left="360"/>
      </w:pPr>
      <w:r>
        <w:t>“</w:t>
      </w:r>
      <w:r w:rsidRPr="005327DF">
        <w:t>Intentionality and Attention: A Proposal about the Active Directing of Thought in Aquinas</w:t>
      </w:r>
      <w:r>
        <w:t xml:space="preserve">.” Keynote lecture for the Bamberg-Budweis Annual Conference, </w:t>
      </w:r>
      <w:proofErr w:type="spellStart"/>
      <w:r>
        <w:t>Česke</w:t>
      </w:r>
      <w:proofErr w:type="spellEnd"/>
      <w:r>
        <w:t xml:space="preserve"> </w:t>
      </w:r>
      <w:proofErr w:type="spellStart"/>
      <w:r>
        <w:t>Budejoviče</w:t>
      </w:r>
      <w:proofErr w:type="spellEnd"/>
      <w:r>
        <w:t>, Czechia, December 6-7, 2018</w:t>
      </w:r>
    </w:p>
    <w:p w14:paraId="1B2018B5" w14:textId="63D47083" w:rsidR="000C0C41" w:rsidRDefault="000C0C41" w:rsidP="00064490">
      <w:pPr>
        <w:numPr>
          <w:ilvl w:val="0"/>
          <w:numId w:val="12"/>
        </w:numPr>
        <w:spacing w:after="120"/>
        <w:ind w:left="360"/>
      </w:pPr>
      <w:r>
        <w:lastRenderedPageBreak/>
        <w:t xml:space="preserve">“Aquinas’s Metaphysics of Intellect: Being and Being About.” </w:t>
      </w:r>
      <w:r w:rsidR="00EC4703">
        <w:t xml:space="preserve">Lecture and open seminar workshop on book project, </w:t>
      </w:r>
      <w:proofErr w:type="spellStart"/>
      <w:r w:rsidR="00EC4703">
        <w:t>Universidade</w:t>
      </w:r>
      <w:proofErr w:type="spellEnd"/>
      <w:r w:rsidR="00EC4703">
        <w:t xml:space="preserve"> do Porto</w:t>
      </w:r>
      <w:r w:rsidR="00EB08B3">
        <w:t>, Portugal</w:t>
      </w:r>
      <w:r w:rsidR="00EC4703">
        <w:t xml:space="preserve"> (funded by the American Corner of Portugal and the Institute of Philosophy),</w:t>
      </w:r>
      <w:r w:rsidR="00EC4703" w:rsidRPr="00EC4703">
        <w:t xml:space="preserve"> </w:t>
      </w:r>
      <w:r w:rsidR="00EC4703">
        <w:t>October 10-19, 2018</w:t>
      </w:r>
    </w:p>
    <w:p w14:paraId="5674BEB5" w14:textId="2A307B41" w:rsidR="00AC1B09" w:rsidRDefault="00AC1B09" w:rsidP="00064490">
      <w:pPr>
        <w:numPr>
          <w:ilvl w:val="0"/>
          <w:numId w:val="12"/>
        </w:numPr>
        <w:spacing w:after="120"/>
        <w:ind w:left="360"/>
      </w:pPr>
      <w:r>
        <w:t>“Medieval Theories of Self-Consciousness.”</w:t>
      </w:r>
      <w:r w:rsidR="00CB1A68">
        <w:t xml:space="preserve"> </w:t>
      </w:r>
      <w:r w:rsidR="001D3597">
        <w:t>Four-day g</w:t>
      </w:r>
      <w:r>
        <w:t xml:space="preserve">raduate seminar, Universidad </w:t>
      </w:r>
      <w:proofErr w:type="spellStart"/>
      <w:r>
        <w:t>Panamericana</w:t>
      </w:r>
      <w:proofErr w:type="spellEnd"/>
      <w:r>
        <w:t xml:space="preserve">, </w:t>
      </w:r>
      <w:r w:rsidR="00EB08B3">
        <w:t xml:space="preserve">Mexico City, Mexico, </w:t>
      </w:r>
      <w:r>
        <w:t xml:space="preserve">August </w:t>
      </w:r>
      <w:r w:rsidR="00CB1A68">
        <w:t>17-22, 2018</w:t>
      </w:r>
    </w:p>
    <w:p w14:paraId="6E2FD158" w14:textId="4ADB2B7C" w:rsidR="00CB1A68" w:rsidRDefault="00CB1A68" w:rsidP="00064490">
      <w:pPr>
        <w:numPr>
          <w:ilvl w:val="0"/>
          <w:numId w:val="12"/>
        </w:numPr>
        <w:spacing w:after="120"/>
        <w:ind w:left="360"/>
      </w:pPr>
      <w:r>
        <w:t>Faculty for the 2018 Witherspoon Institute Aquinas Seminar, “Aquinas’s Anthropology,” at Princeton Theolog</w:t>
      </w:r>
      <w:r w:rsidR="007E54B6">
        <w:t>ical Seminary, August 5–12, 2018</w:t>
      </w:r>
      <w:r w:rsidR="00545807">
        <w:t xml:space="preserve"> (with Candace Vogler, Anselm Müller, Michael Gorman)</w:t>
      </w:r>
    </w:p>
    <w:p w14:paraId="1D4B7F86" w14:textId="77777777" w:rsidR="00080E71" w:rsidRDefault="00080E71" w:rsidP="00064490">
      <w:pPr>
        <w:numPr>
          <w:ilvl w:val="0"/>
          <w:numId w:val="12"/>
        </w:numPr>
        <w:spacing w:after="120"/>
        <w:ind w:left="360"/>
      </w:pPr>
      <w:r>
        <w:t>“</w:t>
      </w:r>
      <w:r w:rsidRPr="00080E71">
        <w:t>Immateriality as Self-Manifestation in Aquinas</w:t>
      </w:r>
      <w:r>
        <w:t>.” Seminar, University of Cambridge, May 31, 2018</w:t>
      </w:r>
    </w:p>
    <w:p w14:paraId="746805E7" w14:textId="77777777" w:rsidR="003057B7" w:rsidRDefault="003057B7" w:rsidP="00064490">
      <w:pPr>
        <w:numPr>
          <w:ilvl w:val="0"/>
          <w:numId w:val="12"/>
        </w:numPr>
        <w:spacing w:after="120"/>
        <w:ind w:left="360"/>
      </w:pPr>
      <w:r>
        <w:t>“Immateriality and Aquinas’s Model of Mind.” Seminar, University of South Carolina, April 18, 2018</w:t>
      </w:r>
    </w:p>
    <w:p w14:paraId="55B76108" w14:textId="77777777" w:rsidR="00E63532" w:rsidRDefault="008C6635" w:rsidP="00064490">
      <w:pPr>
        <w:numPr>
          <w:ilvl w:val="0"/>
          <w:numId w:val="12"/>
        </w:numPr>
        <w:spacing w:after="120"/>
        <w:ind w:left="360"/>
      </w:pPr>
      <w:r>
        <w:t xml:space="preserve"> </w:t>
      </w:r>
      <w:r w:rsidR="00E63532">
        <w:t>“Aquinas’s Philosophical Anthropology.” Panel discussion with David Cory, sponsored by North Carolina State University Catholic Chaplaincy / Thomas International Institute, April 15, 2018</w:t>
      </w:r>
    </w:p>
    <w:p w14:paraId="77126252" w14:textId="77777777" w:rsidR="00A550AD" w:rsidRDefault="00A550AD" w:rsidP="00064490">
      <w:pPr>
        <w:numPr>
          <w:ilvl w:val="0"/>
          <w:numId w:val="12"/>
        </w:numPr>
        <w:spacing w:after="120"/>
        <w:ind w:left="360"/>
      </w:pPr>
      <w:r>
        <w:t>“Aquinas’s Self-Manifesting Model of Mind.” Seminar, Baylor University, February 16, 2018</w:t>
      </w:r>
    </w:p>
    <w:p w14:paraId="1752CBA4" w14:textId="77777777" w:rsidR="00A550AD" w:rsidRDefault="00A550AD" w:rsidP="00064490">
      <w:pPr>
        <w:numPr>
          <w:ilvl w:val="0"/>
          <w:numId w:val="12"/>
        </w:numPr>
        <w:spacing w:after="120"/>
        <w:ind w:left="360"/>
      </w:pPr>
      <w:r>
        <w:t>“What Does It Mean to be Immaterial?” The 2018 Aquinas Lecture, Dominican School of Philosophy and Theology, February 13, 2018</w:t>
      </w:r>
    </w:p>
    <w:p w14:paraId="5E5B2320" w14:textId="77777777" w:rsidR="001E6BA9" w:rsidRDefault="001E6BA9" w:rsidP="00064490">
      <w:pPr>
        <w:numPr>
          <w:ilvl w:val="0"/>
          <w:numId w:val="12"/>
        </w:numPr>
        <w:spacing w:after="120"/>
        <w:ind w:left="360"/>
      </w:pPr>
      <w:r>
        <w:t>“Assimilation and Aboutness: Crossing the Mind-World Gap (or not) with Aquinas’s Intelligible Species.” Harvard History of Philosophy Workshop, October 27, 2017</w:t>
      </w:r>
    </w:p>
    <w:p w14:paraId="695F6694" w14:textId="56963862" w:rsidR="00C655B1" w:rsidRDefault="00C655B1" w:rsidP="00C77A2D">
      <w:pPr>
        <w:numPr>
          <w:ilvl w:val="0"/>
          <w:numId w:val="12"/>
        </w:numPr>
        <w:spacing w:after="120"/>
        <w:ind w:left="360"/>
      </w:pPr>
      <w:r>
        <w:t xml:space="preserve">Faculty for the 2017 </w:t>
      </w:r>
      <w:r w:rsidR="00D72434">
        <w:t xml:space="preserve">Witherspoon Institute </w:t>
      </w:r>
      <w:r>
        <w:t>Aquinas Seminar, “Themes in Aquinas and Charles Taylor,” at Princeton Theological Seminary, August 7-11, 2017</w:t>
      </w:r>
      <w:r w:rsidR="00545807">
        <w:t xml:space="preserve"> (with John Haldane, Candace Vogler, John O’Callaghan)</w:t>
      </w:r>
    </w:p>
    <w:p w14:paraId="0BEF2172" w14:textId="77777777" w:rsidR="00D72434" w:rsidRDefault="00D72434" w:rsidP="00C77A2D">
      <w:pPr>
        <w:numPr>
          <w:ilvl w:val="0"/>
          <w:numId w:val="12"/>
        </w:numPr>
        <w:spacing w:after="120"/>
        <w:ind w:left="360"/>
      </w:pPr>
      <w:r>
        <w:t xml:space="preserve">“Aquinas on Freud: Imagination and the Problem of Unconscious Motivation.” Symposium </w:t>
      </w:r>
      <w:proofErr w:type="spellStart"/>
      <w:r>
        <w:t>Thomisticum</w:t>
      </w:r>
      <w:proofErr w:type="spellEnd"/>
      <w:r>
        <w:t xml:space="preserve">, Porto, Portugal, June 22-24, 2017 </w:t>
      </w:r>
    </w:p>
    <w:p w14:paraId="6FE2D88B" w14:textId="77777777" w:rsidR="00B6515F" w:rsidRDefault="00B6515F" w:rsidP="00C77A2D">
      <w:pPr>
        <w:numPr>
          <w:ilvl w:val="0"/>
          <w:numId w:val="12"/>
        </w:numPr>
        <w:spacing w:after="120"/>
        <w:ind w:left="360"/>
      </w:pPr>
      <w:r>
        <w:t>“</w:t>
      </w:r>
      <w:r w:rsidRPr="00B6515F">
        <w:t>Representation, Reality, and a Medieval Tr</w:t>
      </w:r>
      <w:r>
        <w:t>adition of Mind-World Identity.” Keynote lecture, Workshop in Medieval and Renaissance Philosophy for Early Career Women, Fordham University, April 22, 2017</w:t>
      </w:r>
    </w:p>
    <w:p w14:paraId="6C9A4D4C" w14:textId="77777777" w:rsidR="000B381D" w:rsidRDefault="000B381D" w:rsidP="008C6635">
      <w:pPr>
        <w:numPr>
          <w:ilvl w:val="0"/>
          <w:numId w:val="12"/>
        </w:numPr>
        <w:spacing w:after="120"/>
        <w:ind w:left="360"/>
      </w:pPr>
      <w:r>
        <w:t>“Aquinas’s Metaphysics of Intellect and the Mind-World Gap</w:t>
      </w:r>
      <w:r w:rsidR="00B751A0">
        <w:t>.” Seminar, Duke University, October 28, 2016</w:t>
      </w:r>
    </w:p>
    <w:p w14:paraId="76943FBD" w14:textId="77777777" w:rsidR="00C77A2D" w:rsidRDefault="00C77A2D" w:rsidP="00C77A2D">
      <w:pPr>
        <w:numPr>
          <w:ilvl w:val="0"/>
          <w:numId w:val="12"/>
        </w:numPr>
        <w:spacing w:after="120"/>
        <w:ind w:left="360"/>
      </w:pPr>
      <w:r w:rsidRPr="00C77A2D">
        <w:t>“Similitude and Attention: Two Aspects of ‘About-ness’ in Aquinas.” Seminar for the Summer School: “Intention and Attention: A Joint Venture between Phenomenology and History of Philosophy,” Univers</w:t>
      </w:r>
      <w:r w:rsidR="008D4F1A">
        <w:t>i</w:t>
      </w:r>
      <w:r w:rsidRPr="00C77A2D">
        <w:t xml:space="preserve">ty of Würzburg, Germany, July 24–31, 2016 </w:t>
      </w:r>
    </w:p>
    <w:p w14:paraId="305E1B7D" w14:textId="77777777" w:rsidR="00C77A2D" w:rsidRDefault="00C77A2D" w:rsidP="00C77A2D">
      <w:pPr>
        <w:numPr>
          <w:ilvl w:val="0"/>
          <w:numId w:val="12"/>
        </w:numPr>
        <w:spacing w:after="120"/>
        <w:ind w:left="360"/>
      </w:pPr>
      <w:r w:rsidRPr="00C77A2D">
        <w:t xml:space="preserve">“Thinking, and Thinking about Immateriality.” Keynote Address to the Canadian Society for Christian Philosophers Meeting, Calgary, Canada, May 30, 2016 </w:t>
      </w:r>
    </w:p>
    <w:p w14:paraId="25515E8E" w14:textId="77777777" w:rsidR="00C77A2D" w:rsidRDefault="00C77A2D" w:rsidP="00C77A2D">
      <w:pPr>
        <w:numPr>
          <w:ilvl w:val="0"/>
          <w:numId w:val="12"/>
        </w:numPr>
        <w:spacing w:after="120"/>
        <w:ind w:left="360"/>
      </w:pPr>
      <w:r w:rsidRPr="00C77A2D">
        <w:t>“Revisiting Thomas Aquinas on Human Creativity and the Environment.” Lecture, Wheaton College, December 1, 2015</w:t>
      </w:r>
      <w:r>
        <w:t xml:space="preserve"> </w:t>
      </w:r>
    </w:p>
    <w:p w14:paraId="3DA546C0" w14:textId="77777777" w:rsidR="00C77A2D" w:rsidRPr="00C77A2D" w:rsidRDefault="00C77A2D" w:rsidP="00C77A2D">
      <w:pPr>
        <w:numPr>
          <w:ilvl w:val="0"/>
          <w:numId w:val="12"/>
        </w:numPr>
        <w:spacing w:after="120"/>
        <w:ind w:left="360"/>
      </w:pPr>
      <w:r>
        <w:t>“</w:t>
      </w:r>
      <w:r w:rsidRPr="00C77A2D">
        <w:t>A Medieval Reincarnation of the Neoplatonic Intellect: Knowing as a Kind of Being in Aquinas.”  Seminar, LMU München, Germany, April 27, 2015</w:t>
      </w:r>
    </w:p>
    <w:p w14:paraId="08981370" w14:textId="77777777" w:rsidR="00C77A2D" w:rsidRPr="00C77A2D" w:rsidRDefault="00C77A2D" w:rsidP="00C77A2D">
      <w:pPr>
        <w:numPr>
          <w:ilvl w:val="0"/>
          <w:numId w:val="12"/>
        </w:numPr>
        <w:spacing w:after="120"/>
        <w:ind w:left="360"/>
      </w:pPr>
      <w:r w:rsidRPr="00C77A2D">
        <w:lastRenderedPageBreak/>
        <w:t xml:space="preserve">“Aquinas on Self-Knowledge and Intentionality.” Seminar, </w:t>
      </w:r>
      <w:proofErr w:type="spellStart"/>
      <w:r w:rsidRPr="00C77A2D">
        <w:t>Katholieke</w:t>
      </w:r>
      <w:proofErr w:type="spellEnd"/>
      <w:r w:rsidRPr="00C77A2D">
        <w:t xml:space="preserve"> Universiteit Leuven, Belgium, March 18, 2015</w:t>
      </w:r>
    </w:p>
    <w:p w14:paraId="4D2E6170" w14:textId="77777777" w:rsidR="00C77A2D" w:rsidRPr="00C77A2D" w:rsidRDefault="00C77A2D" w:rsidP="00C77A2D">
      <w:pPr>
        <w:numPr>
          <w:ilvl w:val="0"/>
          <w:numId w:val="12"/>
        </w:numPr>
        <w:spacing w:after="120"/>
        <w:ind w:left="360"/>
      </w:pPr>
      <w:r w:rsidRPr="00C77A2D">
        <w:t>“Thomas Aquinas on Self-Knowledge and the Nature of Thought.” Lecture, University of Groningen, The Netherlands, January 21, 2015</w:t>
      </w:r>
    </w:p>
    <w:p w14:paraId="075CF6E8" w14:textId="77777777" w:rsidR="00C77A2D" w:rsidRPr="00C77A2D" w:rsidRDefault="00C77A2D" w:rsidP="00C77A2D">
      <w:pPr>
        <w:numPr>
          <w:ilvl w:val="0"/>
          <w:numId w:val="12"/>
        </w:numPr>
        <w:spacing w:after="120"/>
        <w:ind w:left="360"/>
      </w:pPr>
      <w:r w:rsidRPr="00C77A2D">
        <w:t xml:space="preserve">“The Causality of the Agent Intellect in Averroes and Aquinas.” </w:t>
      </w:r>
      <w:proofErr w:type="spellStart"/>
      <w:r w:rsidRPr="00C77A2D">
        <w:t>Institutskolloquium</w:t>
      </w:r>
      <w:proofErr w:type="spellEnd"/>
      <w:r w:rsidRPr="00C77A2D">
        <w:t>, University of Würzburg, Germany November 27, 2014</w:t>
      </w:r>
    </w:p>
    <w:p w14:paraId="1478E75E" w14:textId="77777777" w:rsidR="00C77A2D" w:rsidRPr="004E62D3" w:rsidRDefault="00C77A2D" w:rsidP="00C77A2D">
      <w:pPr>
        <w:numPr>
          <w:ilvl w:val="0"/>
          <w:numId w:val="12"/>
        </w:numPr>
        <w:spacing w:after="120"/>
        <w:ind w:left="360"/>
        <w:rPr>
          <w:lang w:val="fr-FR"/>
        </w:rPr>
      </w:pPr>
      <w:r w:rsidRPr="004E62D3">
        <w:rPr>
          <w:lang w:val="fr-FR"/>
        </w:rPr>
        <w:t>“Thomas d’Aquin et le ‘Livre des causes</w:t>
      </w:r>
      <w:proofErr w:type="gramStart"/>
      <w:r w:rsidRPr="004E62D3">
        <w:rPr>
          <w:lang w:val="fr-FR"/>
        </w:rPr>
        <w:t>’:</w:t>
      </w:r>
      <w:proofErr w:type="gramEnd"/>
      <w:r w:rsidRPr="004E62D3">
        <w:rPr>
          <w:lang w:val="fr-FR"/>
        </w:rPr>
        <w:t xml:space="preserve"> l’intellect qui tourne.” For the </w:t>
      </w:r>
      <w:proofErr w:type="spellStart"/>
      <w:r w:rsidRPr="004E62D3">
        <w:rPr>
          <w:lang w:val="fr-FR"/>
        </w:rPr>
        <w:t>summer</w:t>
      </w:r>
      <w:proofErr w:type="spellEnd"/>
      <w:r w:rsidRPr="004E62D3">
        <w:rPr>
          <w:lang w:val="fr-FR"/>
        </w:rPr>
        <w:t xml:space="preserve"> </w:t>
      </w:r>
      <w:proofErr w:type="spellStart"/>
      <w:r w:rsidRPr="004E62D3">
        <w:rPr>
          <w:lang w:val="fr-FR"/>
        </w:rPr>
        <w:t>school</w:t>
      </w:r>
      <w:proofErr w:type="spellEnd"/>
      <w:r w:rsidRPr="004E62D3">
        <w:rPr>
          <w:lang w:val="fr-FR"/>
        </w:rPr>
        <w:t xml:space="preserve">, “Métaphysique et cosmologie médiévales, Héritages philosophiques du ‘Livre des causes’,” </w:t>
      </w:r>
      <w:proofErr w:type="spellStart"/>
      <w:r w:rsidRPr="004E62D3">
        <w:rPr>
          <w:lang w:val="fr-FR"/>
        </w:rPr>
        <w:t>organized</w:t>
      </w:r>
      <w:proofErr w:type="spellEnd"/>
      <w:r w:rsidRPr="004E62D3">
        <w:rPr>
          <w:lang w:val="fr-FR"/>
        </w:rPr>
        <w:t xml:space="preserve"> by the Centre Nationale de Recherches Scientifiques at the Bibliothèque municipale de Dijon, France, </w:t>
      </w:r>
      <w:proofErr w:type="spellStart"/>
      <w:r w:rsidRPr="004E62D3">
        <w:rPr>
          <w:lang w:val="fr-FR"/>
        </w:rPr>
        <w:t>September</w:t>
      </w:r>
      <w:proofErr w:type="spellEnd"/>
      <w:r w:rsidRPr="004E62D3">
        <w:rPr>
          <w:lang w:val="fr-FR"/>
        </w:rPr>
        <w:t xml:space="preserve"> 15–20, 2014</w:t>
      </w:r>
    </w:p>
    <w:p w14:paraId="7D50C6C1" w14:textId="77777777" w:rsidR="00C77A2D" w:rsidRPr="00C77A2D" w:rsidRDefault="00C77A2D" w:rsidP="00C77A2D">
      <w:pPr>
        <w:numPr>
          <w:ilvl w:val="0"/>
          <w:numId w:val="12"/>
        </w:numPr>
        <w:spacing w:after="120"/>
        <w:ind w:left="360"/>
      </w:pPr>
      <w:r w:rsidRPr="00C77A2D">
        <w:t>“Masters or Gardeners? Revisiting Thomas Aquinas on Human Creativity and the Environment.” Touchstone Lecture for the Seattle University Honors Program, March 6, 2014</w:t>
      </w:r>
    </w:p>
    <w:p w14:paraId="1EE5D081" w14:textId="77777777" w:rsidR="00C77A2D" w:rsidRPr="00C77A2D" w:rsidRDefault="00C77A2D" w:rsidP="00C77A2D">
      <w:pPr>
        <w:numPr>
          <w:ilvl w:val="0"/>
          <w:numId w:val="12"/>
        </w:numPr>
        <w:spacing w:after="120"/>
        <w:ind w:left="360"/>
      </w:pPr>
      <w:r w:rsidRPr="00C77A2D">
        <w:t>“The Mysterious Light of the Mind—What Does It Do? A</w:t>
      </w:r>
      <w:r w:rsidR="008F1997">
        <w:t xml:space="preserve">quinas and Two Islamic Sources.” </w:t>
      </w:r>
      <w:r w:rsidRPr="00C77A2D">
        <w:t>Quarterly Philosophy Lecture, Seattle University, November 30, 2012</w:t>
      </w:r>
    </w:p>
    <w:p w14:paraId="717C9809" w14:textId="77777777" w:rsidR="00541A37" w:rsidRPr="00C77A2D" w:rsidRDefault="00D82CDB" w:rsidP="00DA7AA5">
      <w:pPr>
        <w:numPr>
          <w:ilvl w:val="0"/>
          <w:numId w:val="12"/>
        </w:numPr>
        <w:spacing w:after="120"/>
        <w:ind w:left="360"/>
      </w:pPr>
      <w:r w:rsidRPr="00C77A2D">
        <w:t>Text Seminar: “</w:t>
      </w:r>
      <w:r w:rsidRPr="00C77A2D">
        <w:rPr>
          <w:i/>
        </w:rPr>
        <w:t xml:space="preserve">Quaestiones </w:t>
      </w:r>
      <w:proofErr w:type="spellStart"/>
      <w:r w:rsidRPr="00C77A2D">
        <w:rPr>
          <w:i/>
        </w:rPr>
        <w:t>disputatae</w:t>
      </w:r>
      <w:proofErr w:type="spellEnd"/>
      <w:r w:rsidRPr="00C77A2D">
        <w:rPr>
          <w:i/>
        </w:rPr>
        <w:t xml:space="preserve"> de anima</w:t>
      </w:r>
      <w:r w:rsidRPr="00C77A2D">
        <w:t xml:space="preserve"> 1 and 4.” The Catholic University of America, Washington, DC, September 1, 2011</w:t>
      </w:r>
    </w:p>
    <w:p w14:paraId="53E193CB" w14:textId="77777777" w:rsidR="002C7548" w:rsidRPr="00C77A2D" w:rsidRDefault="00D82CDB" w:rsidP="00DA7AA5">
      <w:pPr>
        <w:numPr>
          <w:ilvl w:val="0"/>
          <w:numId w:val="12"/>
        </w:numPr>
        <w:spacing w:after="120"/>
        <w:ind w:left="360"/>
      </w:pPr>
      <w:r w:rsidRPr="00C77A2D">
        <w:t xml:space="preserve">Many Times, One Presence: Augustine and Aquinas on the Unity of Consciousness.”  </w:t>
      </w:r>
      <w:r w:rsidR="00042977" w:rsidRPr="00C77A2D">
        <w:t xml:space="preserve">First annual Aquinas Lecture in Philosophy, </w:t>
      </w:r>
      <w:r w:rsidRPr="00C77A2D">
        <w:t>Ave Maria University, January 28</w:t>
      </w:r>
      <w:r w:rsidRPr="00C77A2D">
        <w:rPr>
          <w:vertAlign w:val="superscript"/>
        </w:rPr>
        <w:t>,</w:t>
      </w:r>
      <w:r w:rsidRPr="00C77A2D">
        <w:t xml:space="preserve"> 2011</w:t>
      </w:r>
    </w:p>
    <w:p w14:paraId="0FEFBCC6" w14:textId="77777777" w:rsidR="002C7548" w:rsidRPr="00C77A2D" w:rsidRDefault="00D82CDB" w:rsidP="00DA7AA5">
      <w:pPr>
        <w:numPr>
          <w:ilvl w:val="0"/>
          <w:numId w:val="12"/>
        </w:numPr>
        <w:spacing w:after="120"/>
        <w:ind w:left="360"/>
      </w:pPr>
      <w:r w:rsidRPr="00C77A2D">
        <w:t>“Masters and Commanders, or Gardeners and Shepherds? Thomistic Thoughts on Art vs. Nature and the Image of God.”  Lecture</w:t>
      </w:r>
      <w:r w:rsidR="00527EC6" w:rsidRPr="00C77A2D">
        <w:t>,</w:t>
      </w:r>
      <w:r w:rsidRPr="00C77A2D">
        <w:t xml:space="preserve"> Ave Maria University, January 28, 2011</w:t>
      </w:r>
    </w:p>
    <w:p w14:paraId="7B29AC3A" w14:textId="77777777" w:rsidR="00D82CDB" w:rsidRPr="00C77A2D" w:rsidRDefault="00D82CDB" w:rsidP="00DA7AA5">
      <w:pPr>
        <w:numPr>
          <w:ilvl w:val="0"/>
          <w:numId w:val="12"/>
        </w:numPr>
        <w:spacing w:after="120"/>
        <w:ind w:left="360"/>
      </w:pPr>
      <w:r w:rsidRPr="00C77A2D">
        <w:t>“Thomas vs. Bonaventure: Is Knowledge or Love the End of the Human Person?”  Lecture with David Cory at Capuchin College, Washington, D.C., April 7, 2010</w:t>
      </w:r>
    </w:p>
    <w:p w14:paraId="08C12509" w14:textId="77777777" w:rsidR="00533105" w:rsidRPr="00C77A2D" w:rsidRDefault="00533105" w:rsidP="00533105"/>
    <w:p w14:paraId="74B67666" w14:textId="0E53ED4F" w:rsidR="00D82CDB" w:rsidRPr="00C77A2D" w:rsidRDefault="00C12D35" w:rsidP="00D82CDB">
      <w:pPr>
        <w:pStyle w:val="Heading2"/>
        <w:tabs>
          <w:tab w:val="num" w:pos="1080"/>
        </w:tabs>
        <w:ind w:hanging="360"/>
        <w:rPr>
          <w:sz w:val="24"/>
          <w:u w:val="single"/>
          <w:lang w:val="en-US"/>
        </w:rPr>
      </w:pPr>
      <w:r w:rsidRPr="00C77A2D">
        <w:rPr>
          <w:sz w:val="24"/>
          <w:u w:val="single"/>
          <w:lang w:val="en-US"/>
        </w:rPr>
        <w:t>Conference and Workshop</w:t>
      </w:r>
      <w:r w:rsidR="00D82CDB" w:rsidRPr="00C77A2D">
        <w:rPr>
          <w:sz w:val="24"/>
          <w:u w:val="single"/>
          <w:lang w:val="en-US"/>
        </w:rPr>
        <w:t xml:space="preserve"> Presentations</w:t>
      </w:r>
      <w:r w:rsidR="00AC0377">
        <w:rPr>
          <w:sz w:val="24"/>
          <w:u w:val="single"/>
          <w:lang w:val="en-US"/>
        </w:rPr>
        <w:t xml:space="preserve"> (not including comments)</w:t>
      </w:r>
    </w:p>
    <w:p w14:paraId="16E926BC" w14:textId="77777777" w:rsidR="007F5789" w:rsidRDefault="00F75E44" w:rsidP="007F5789">
      <w:pPr>
        <w:pStyle w:val="Heading2"/>
        <w:tabs>
          <w:tab w:val="num" w:pos="1080"/>
        </w:tabs>
        <w:ind w:left="720" w:hanging="720"/>
        <w:rPr>
          <w:b w:val="0"/>
          <w:bCs w:val="0"/>
          <w:sz w:val="24"/>
          <w:lang w:val="en-US"/>
        </w:rPr>
      </w:pPr>
      <w:r w:rsidRPr="00C77A2D">
        <w:rPr>
          <w:b w:val="0"/>
          <w:bCs w:val="0"/>
          <w:sz w:val="24"/>
          <w:lang w:val="en-US"/>
        </w:rPr>
        <w:t>Presentations selected through submitted abstract</w:t>
      </w:r>
      <w:r w:rsidR="001F1D5A" w:rsidRPr="00C77A2D">
        <w:rPr>
          <w:b w:val="0"/>
          <w:bCs w:val="0"/>
          <w:sz w:val="24"/>
          <w:lang w:val="en-US"/>
        </w:rPr>
        <w:t>s</w:t>
      </w:r>
      <w:r w:rsidRPr="00C77A2D">
        <w:rPr>
          <w:b w:val="0"/>
          <w:bCs w:val="0"/>
          <w:sz w:val="24"/>
          <w:lang w:val="en-US"/>
        </w:rPr>
        <w:t xml:space="preserve"> marked with *</w:t>
      </w:r>
    </w:p>
    <w:p w14:paraId="18C89B14" w14:textId="78E36B92" w:rsidR="002C5727" w:rsidRDefault="002C5727" w:rsidP="002C5727">
      <w:pPr>
        <w:spacing w:after="120"/>
      </w:pPr>
    </w:p>
    <w:p w14:paraId="56736FB6" w14:textId="1AEB6296" w:rsidR="00D57F2A" w:rsidRDefault="00D57F2A" w:rsidP="007F40B7">
      <w:pPr>
        <w:numPr>
          <w:ilvl w:val="0"/>
          <w:numId w:val="13"/>
        </w:numPr>
        <w:spacing w:after="120"/>
        <w:ind w:left="270"/>
        <w:jc w:val="both"/>
      </w:pPr>
      <w:r>
        <w:t>“</w:t>
      </w:r>
      <w:r w:rsidRPr="00D57F2A">
        <w:t xml:space="preserve">Growing Into a Microcosm: The Philosopher in the Medieval </w:t>
      </w:r>
      <w:proofErr w:type="spellStart"/>
      <w:r w:rsidRPr="00D57F2A">
        <w:t>Falsafa</w:t>
      </w:r>
      <w:proofErr w:type="spellEnd"/>
      <w:r w:rsidRPr="00D57F2A">
        <w:t xml:space="preserve"> and Scholastic Traditions</w:t>
      </w:r>
      <w:r>
        <w:t>.” With Stephen Ogden, for “Philosophy Throughout Its History,” Inaugural History of Philosophy Forum Colloquium, April 7-8, 2022</w:t>
      </w:r>
    </w:p>
    <w:p w14:paraId="6B04233C" w14:textId="363CD2E5" w:rsidR="002C5727" w:rsidRDefault="002C5727" w:rsidP="007F40B7">
      <w:pPr>
        <w:numPr>
          <w:ilvl w:val="0"/>
          <w:numId w:val="13"/>
        </w:numPr>
        <w:spacing w:after="120"/>
        <w:ind w:left="270"/>
        <w:jc w:val="both"/>
      </w:pPr>
      <w:r>
        <w:t>*“</w:t>
      </w:r>
      <w:r w:rsidR="00E14E82" w:rsidRPr="00E14E82">
        <w:t>Aquinas’s Possible Intellect: Power, Being-in-Potency, or Substrate?”</w:t>
      </w:r>
      <w:r>
        <w:t xml:space="preserve"> American Catholic Philosophical Association, St. Louis, November </w:t>
      </w:r>
      <w:r w:rsidR="007F40B7">
        <w:t xml:space="preserve">19-21, </w:t>
      </w:r>
      <w:r>
        <w:t>2021</w:t>
      </w:r>
    </w:p>
    <w:p w14:paraId="058145FF" w14:textId="77777777" w:rsidR="00940416" w:rsidRDefault="007F40B7" w:rsidP="00940416">
      <w:pPr>
        <w:numPr>
          <w:ilvl w:val="0"/>
          <w:numId w:val="13"/>
        </w:numPr>
        <w:spacing w:after="120"/>
        <w:ind w:left="270"/>
        <w:jc w:val="both"/>
      </w:pPr>
      <w:r>
        <w:t xml:space="preserve">“Dante and Pope Francis’s </w:t>
      </w:r>
      <w:r>
        <w:rPr>
          <w:i/>
          <w:iCs/>
        </w:rPr>
        <w:t xml:space="preserve">Candor </w:t>
      </w:r>
      <w:proofErr w:type="spellStart"/>
      <w:r>
        <w:rPr>
          <w:i/>
          <w:iCs/>
        </w:rPr>
        <w:t>Lucis</w:t>
      </w:r>
      <w:proofErr w:type="spellEnd"/>
      <w:r>
        <w:rPr>
          <w:i/>
          <w:iCs/>
        </w:rPr>
        <w:t xml:space="preserve"> </w:t>
      </w:r>
      <w:proofErr w:type="spellStart"/>
      <w:r>
        <w:rPr>
          <w:i/>
          <w:iCs/>
        </w:rPr>
        <w:t>Aeternae</w:t>
      </w:r>
      <w:proofErr w:type="spellEnd"/>
      <w:r>
        <w:t>,” interdisciplinary panel participant, University of Notre Dame, October 1, 2021</w:t>
      </w:r>
    </w:p>
    <w:p w14:paraId="38378AA1" w14:textId="77777777" w:rsidR="009F7720" w:rsidRDefault="00940416" w:rsidP="009F7720">
      <w:pPr>
        <w:numPr>
          <w:ilvl w:val="0"/>
          <w:numId w:val="13"/>
        </w:numPr>
        <w:spacing w:after="120"/>
        <w:ind w:left="270"/>
        <w:jc w:val="both"/>
      </w:pPr>
      <w:r>
        <w:t>“</w:t>
      </w:r>
      <w:r w:rsidRPr="00DB02F3">
        <w:t>Monsters of Thought: Explaining Reasoning and Its Failures with Aquinas</w:t>
      </w:r>
      <w:r>
        <w:t>’</w:t>
      </w:r>
      <w:r w:rsidRPr="00DB02F3">
        <w:t>s Metaphysical Model of Mind.</w:t>
      </w:r>
      <w:r>
        <w:t xml:space="preserve">” For the </w:t>
      </w:r>
      <w:r w:rsidRPr="00AC3EA1">
        <w:t>6th Rio Colloquium on Logic and Metaphysics in the Later Middle Ages</w:t>
      </w:r>
      <w:r>
        <w:t>, “</w:t>
      </w:r>
      <w:r w:rsidRPr="00AC3EA1">
        <w:t xml:space="preserve">When </w:t>
      </w:r>
      <w:r>
        <w:t>S</w:t>
      </w:r>
      <w:r w:rsidRPr="00AC3EA1">
        <w:t xml:space="preserve">omething </w:t>
      </w:r>
      <w:r>
        <w:t>G</w:t>
      </w:r>
      <w:r w:rsidRPr="00AC3EA1">
        <w:t xml:space="preserve">oes </w:t>
      </w:r>
      <w:r>
        <w:t>W</w:t>
      </w:r>
      <w:r w:rsidRPr="00AC3EA1">
        <w:t>rong</w:t>
      </w:r>
      <w:r>
        <w:t>:</w:t>
      </w:r>
      <w:r w:rsidRPr="00AC3EA1">
        <w:t xml:space="preserve"> Failure and </w:t>
      </w:r>
      <w:r>
        <w:t>E</w:t>
      </w:r>
      <w:r w:rsidRPr="00AC3EA1">
        <w:t>rror in the Latter Middle Ages</w:t>
      </w:r>
      <w:r>
        <w:t>,” July 1, 2021 (online)</w:t>
      </w:r>
    </w:p>
    <w:p w14:paraId="64578623" w14:textId="77777777" w:rsidR="009F7720" w:rsidRDefault="009F7720" w:rsidP="009F7720">
      <w:pPr>
        <w:numPr>
          <w:ilvl w:val="0"/>
          <w:numId w:val="13"/>
        </w:numPr>
        <w:spacing w:after="120"/>
        <w:ind w:left="270"/>
        <w:jc w:val="both"/>
      </w:pPr>
      <w:r>
        <w:t>“The Problem of the Determinate Nature of the Possible Intellect in Albert and Aquinas.” Aquinas and the Arabs International Working Group, May 26, 2021 (online)</w:t>
      </w:r>
    </w:p>
    <w:p w14:paraId="570767D6" w14:textId="77777777" w:rsidR="00C369B1" w:rsidRDefault="009F7720" w:rsidP="00C369B1">
      <w:pPr>
        <w:numPr>
          <w:ilvl w:val="0"/>
          <w:numId w:val="13"/>
        </w:numPr>
        <w:spacing w:after="120"/>
        <w:ind w:left="270"/>
        <w:jc w:val="both"/>
      </w:pPr>
      <w:r>
        <w:lastRenderedPageBreak/>
        <w:t>“Light and Manifestation in the 13</w:t>
      </w:r>
      <w:r w:rsidRPr="009F7720">
        <w:rPr>
          <w:vertAlign w:val="superscript"/>
        </w:rPr>
        <w:t>th</w:t>
      </w:r>
      <w:r>
        <w:t xml:space="preserve"> Century.” For the “Light in the Mind Workshop,” History of Philosophy Forum, University of Notre Dame, April 16, 2021 (online)</w:t>
      </w:r>
    </w:p>
    <w:p w14:paraId="7EB9307E" w14:textId="5202F896" w:rsidR="00C369B1" w:rsidRDefault="00C369B1" w:rsidP="00C369B1">
      <w:pPr>
        <w:numPr>
          <w:ilvl w:val="0"/>
          <w:numId w:val="13"/>
        </w:numPr>
        <w:spacing w:after="120"/>
        <w:ind w:left="270"/>
        <w:jc w:val="both"/>
      </w:pPr>
      <w:r>
        <w:t>“</w:t>
      </w:r>
      <w:r w:rsidRPr="00C369B1">
        <w:rPr>
          <w:i/>
          <w:iCs/>
        </w:rPr>
        <w:t xml:space="preserve">Status </w:t>
      </w:r>
      <w:proofErr w:type="spellStart"/>
      <w:r w:rsidRPr="00C369B1">
        <w:rPr>
          <w:i/>
          <w:iCs/>
        </w:rPr>
        <w:t>Quaestionis</w:t>
      </w:r>
      <w:proofErr w:type="spellEnd"/>
      <w:r>
        <w:t> or Theoretical Staging? How to Read the Commentator’s Reports on the Commentary Tradition.” Medieval Institute Workshop, Notre Dame, September 26, 2020 (online)</w:t>
      </w:r>
    </w:p>
    <w:p w14:paraId="111EE30E" w14:textId="39AA9E3D" w:rsidR="001D2C82" w:rsidRDefault="001D2C82" w:rsidP="001D2C82">
      <w:pPr>
        <w:numPr>
          <w:ilvl w:val="0"/>
          <w:numId w:val="13"/>
        </w:numPr>
        <w:spacing w:after="120"/>
        <w:ind w:left="270"/>
        <w:jc w:val="both"/>
      </w:pPr>
      <w:r>
        <w:t>“Thought as Self-Manifesting Being in Thomas Aquinas.” 3rd International Conference on Classics: Texts, Thoughts and Self in the Ancient World, Peking University, November 23-24, 2019</w:t>
      </w:r>
    </w:p>
    <w:p w14:paraId="09112CE5" w14:textId="3C76CA6F" w:rsidR="0031678B" w:rsidRPr="0031678B" w:rsidRDefault="0031678B" w:rsidP="001D2C82">
      <w:pPr>
        <w:numPr>
          <w:ilvl w:val="0"/>
          <w:numId w:val="13"/>
        </w:numPr>
        <w:spacing w:after="120"/>
        <w:ind w:left="270"/>
        <w:jc w:val="both"/>
      </w:pPr>
      <w:r>
        <w:t>“Can There Be a Metaphysics of Intentionality?  The Case of Thomas Aquinas.” Cognition in the Aristotelian Tradition, Notre Dame London Global Gateway, London, October 4, 2019</w:t>
      </w:r>
    </w:p>
    <w:p w14:paraId="13F235C7" w14:textId="5776F13A" w:rsidR="00823CB3" w:rsidRPr="00823CB3" w:rsidRDefault="00823CB3" w:rsidP="002A008E">
      <w:pPr>
        <w:numPr>
          <w:ilvl w:val="0"/>
          <w:numId w:val="13"/>
        </w:numPr>
        <w:spacing w:after="120"/>
        <w:ind w:left="270"/>
        <w:jc w:val="both"/>
      </w:pPr>
      <w:r>
        <w:rPr>
          <w:iCs/>
        </w:rPr>
        <w:t>“</w:t>
      </w:r>
      <w:r w:rsidRPr="00823CB3">
        <w:rPr>
          <w:iCs/>
        </w:rPr>
        <w:t xml:space="preserve">What is the Genus of </w:t>
      </w:r>
      <w:proofErr w:type="spellStart"/>
      <w:r w:rsidRPr="00823CB3">
        <w:rPr>
          <w:iCs/>
        </w:rPr>
        <w:t>Intelligibles</w:t>
      </w:r>
      <w:proofErr w:type="spellEnd"/>
      <w:r w:rsidRPr="00823CB3">
        <w:rPr>
          <w:iCs/>
        </w:rPr>
        <w:t xml:space="preserve">?  Alexander of </w:t>
      </w:r>
      <w:proofErr w:type="spellStart"/>
      <w:r w:rsidRPr="00823CB3">
        <w:rPr>
          <w:iCs/>
        </w:rPr>
        <w:t>Aphrodisias</w:t>
      </w:r>
      <w:proofErr w:type="spellEnd"/>
      <w:r w:rsidRPr="00823CB3">
        <w:rPr>
          <w:iCs/>
        </w:rPr>
        <w:t xml:space="preserve"> and Thomas Aquinas</w:t>
      </w:r>
      <w:r>
        <w:rPr>
          <w:iCs/>
        </w:rPr>
        <w:t>.” Brooklyn Summer Colloquium in Medieval Philosophy, Brooklyn, New York, June 6, 2019</w:t>
      </w:r>
    </w:p>
    <w:p w14:paraId="5240E9AA" w14:textId="38970045" w:rsidR="002A008E" w:rsidRDefault="002A008E" w:rsidP="002A008E">
      <w:pPr>
        <w:numPr>
          <w:ilvl w:val="0"/>
          <w:numId w:val="13"/>
        </w:numPr>
        <w:spacing w:after="120"/>
        <w:ind w:left="270"/>
        <w:jc w:val="both"/>
      </w:pPr>
      <w:r>
        <w:t>“Intentionality in Aquinas’s Metaphysical Model of Mind.” American Philosophical Association Central Division Meeting, invited symposium, February 22, 2019</w:t>
      </w:r>
    </w:p>
    <w:p w14:paraId="3149C4BC" w14:textId="6FEC3F7D" w:rsidR="002A008E" w:rsidRDefault="002A008E" w:rsidP="002A008E">
      <w:pPr>
        <w:numPr>
          <w:ilvl w:val="0"/>
          <w:numId w:val="13"/>
        </w:numPr>
        <w:spacing w:after="120"/>
        <w:ind w:left="270"/>
        <w:jc w:val="both"/>
      </w:pPr>
      <w:r>
        <w:t>“The Origin of the (Cognitive) Species? Cognitive Assimilation in Aquinas.” American Philosophical Association Eastern Division Meeting, Society for Medieval and Renaissance Society sponsored session, (originally scheduled for 2018 Savannah, canceled due to weather, presented in 2019 New York)</w:t>
      </w:r>
    </w:p>
    <w:p w14:paraId="0173ABF7" w14:textId="04B1BA6E" w:rsidR="004E697D" w:rsidRDefault="004E697D" w:rsidP="007C6B7F">
      <w:pPr>
        <w:numPr>
          <w:ilvl w:val="0"/>
          <w:numId w:val="13"/>
        </w:numPr>
        <w:spacing w:after="120"/>
        <w:ind w:left="360"/>
        <w:jc w:val="both"/>
      </w:pPr>
      <w:r>
        <w:t>“Aquinas’s Reception in Contemporary Philosophy of Mind.” American Catholic Philosophical Association, San Diego, November 11, 2018</w:t>
      </w:r>
    </w:p>
    <w:p w14:paraId="0693F36A" w14:textId="7A415D09" w:rsidR="004E697D" w:rsidRDefault="004E697D" w:rsidP="007C6B7F">
      <w:pPr>
        <w:numPr>
          <w:ilvl w:val="0"/>
          <w:numId w:val="13"/>
        </w:numPr>
        <w:spacing w:after="120"/>
        <w:ind w:left="360"/>
        <w:jc w:val="both"/>
      </w:pPr>
      <w:r>
        <w:t xml:space="preserve">“A Unified Response to Two Conscious Persons, Carl and De </w:t>
      </w:r>
      <w:proofErr w:type="spellStart"/>
      <w:r>
        <w:t>Haan</w:t>
      </w:r>
      <w:proofErr w:type="spellEnd"/>
      <w:r>
        <w:t>”</w:t>
      </w:r>
      <w:r w:rsidR="000F66E6">
        <w:t xml:space="preserve"> [on synchronic unity of consciousness],</w:t>
      </w:r>
      <w:r>
        <w:t xml:space="preserve"> American Catholic Philosophical Association, San Diego, November 10, 2018</w:t>
      </w:r>
    </w:p>
    <w:p w14:paraId="18A1E7FD" w14:textId="6512544B" w:rsidR="004E697D" w:rsidRDefault="003B2AE5" w:rsidP="0038274B">
      <w:pPr>
        <w:numPr>
          <w:ilvl w:val="0"/>
          <w:numId w:val="13"/>
        </w:numPr>
        <w:spacing w:after="120"/>
        <w:ind w:left="270"/>
        <w:jc w:val="both"/>
      </w:pPr>
      <w:r>
        <w:t>*“Radiance at the Limit of the Material World: Light as a Property of Physical Bodies in Thirteenth-Century Paris.” History of Science Society, Seattle, November 2, 2018</w:t>
      </w:r>
    </w:p>
    <w:p w14:paraId="2D05BC08" w14:textId="33B0971C" w:rsidR="0080116E" w:rsidRDefault="0080116E" w:rsidP="0038274B">
      <w:pPr>
        <w:numPr>
          <w:ilvl w:val="0"/>
          <w:numId w:val="13"/>
        </w:numPr>
        <w:spacing w:after="120"/>
        <w:ind w:left="270"/>
        <w:jc w:val="both"/>
      </w:pPr>
      <w:r>
        <w:t>“Aquinas on Immateriality.” At ACPA-sponsored satellite session at the Society for Christian Philosophers 40</w:t>
      </w:r>
      <w:r w:rsidRPr="0080116E">
        <w:rPr>
          <w:vertAlign w:val="superscript"/>
        </w:rPr>
        <w:t>th</w:t>
      </w:r>
      <w:r>
        <w:t xml:space="preserve"> Anniversary Meeting, Calvin College, Sept</w:t>
      </w:r>
      <w:r w:rsidR="004E697D">
        <w:t>ember</w:t>
      </w:r>
      <w:r>
        <w:t xml:space="preserve"> 15, 2018</w:t>
      </w:r>
    </w:p>
    <w:p w14:paraId="05313477" w14:textId="5B17C205" w:rsidR="005B093B" w:rsidRDefault="005B093B" w:rsidP="0038274B">
      <w:pPr>
        <w:numPr>
          <w:ilvl w:val="0"/>
          <w:numId w:val="13"/>
        </w:numPr>
        <w:spacing w:after="120"/>
        <w:ind w:left="270"/>
        <w:jc w:val="both"/>
      </w:pPr>
      <w:r>
        <w:t xml:space="preserve">“Notes on Knowing as Being: Alexander of </w:t>
      </w:r>
      <w:proofErr w:type="spellStart"/>
      <w:r>
        <w:t>Aphrodisias</w:t>
      </w:r>
      <w:proofErr w:type="spellEnd"/>
      <w:r>
        <w:t xml:space="preserve"> and </w:t>
      </w:r>
      <w:r w:rsidR="0080469A">
        <w:t xml:space="preserve">Thomas </w:t>
      </w:r>
      <w:r>
        <w:t xml:space="preserve">Aquinas.” Invited </w:t>
      </w:r>
      <w:r w:rsidR="004457F3">
        <w:t>speaker</w:t>
      </w:r>
      <w:r>
        <w:t xml:space="preserve">, </w:t>
      </w:r>
      <w:r w:rsidRPr="005B093B">
        <w:t xml:space="preserve">Symposium </w:t>
      </w:r>
      <w:proofErr w:type="spellStart"/>
      <w:r w:rsidRPr="005B093B">
        <w:t>Thomisticum</w:t>
      </w:r>
      <w:proofErr w:type="spellEnd"/>
      <w:r>
        <w:t>, Athens, June 7, 2018</w:t>
      </w:r>
    </w:p>
    <w:p w14:paraId="4BB65E78" w14:textId="77777777" w:rsidR="001A1F4C" w:rsidRDefault="001A1F4C" w:rsidP="0038274B">
      <w:pPr>
        <w:numPr>
          <w:ilvl w:val="0"/>
          <w:numId w:val="13"/>
        </w:numPr>
        <w:spacing w:after="120"/>
        <w:ind w:left="270"/>
        <w:jc w:val="both"/>
      </w:pPr>
      <w:r>
        <w:t xml:space="preserve">“The Difference between the Ontological and the Intentional Aspects of Knowing in Aquinas.” Moore Medieval </w:t>
      </w:r>
      <w:r w:rsidR="002D544F">
        <w:t>Colloquium</w:t>
      </w:r>
      <w:r>
        <w:t>, University</w:t>
      </w:r>
      <w:r w:rsidR="002D544F">
        <w:t xml:space="preserve"> of Colorado at Boulder, April 5-7</w:t>
      </w:r>
      <w:r>
        <w:t>, 2018</w:t>
      </w:r>
    </w:p>
    <w:p w14:paraId="4219F0C3" w14:textId="2C2B4BC9" w:rsidR="007C6B7F" w:rsidRPr="007C6B7F" w:rsidRDefault="002A008E" w:rsidP="0038274B">
      <w:pPr>
        <w:numPr>
          <w:ilvl w:val="0"/>
          <w:numId w:val="13"/>
        </w:numPr>
        <w:spacing w:after="120"/>
        <w:ind w:left="270"/>
        <w:jc w:val="both"/>
      </w:pPr>
      <w:r>
        <w:t xml:space="preserve"> </w:t>
      </w:r>
      <w:r w:rsidR="007C6B7F">
        <w:t>“</w:t>
      </w:r>
      <w:r w:rsidR="007C6B7F" w:rsidRPr="007C6B7F">
        <w:t>Assimilation vs. Representation: A Proposal regarding Intelligible Species in Aquinas</w:t>
      </w:r>
      <w:r w:rsidR="007C6B7F">
        <w:t>.” Knowledge as Assimilation Conference, Helsinki, Finland, June 9-11, 2017</w:t>
      </w:r>
    </w:p>
    <w:p w14:paraId="78363C9B" w14:textId="77777777" w:rsidR="00A16999" w:rsidRDefault="00762BF0" w:rsidP="0038274B">
      <w:pPr>
        <w:numPr>
          <w:ilvl w:val="0"/>
          <w:numId w:val="13"/>
        </w:numPr>
        <w:spacing w:after="120"/>
        <w:ind w:left="270"/>
        <w:jc w:val="both"/>
      </w:pPr>
      <w:r>
        <w:t>“</w:t>
      </w:r>
      <w:r w:rsidRPr="00762BF0">
        <w:t>Aquinas on Experience and Its Scope</w:t>
      </w:r>
      <w:r>
        <w:t>.” Translating Experience: Medieval Encounters wit</w:t>
      </w:r>
      <w:r w:rsidR="001A1F4C">
        <w:t>h Nature, Self, and God,</w:t>
      </w:r>
      <w:r>
        <w:t xml:space="preserve"> Durham University, Durham, England, June 5-6</w:t>
      </w:r>
      <w:r w:rsidR="007C6B7F">
        <w:t>,</w:t>
      </w:r>
      <w:r>
        <w:t xml:space="preserve"> 2017</w:t>
      </w:r>
    </w:p>
    <w:p w14:paraId="53C0095B" w14:textId="77777777" w:rsidR="00D2798A" w:rsidRDefault="00D2798A" w:rsidP="0038274B">
      <w:pPr>
        <w:numPr>
          <w:ilvl w:val="0"/>
          <w:numId w:val="13"/>
        </w:numPr>
        <w:spacing w:after="120"/>
        <w:ind w:left="270"/>
        <w:jc w:val="both"/>
      </w:pPr>
      <w:r>
        <w:lastRenderedPageBreak/>
        <w:t>“</w:t>
      </w:r>
      <w:r w:rsidRPr="00D2798A">
        <w:t>Color is in the Air, as the Power of Art is in the Instrument: The Concept of Spiritual Inherence in t</w:t>
      </w:r>
      <w:r>
        <w:t>he Arabic and Latin Traditions.” Aquinas and the Arabs International Working Group Meeting, Warburg Institute, London, England, June 1-2, 2017</w:t>
      </w:r>
    </w:p>
    <w:p w14:paraId="0933DC6D" w14:textId="77777777" w:rsidR="00601D54" w:rsidRDefault="00601D54" w:rsidP="0038274B">
      <w:pPr>
        <w:numPr>
          <w:ilvl w:val="0"/>
          <w:numId w:val="13"/>
        </w:numPr>
        <w:spacing w:after="120"/>
        <w:ind w:left="270"/>
        <w:jc w:val="both"/>
      </w:pPr>
      <w:r>
        <w:t>“Stretching the Boundaries of the Physical: The Problem of the Spiritual Being of Light in the Medieval Islamic and Latin Traditions.” Aristotelian Ontologies of Material Being Workshop, University of Notre Dame, May 6, 2017</w:t>
      </w:r>
    </w:p>
    <w:p w14:paraId="259BF872" w14:textId="77777777" w:rsidR="007444ED" w:rsidRDefault="007444ED" w:rsidP="0038274B">
      <w:pPr>
        <w:numPr>
          <w:ilvl w:val="0"/>
          <w:numId w:val="13"/>
        </w:numPr>
        <w:spacing w:after="120"/>
        <w:ind w:left="270"/>
        <w:jc w:val="both"/>
      </w:pPr>
      <w:r>
        <w:t>“Old Texts, New Networks: Insights from a Stay in Germany.” Alexander von Humboldt Colloquium, Washington D.C., March 2017</w:t>
      </w:r>
    </w:p>
    <w:p w14:paraId="6B9705C1" w14:textId="77777777" w:rsidR="00571641" w:rsidRDefault="00571641" w:rsidP="0038274B">
      <w:pPr>
        <w:numPr>
          <w:ilvl w:val="0"/>
          <w:numId w:val="13"/>
        </w:numPr>
        <w:spacing w:after="120"/>
        <w:ind w:left="270"/>
        <w:jc w:val="both"/>
      </w:pPr>
      <w:r>
        <w:t xml:space="preserve">“Varieties of Hylomorphism and </w:t>
      </w:r>
      <w:r w:rsidR="00045592">
        <w:t>the Mind-Body Problem</w:t>
      </w:r>
      <w:r>
        <w:t>” (roundtable discussion), Metaphysical Dimensions of Nature Conference: Hylomorphism Workshop, Rome Global Gateway Center, Rome, February 25, 2017</w:t>
      </w:r>
    </w:p>
    <w:p w14:paraId="1BC49CE0" w14:textId="77777777" w:rsidR="00F81311" w:rsidRDefault="00F81311" w:rsidP="0038274B">
      <w:pPr>
        <w:numPr>
          <w:ilvl w:val="0"/>
          <w:numId w:val="13"/>
        </w:numPr>
        <w:spacing w:after="120"/>
        <w:ind w:left="270"/>
        <w:jc w:val="both"/>
      </w:pPr>
      <w:r>
        <w:t>“Aquinas’s Other Kind of Being: The Nature of Mind.” Metaphysical Dimensions of Nature Conference, Notre Dame / Pontifical University of the Holy Cross, Rome, February 23–24, 2017</w:t>
      </w:r>
    </w:p>
    <w:p w14:paraId="60C2F63E" w14:textId="77777777" w:rsidR="008F2333" w:rsidRDefault="008F2333" w:rsidP="0038274B">
      <w:pPr>
        <w:numPr>
          <w:ilvl w:val="0"/>
          <w:numId w:val="13"/>
        </w:numPr>
        <w:spacing w:after="120"/>
        <w:ind w:left="270"/>
        <w:jc w:val="both"/>
      </w:pPr>
      <w:r>
        <w:t>* (with Katja Krause, Durham University, UK), “From First Potency to Ultimate Act:  What is Human About Intellectual Cognition in Averroes’s Long Commentary on De anima?” Aquinas and the Arabs International Working Group Meeting, Marquette University, Milwaukee, September 16, 2016</w:t>
      </w:r>
    </w:p>
    <w:p w14:paraId="326DA38F" w14:textId="77777777" w:rsidR="005D01E6" w:rsidRPr="00C77A2D" w:rsidRDefault="005D01E6" w:rsidP="0038274B">
      <w:pPr>
        <w:numPr>
          <w:ilvl w:val="0"/>
          <w:numId w:val="13"/>
        </w:numPr>
        <w:spacing w:after="120"/>
        <w:ind w:left="270"/>
        <w:jc w:val="both"/>
      </w:pPr>
      <w:r w:rsidRPr="00C77A2D">
        <w:t xml:space="preserve">*“Aquinas’s Metaphysical Mode of Intellection and the Mind-World Gap.” 25 pages. </w:t>
      </w:r>
      <w:r w:rsidR="00943332" w:rsidRPr="00C77A2D">
        <w:t xml:space="preserve">Symposium </w:t>
      </w:r>
      <w:proofErr w:type="spellStart"/>
      <w:r w:rsidR="00943332" w:rsidRPr="00C77A2D">
        <w:t>Thomisticum</w:t>
      </w:r>
      <w:proofErr w:type="spellEnd"/>
      <w:r w:rsidR="00943332" w:rsidRPr="00C77A2D">
        <w:t xml:space="preserve">: </w:t>
      </w:r>
      <w:r w:rsidRPr="00C77A2D">
        <w:t xml:space="preserve">Aquinas and Modern Philosophies, </w:t>
      </w:r>
      <w:r w:rsidR="00943332" w:rsidRPr="00C77A2D">
        <w:t xml:space="preserve">at the </w:t>
      </w:r>
      <w:r w:rsidRPr="00C77A2D">
        <w:t xml:space="preserve">Centre </w:t>
      </w:r>
      <w:proofErr w:type="spellStart"/>
      <w:r w:rsidR="007272A2" w:rsidRPr="00C77A2D">
        <w:t>c</w:t>
      </w:r>
      <w:r w:rsidRPr="00C77A2D">
        <w:t>ulturel</w:t>
      </w:r>
      <w:proofErr w:type="spellEnd"/>
      <w:r w:rsidRPr="00C77A2D">
        <w:t xml:space="preserve"> </w:t>
      </w:r>
      <w:proofErr w:type="spellStart"/>
      <w:r w:rsidR="007272A2" w:rsidRPr="00C77A2D">
        <w:t>i</w:t>
      </w:r>
      <w:r w:rsidRPr="00C77A2D">
        <w:t>rlandais</w:t>
      </w:r>
      <w:proofErr w:type="spellEnd"/>
      <w:r w:rsidRPr="00C77A2D">
        <w:t>, Paris, France, June 23</w:t>
      </w:r>
      <w:r w:rsidRPr="00C77A2D">
        <w:rPr>
          <w:iCs/>
        </w:rPr>
        <w:t>–</w:t>
      </w:r>
      <w:r w:rsidRPr="00C77A2D">
        <w:t>25, 2016</w:t>
      </w:r>
      <w:r w:rsidR="003342D3" w:rsidRPr="00C77A2D">
        <w:t xml:space="preserve"> (</w:t>
      </w:r>
      <w:r w:rsidR="00B73A3E">
        <w:t xml:space="preserve">and </w:t>
      </w:r>
      <w:r w:rsidR="003342D3" w:rsidRPr="00C77A2D">
        <w:t>again at the 3</w:t>
      </w:r>
      <w:r w:rsidR="003342D3" w:rsidRPr="00C77A2D">
        <w:rPr>
          <w:vertAlign w:val="superscript"/>
        </w:rPr>
        <w:t>rd</w:t>
      </w:r>
      <w:r w:rsidR="003342D3" w:rsidRPr="00C77A2D">
        <w:t xml:space="preserve"> Informal Workshop on Scholastic Philosophy, Humboldt-Universität Berlin, July 16, 2016)</w:t>
      </w:r>
    </w:p>
    <w:p w14:paraId="3328622B" w14:textId="77777777" w:rsidR="005D01E6" w:rsidRPr="00C77A2D" w:rsidRDefault="00015F6D" w:rsidP="0038274B">
      <w:pPr>
        <w:numPr>
          <w:ilvl w:val="0"/>
          <w:numId w:val="13"/>
        </w:numPr>
        <w:spacing w:after="120"/>
        <w:ind w:left="270"/>
        <w:jc w:val="both"/>
      </w:pPr>
      <w:r>
        <w:t>*“</w:t>
      </w:r>
      <w:r w:rsidR="005D01E6" w:rsidRPr="00C77A2D">
        <w:t xml:space="preserve">Aquinas and the Identity of Intellect and </w:t>
      </w:r>
      <w:proofErr w:type="spellStart"/>
      <w:r w:rsidR="005D01E6" w:rsidRPr="00C77A2D">
        <w:t>Intelligibles</w:t>
      </w:r>
      <w:proofErr w:type="spellEnd"/>
      <w:r w:rsidR="005D01E6" w:rsidRPr="00C77A2D">
        <w:t>.” 10 pages. 51</w:t>
      </w:r>
      <w:r w:rsidR="005D01E6" w:rsidRPr="00C77A2D">
        <w:rPr>
          <w:vertAlign w:val="superscript"/>
        </w:rPr>
        <w:t>st</w:t>
      </w:r>
      <w:r w:rsidR="005D01E6" w:rsidRPr="00C77A2D">
        <w:t xml:space="preserve"> Medieval Congress, Kalamazoo, Michigan, May 12</w:t>
      </w:r>
      <w:r w:rsidR="005D01E6" w:rsidRPr="00C77A2D">
        <w:rPr>
          <w:iCs/>
        </w:rPr>
        <w:t>–</w:t>
      </w:r>
      <w:r w:rsidR="005D01E6" w:rsidRPr="00C77A2D">
        <w:t>15, 2016</w:t>
      </w:r>
    </w:p>
    <w:p w14:paraId="2F4ACE75" w14:textId="77777777" w:rsidR="00134EB5" w:rsidRPr="004E62D3" w:rsidRDefault="00134EB5" w:rsidP="0038274B">
      <w:pPr>
        <w:numPr>
          <w:ilvl w:val="0"/>
          <w:numId w:val="13"/>
        </w:numPr>
        <w:spacing w:after="120"/>
        <w:ind w:left="270"/>
        <w:jc w:val="both"/>
        <w:rPr>
          <w:lang w:val="fr-FR"/>
        </w:rPr>
      </w:pPr>
      <w:r w:rsidRPr="00C77A2D">
        <w:t xml:space="preserve">“Self-Knowledge and </w:t>
      </w:r>
      <w:proofErr w:type="spellStart"/>
      <w:r w:rsidRPr="00C77A2D">
        <w:rPr>
          <w:i/>
        </w:rPr>
        <w:t>Reditio</w:t>
      </w:r>
      <w:proofErr w:type="spellEnd"/>
      <w:r w:rsidRPr="00C77A2D">
        <w:rPr>
          <w:i/>
        </w:rPr>
        <w:t xml:space="preserve"> </w:t>
      </w:r>
      <w:proofErr w:type="spellStart"/>
      <w:r w:rsidRPr="00C77A2D">
        <w:rPr>
          <w:i/>
        </w:rPr>
        <w:t>Completa</w:t>
      </w:r>
      <w:proofErr w:type="spellEnd"/>
      <w:r w:rsidRPr="00C77A2D">
        <w:t xml:space="preserve">: </w:t>
      </w:r>
      <w:r w:rsidR="00F7201B" w:rsidRPr="00C77A2D">
        <w:t xml:space="preserve">Two </w:t>
      </w:r>
      <w:r w:rsidRPr="00C77A2D">
        <w:t>13</w:t>
      </w:r>
      <w:r w:rsidRPr="00C77A2D">
        <w:rPr>
          <w:vertAlign w:val="superscript"/>
        </w:rPr>
        <w:t>th</w:t>
      </w:r>
      <w:r w:rsidRPr="00C77A2D">
        <w:t xml:space="preserve">-Century Commentaries on the </w:t>
      </w:r>
      <w:r w:rsidRPr="00C77A2D">
        <w:rPr>
          <w:i/>
        </w:rPr>
        <w:t xml:space="preserve">Liber de </w:t>
      </w:r>
      <w:proofErr w:type="spellStart"/>
      <w:r w:rsidRPr="00C77A2D">
        <w:rPr>
          <w:i/>
        </w:rPr>
        <w:t>causis</w:t>
      </w:r>
      <w:proofErr w:type="spellEnd"/>
      <w:r w:rsidRPr="00C77A2D">
        <w:t xml:space="preserve">, prop. </w:t>
      </w:r>
      <w:r w:rsidRPr="004E62D3">
        <w:rPr>
          <w:lang w:val="fr-FR"/>
        </w:rPr>
        <w:t>15 (</w:t>
      </w:r>
      <w:r w:rsidR="00F7201B" w:rsidRPr="004E62D3">
        <w:rPr>
          <w:lang w:val="fr-FR"/>
        </w:rPr>
        <w:t xml:space="preserve">Roger </w:t>
      </w:r>
      <w:r w:rsidRPr="004E62D3">
        <w:rPr>
          <w:lang w:val="fr-FR"/>
        </w:rPr>
        <w:t>Bacon</w:t>
      </w:r>
      <w:r w:rsidR="00F7201B" w:rsidRPr="004E62D3">
        <w:rPr>
          <w:lang w:val="fr-FR"/>
        </w:rPr>
        <w:t xml:space="preserve"> and </w:t>
      </w:r>
      <w:r w:rsidRPr="004E62D3">
        <w:rPr>
          <w:lang w:val="fr-FR"/>
        </w:rPr>
        <w:t>Ps-Henry</w:t>
      </w:r>
      <w:r w:rsidR="00F7201B" w:rsidRPr="004E62D3">
        <w:rPr>
          <w:lang w:val="fr-FR"/>
        </w:rPr>
        <w:t xml:space="preserve"> of </w:t>
      </w:r>
      <w:proofErr w:type="spellStart"/>
      <w:r w:rsidR="00F7201B" w:rsidRPr="004E62D3">
        <w:rPr>
          <w:lang w:val="fr-FR"/>
        </w:rPr>
        <w:t>Ghent</w:t>
      </w:r>
      <w:proofErr w:type="spellEnd"/>
      <w:r w:rsidRPr="004E62D3">
        <w:rPr>
          <w:lang w:val="fr-FR"/>
        </w:rPr>
        <w:t>)</w:t>
      </w:r>
      <w:r w:rsidR="00F7201B" w:rsidRPr="004E62D3">
        <w:rPr>
          <w:lang w:val="fr-FR"/>
        </w:rPr>
        <w:t>.” 24</w:t>
      </w:r>
      <w:r w:rsidRPr="004E62D3">
        <w:rPr>
          <w:lang w:val="fr-FR"/>
        </w:rPr>
        <w:t xml:space="preserve"> pages. </w:t>
      </w:r>
      <w:r w:rsidR="00AA219B" w:rsidRPr="004E62D3">
        <w:rPr>
          <w:lang w:val="fr-FR"/>
        </w:rPr>
        <w:t>Les Éléments de Théologie et le Livre des Causes du V</w:t>
      </w:r>
      <w:r w:rsidR="00AA219B" w:rsidRPr="004E62D3">
        <w:rPr>
          <w:vertAlign w:val="superscript"/>
          <w:lang w:val="fr-FR"/>
        </w:rPr>
        <w:t>e</w:t>
      </w:r>
      <w:r w:rsidR="00AA219B" w:rsidRPr="004E62D3">
        <w:rPr>
          <w:lang w:val="fr-FR"/>
        </w:rPr>
        <w:t xml:space="preserve"> a</w:t>
      </w:r>
      <w:r w:rsidR="00EA39AB" w:rsidRPr="004E62D3">
        <w:rPr>
          <w:lang w:val="fr-FR"/>
        </w:rPr>
        <w:t>u</w:t>
      </w:r>
      <w:r w:rsidR="00AA219B" w:rsidRPr="004E62D3">
        <w:rPr>
          <w:lang w:val="fr-FR"/>
        </w:rPr>
        <w:t xml:space="preserve"> </w:t>
      </w:r>
      <w:proofErr w:type="spellStart"/>
      <w:r w:rsidR="00AA219B" w:rsidRPr="004E62D3">
        <w:rPr>
          <w:lang w:val="fr-FR"/>
        </w:rPr>
        <w:t>XVll</w:t>
      </w:r>
      <w:r w:rsidR="00AA219B" w:rsidRPr="004E62D3">
        <w:rPr>
          <w:vertAlign w:val="superscript"/>
          <w:lang w:val="fr-FR"/>
        </w:rPr>
        <w:t>e</w:t>
      </w:r>
      <w:proofErr w:type="spellEnd"/>
      <w:r w:rsidR="00AA219B" w:rsidRPr="004E62D3">
        <w:rPr>
          <w:lang w:val="fr-FR"/>
        </w:rPr>
        <w:t xml:space="preserve"> siècle, </w:t>
      </w:r>
      <w:proofErr w:type="spellStart"/>
      <w:r w:rsidR="00AA219B" w:rsidRPr="004E62D3">
        <w:rPr>
          <w:lang w:val="fr-FR"/>
        </w:rPr>
        <w:t>organized</w:t>
      </w:r>
      <w:proofErr w:type="spellEnd"/>
      <w:r w:rsidR="00AA219B" w:rsidRPr="004E62D3">
        <w:rPr>
          <w:lang w:val="fr-FR"/>
        </w:rPr>
        <w:t xml:space="preserve"> </w:t>
      </w:r>
      <w:r w:rsidR="00BA3553" w:rsidRPr="004E62D3">
        <w:rPr>
          <w:lang w:val="fr-FR"/>
        </w:rPr>
        <w:t xml:space="preserve">at the Sorbonne </w:t>
      </w:r>
      <w:r w:rsidR="00AA219B" w:rsidRPr="004E62D3">
        <w:rPr>
          <w:lang w:val="fr-FR"/>
        </w:rPr>
        <w:t xml:space="preserve">by the Centre nationale de recherches scientifiques, </w:t>
      </w:r>
      <w:r w:rsidR="00D577AA" w:rsidRPr="004E62D3">
        <w:rPr>
          <w:lang w:val="fr-FR"/>
        </w:rPr>
        <w:t xml:space="preserve">Paris, </w:t>
      </w:r>
      <w:r w:rsidR="002A220C" w:rsidRPr="004E62D3">
        <w:rPr>
          <w:lang w:val="fr-FR"/>
        </w:rPr>
        <w:t>France</w:t>
      </w:r>
      <w:r w:rsidR="004D2355" w:rsidRPr="004E62D3">
        <w:rPr>
          <w:lang w:val="fr-FR"/>
        </w:rPr>
        <w:t>,</w:t>
      </w:r>
      <w:r w:rsidR="002A220C" w:rsidRPr="004E62D3">
        <w:rPr>
          <w:lang w:val="fr-FR"/>
        </w:rPr>
        <w:t xml:space="preserve"> </w:t>
      </w:r>
      <w:r w:rsidR="00AA219B" w:rsidRPr="004E62D3">
        <w:rPr>
          <w:lang w:val="fr-FR"/>
        </w:rPr>
        <w:t>April 14</w:t>
      </w:r>
      <w:r w:rsidR="005D01E6" w:rsidRPr="004E62D3">
        <w:rPr>
          <w:iCs/>
          <w:lang w:val="fr-FR"/>
        </w:rPr>
        <w:t>–</w:t>
      </w:r>
      <w:r w:rsidR="00AA219B" w:rsidRPr="004E62D3">
        <w:rPr>
          <w:lang w:val="fr-FR"/>
        </w:rPr>
        <w:t>16, 2016</w:t>
      </w:r>
    </w:p>
    <w:p w14:paraId="63DF393D" w14:textId="77777777" w:rsidR="00555FD1" w:rsidRPr="00C77A2D" w:rsidRDefault="00555FD1" w:rsidP="0038274B">
      <w:pPr>
        <w:numPr>
          <w:ilvl w:val="0"/>
          <w:numId w:val="13"/>
        </w:numPr>
        <w:spacing w:after="120"/>
        <w:ind w:left="270"/>
        <w:jc w:val="both"/>
      </w:pPr>
      <w:r w:rsidRPr="00C77A2D">
        <w:t xml:space="preserve">“The Role of Nature in Medieval Conceptions of Disability: Remarks on Williams, Ward, and </w:t>
      </w:r>
      <w:proofErr w:type="spellStart"/>
      <w:r w:rsidRPr="00C77A2D">
        <w:t>Timpe</w:t>
      </w:r>
      <w:proofErr w:type="spellEnd"/>
      <w:r w:rsidR="00134EB5" w:rsidRPr="00C77A2D">
        <w:t>.” 15</w:t>
      </w:r>
      <w:r w:rsidRPr="00C77A2D">
        <w:t xml:space="preserve"> pages. Sewanee Medieval Colloquium, The University of the South, Tennessee, April 1</w:t>
      </w:r>
      <w:r w:rsidR="005D01E6" w:rsidRPr="00C77A2D">
        <w:rPr>
          <w:iCs/>
        </w:rPr>
        <w:t>–</w:t>
      </w:r>
      <w:r w:rsidRPr="00C77A2D">
        <w:t>2, 2016</w:t>
      </w:r>
    </w:p>
    <w:p w14:paraId="05A3D818" w14:textId="77777777" w:rsidR="00345D22" w:rsidRPr="00C77A2D" w:rsidRDefault="00345D22" w:rsidP="0038274B">
      <w:pPr>
        <w:numPr>
          <w:ilvl w:val="0"/>
          <w:numId w:val="13"/>
        </w:numPr>
        <w:spacing w:after="120"/>
        <w:ind w:left="270"/>
        <w:jc w:val="both"/>
      </w:pPr>
      <w:r w:rsidRPr="00C77A2D">
        <w:t xml:space="preserve">Critic for “Author Meets Critics” panel on Jeffrey Brower, </w:t>
      </w:r>
      <w:r w:rsidRPr="00C77A2D">
        <w:rPr>
          <w:i/>
        </w:rPr>
        <w:t>Aquinas’s Ontology of the Material World</w:t>
      </w:r>
      <w:r w:rsidRPr="00C77A2D">
        <w:t xml:space="preserve"> (OUP, 2015), 24 pages. American Philosophical Association Central Division Meeting, Chicago, March 4,</w:t>
      </w:r>
      <w:r w:rsidR="000B48AA" w:rsidRPr="00C77A2D">
        <w:t xml:space="preserve"> 2016</w:t>
      </w:r>
    </w:p>
    <w:p w14:paraId="79A5B8A7" w14:textId="77777777" w:rsidR="006D0D8D" w:rsidRPr="00C77A2D" w:rsidRDefault="006D0D8D" w:rsidP="0038274B">
      <w:pPr>
        <w:numPr>
          <w:ilvl w:val="0"/>
          <w:numId w:val="13"/>
        </w:numPr>
        <w:spacing w:after="120"/>
        <w:ind w:left="270"/>
        <w:jc w:val="both"/>
      </w:pPr>
      <w:r w:rsidRPr="00C77A2D">
        <w:t>“A Certain Kind of Being in Aquinas: The Ontology of the Intellectual-Intelligible.” 24 pages. The Place of Intellect in Aristotelian Natural Philosophy: Arabic, Latin, and Hebrew Perspectives, the Thomas-</w:t>
      </w:r>
      <w:proofErr w:type="spellStart"/>
      <w:r w:rsidRPr="00C77A2D">
        <w:t>Institut</w:t>
      </w:r>
      <w:proofErr w:type="spellEnd"/>
      <w:r w:rsidRPr="00C77A2D">
        <w:t xml:space="preserve"> of the University of Cologne, Germany, February 15</w:t>
      </w:r>
      <w:r w:rsidR="005D01E6" w:rsidRPr="00C77A2D">
        <w:rPr>
          <w:iCs/>
        </w:rPr>
        <w:t>–</w:t>
      </w:r>
      <w:r w:rsidRPr="00C77A2D">
        <w:t>16, 2015</w:t>
      </w:r>
    </w:p>
    <w:p w14:paraId="65A9D7C0" w14:textId="77777777" w:rsidR="00282BCA" w:rsidRPr="00C77A2D" w:rsidRDefault="00282BCA" w:rsidP="0038274B">
      <w:pPr>
        <w:numPr>
          <w:ilvl w:val="0"/>
          <w:numId w:val="13"/>
        </w:numPr>
        <w:spacing w:after="120"/>
        <w:ind w:left="270"/>
        <w:jc w:val="both"/>
      </w:pPr>
      <w:r w:rsidRPr="00C77A2D">
        <w:t>“Imagination and the Aristotelian Soul.” Commentary on keynote lecture by Jonathan Lear. Center for Ethics and Culture Fall C</w:t>
      </w:r>
      <w:r w:rsidR="00C55D36" w:rsidRPr="00C77A2D">
        <w:t>onference</w:t>
      </w:r>
      <w:r w:rsidRPr="00C77A2D">
        <w:t xml:space="preserve">, </w:t>
      </w:r>
      <w:r w:rsidR="003D5BFB" w:rsidRPr="00C77A2D">
        <w:t xml:space="preserve">University of Notre Dame, </w:t>
      </w:r>
      <w:r w:rsidRPr="00C77A2D">
        <w:t>November 19</w:t>
      </w:r>
      <w:r w:rsidR="005D01E6" w:rsidRPr="00C77A2D">
        <w:rPr>
          <w:iCs/>
        </w:rPr>
        <w:t>–</w:t>
      </w:r>
      <w:r w:rsidRPr="00C77A2D">
        <w:t>21, 2015</w:t>
      </w:r>
    </w:p>
    <w:p w14:paraId="3FC6CEF8" w14:textId="77777777" w:rsidR="00CA30BA" w:rsidRPr="00C77A2D" w:rsidRDefault="00CA30BA" w:rsidP="0038274B">
      <w:pPr>
        <w:numPr>
          <w:ilvl w:val="0"/>
          <w:numId w:val="13"/>
        </w:numPr>
        <w:spacing w:after="120"/>
        <w:ind w:left="270"/>
        <w:jc w:val="both"/>
      </w:pPr>
      <w:r w:rsidRPr="00C77A2D">
        <w:lastRenderedPageBreak/>
        <w:t xml:space="preserve">*“The Metaphysics of Intelligibility in Aquinas and Averroes.” 30 pages. </w:t>
      </w:r>
      <w:r w:rsidRPr="00C77A2D">
        <w:rPr>
          <w:iCs/>
        </w:rPr>
        <w:t>Aquinas and ‘the Arabs’ International Working Group meeting, Mexico City, October 29</w:t>
      </w:r>
      <w:r w:rsidR="005D01E6" w:rsidRPr="00C77A2D">
        <w:rPr>
          <w:iCs/>
        </w:rPr>
        <w:t>–</w:t>
      </w:r>
      <w:r w:rsidRPr="00C77A2D">
        <w:rPr>
          <w:iCs/>
        </w:rPr>
        <w:t>30, 2015</w:t>
      </w:r>
    </w:p>
    <w:p w14:paraId="48FEE15A" w14:textId="77777777" w:rsidR="00BC537F" w:rsidRPr="00C77A2D" w:rsidRDefault="00BC537F" w:rsidP="0038274B">
      <w:pPr>
        <w:numPr>
          <w:ilvl w:val="0"/>
          <w:numId w:val="13"/>
        </w:numPr>
        <w:spacing w:after="120"/>
        <w:ind w:left="270"/>
        <w:jc w:val="both"/>
      </w:pPr>
      <w:r w:rsidRPr="00C77A2D">
        <w:t xml:space="preserve">*“The Identity of Intellect and </w:t>
      </w:r>
      <w:proofErr w:type="spellStart"/>
      <w:r w:rsidRPr="00C77A2D">
        <w:t>Intelligibles</w:t>
      </w:r>
      <w:proofErr w:type="spellEnd"/>
      <w:r w:rsidRPr="00C77A2D">
        <w:t xml:space="preserve"> in Alexander of </w:t>
      </w:r>
      <w:proofErr w:type="spellStart"/>
      <w:r w:rsidRPr="00C77A2D">
        <w:t>Aphrodisias</w:t>
      </w:r>
      <w:proofErr w:type="spellEnd"/>
      <w:r w:rsidRPr="00C77A2D">
        <w:t xml:space="preserve"> and Plotinus.” 18 pages. Society for Ancient Greek Philosophy meeting, Fordham University, </w:t>
      </w:r>
      <w:r w:rsidR="00D76E99" w:rsidRPr="00C77A2D">
        <w:t xml:space="preserve">New York, </w:t>
      </w:r>
      <w:r w:rsidR="005D01E6" w:rsidRPr="00C77A2D">
        <w:t>October 23</w:t>
      </w:r>
      <w:r w:rsidR="005D01E6" w:rsidRPr="00C77A2D">
        <w:rPr>
          <w:iCs/>
        </w:rPr>
        <w:t>–</w:t>
      </w:r>
      <w:r w:rsidRPr="00C77A2D">
        <w:t>25, 2015</w:t>
      </w:r>
    </w:p>
    <w:p w14:paraId="75180AB1" w14:textId="77777777" w:rsidR="004B17B7" w:rsidRPr="00C77A2D" w:rsidRDefault="004B17B7" w:rsidP="0038274B">
      <w:pPr>
        <w:numPr>
          <w:ilvl w:val="0"/>
          <w:numId w:val="13"/>
        </w:numPr>
        <w:spacing w:after="120"/>
        <w:ind w:left="270"/>
        <w:jc w:val="both"/>
      </w:pPr>
      <w:r w:rsidRPr="00C77A2D">
        <w:t>*“Aquinas’s Use of Angelic Minds to Analyze Human Cognition.” Session sponsored by the Society for Medieval and Renaissance Philosophy, at the American Catholic Philosophical Association meeting, Boston, October 11, 2015</w:t>
      </w:r>
    </w:p>
    <w:p w14:paraId="365F0FB4" w14:textId="77777777" w:rsidR="004B17B7" w:rsidRPr="00C77A2D" w:rsidRDefault="004B17B7" w:rsidP="0038274B">
      <w:pPr>
        <w:numPr>
          <w:ilvl w:val="0"/>
          <w:numId w:val="13"/>
        </w:numPr>
        <w:spacing w:after="120"/>
        <w:ind w:left="270"/>
        <w:jc w:val="both"/>
      </w:pPr>
      <w:r w:rsidRPr="00C77A2D">
        <w:t>“Aquinas on the Epistemic Scope of Our Intellects.” Center for Philosophy of Religion workshop, University of Notre Dame, September 25, 2015</w:t>
      </w:r>
    </w:p>
    <w:p w14:paraId="77EA3957" w14:textId="77777777" w:rsidR="008A4738" w:rsidRPr="00C77A2D" w:rsidRDefault="008A4738" w:rsidP="0038274B">
      <w:pPr>
        <w:numPr>
          <w:ilvl w:val="0"/>
          <w:numId w:val="13"/>
        </w:numPr>
        <w:spacing w:after="120"/>
        <w:ind w:left="270"/>
        <w:jc w:val="both"/>
      </w:pPr>
      <w:r w:rsidRPr="00C77A2D">
        <w:t xml:space="preserve">“Knowing as Being: The Identity of Intellect and </w:t>
      </w:r>
      <w:proofErr w:type="spellStart"/>
      <w:r w:rsidRPr="00C77A2D">
        <w:t>Intelligibles</w:t>
      </w:r>
      <w:proofErr w:type="spellEnd"/>
      <w:r w:rsidRPr="00C77A2D">
        <w:t xml:space="preserve"> in Aquinas.” 26 pages. The Metaphysics of the Mind in Medieval Philosophy, Universität Würzburg, June 12–13, 2015</w:t>
      </w:r>
    </w:p>
    <w:p w14:paraId="6FA6AD59" w14:textId="77777777" w:rsidR="009938E4" w:rsidRPr="00C77A2D" w:rsidRDefault="009938E4" w:rsidP="0038274B">
      <w:pPr>
        <w:numPr>
          <w:ilvl w:val="0"/>
          <w:numId w:val="13"/>
        </w:numPr>
        <w:spacing w:after="120"/>
        <w:ind w:left="270"/>
        <w:jc w:val="both"/>
      </w:pPr>
      <w:r w:rsidRPr="00C77A2D">
        <w:t>*</w:t>
      </w:r>
      <w:r w:rsidR="008A4738" w:rsidRPr="00C77A2D">
        <w:t xml:space="preserve">“Aquinas on the Epistemic Scope of Our Intellects: What Do We Know concerning Incorporeal Objects? 40 pages. </w:t>
      </w:r>
      <w:r w:rsidRPr="00C77A2D">
        <w:t xml:space="preserve">Necessity and Knowledge in the Middle Ages, </w:t>
      </w:r>
      <w:proofErr w:type="spellStart"/>
      <w:r w:rsidR="00C04314" w:rsidRPr="00C77A2D">
        <w:t>Institut</w:t>
      </w:r>
      <w:proofErr w:type="spellEnd"/>
      <w:r w:rsidR="00C04314" w:rsidRPr="00C77A2D">
        <w:t xml:space="preserve"> </w:t>
      </w:r>
      <w:proofErr w:type="spellStart"/>
      <w:r w:rsidR="00C04314" w:rsidRPr="00C77A2D">
        <w:t>catholique</w:t>
      </w:r>
      <w:proofErr w:type="spellEnd"/>
      <w:r w:rsidR="00C04314" w:rsidRPr="00C77A2D">
        <w:t xml:space="preserve"> de </w:t>
      </w:r>
      <w:r w:rsidRPr="00C77A2D">
        <w:t xml:space="preserve">Paris, </w:t>
      </w:r>
      <w:r w:rsidR="00C04314" w:rsidRPr="00C77A2D">
        <w:t xml:space="preserve">France, </w:t>
      </w:r>
      <w:r w:rsidRPr="00C77A2D">
        <w:t>May 27–28, 2015</w:t>
      </w:r>
    </w:p>
    <w:p w14:paraId="68551B27" w14:textId="77777777" w:rsidR="007F3360" w:rsidRPr="00C77A2D" w:rsidRDefault="007F3360" w:rsidP="0038274B">
      <w:pPr>
        <w:numPr>
          <w:ilvl w:val="0"/>
          <w:numId w:val="13"/>
        </w:numPr>
        <w:spacing w:after="120"/>
        <w:ind w:left="270"/>
        <w:jc w:val="both"/>
      </w:pPr>
      <w:r w:rsidRPr="00C77A2D">
        <w:t xml:space="preserve">“Self-Knowledge and Reflexivity in Aquinas.” </w:t>
      </w:r>
      <w:r w:rsidR="008A4738" w:rsidRPr="00C77A2D">
        <w:t xml:space="preserve">Panelist for </w:t>
      </w:r>
      <w:r w:rsidR="009B5E67" w:rsidRPr="00C77A2D">
        <w:t>“</w:t>
      </w:r>
      <w:r w:rsidR="009B5E67" w:rsidRPr="00C77A2D">
        <w:rPr>
          <w:color w:val="222222"/>
        </w:rPr>
        <w:t>Medieval Contributions to the Theory of Knowledge (A Roundtable Discussion)</w:t>
      </w:r>
      <w:r w:rsidR="009B5E67" w:rsidRPr="00C77A2D">
        <w:t>,” sponsored by</w:t>
      </w:r>
      <w:r w:rsidRPr="00C77A2D">
        <w:t xml:space="preserve"> </w:t>
      </w:r>
      <w:r w:rsidR="009B5E67" w:rsidRPr="00C77A2D">
        <w:t xml:space="preserve">the </w:t>
      </w:r>
      <w:r w:rsidR="009B5E67" w:rsidRPr="00C77A2D">
        <w:rPr>
          <w:color w:val="222222"/>
        </w:rPr>
        <w:t xml:space="preserve">Medieval Institute, Western Michigan Univ., and </w:t>
      </w:r>
      <w:r w:rsidR="009B5E67" w:rsidRPr="00C77A2D">
        <w:t xml:space="preserve">the </w:t>
      </w:r>
      <w:r w:rsidRPr="00C77A2D">
        <w:t>Society for Medieval and Renaissance Studies</w:t>
      </w:r>
      <w:r w:rsidR="009B5E67" w:rsidRPr="00C77A2D">
        <w:t>,</w:t>
      </w:r>
      <w:r w:rsidRPr="00C77A2D">
        <w:t xml:space="preserve"> for the fiftieth anniversary of the Medieval Congress, Kalamazoo, Michigan, May 14</w:t>
      </w:r>
      <w:r w:rsidR="005D01E6" w:rsidRPr="00C77A2D">
        <w:rPr>
          <w:iCs/>
        </w:rPr>
        <w:t>–</w:t>
      </w:r>
      <w:r w:rsidRPr="00C77A2D">
        <w:t>17, 2015</w:t>
      </w:r>
    </w:p>
    <w:p w14:paraId="23FF8FB2" w14:textId="77777777" w:rsidR="007F3360" w:rsidRPr="00C77A2D" w:rsidRDefault="00C04314" w:rsidP="0038274B">
      <w:pPr>
        <w:numPr>
          <w:ilvl w:val="0"/>
          <w:numId w:val="13"/>
        </w:numPr>
        <w:spacing w:after="120"/>
        <w:ind w:left="270"/>
        <w:jc w:val="both"/>
      </w:pPr>
      <w:r w:rsidRPr="00C77A2D">
        <w:t xml:space="preserve">“Artificial Intelligence, Actual Intelligibility, and </w:t>
      </w:r>
      <w:r w:rsidRPr="00C77A2D">
        <w:rPr>
          <w:i/>
        </w:rPr>
        <w:t>Aquinas on Human Self-Knowledge</w:t>
      </w:r>
      <w:r w:rsidRPr="00C77A2D">
        <w:t>: A Response to Critics</w:t>
      </w:r>
      <w:r w:rsidR="007F3360" w:rsidRPr="00C77A2D">
        <w:t xml:space="preserve">.” </w:t>
      </w:r>
      <w:r w:rsidR="008A4738" w:rsidRPr="00C77A2D">
        <w:t xml:space="preserve">10 pages. </w:t>
      </w:r>
      <w:r w:rsidR="00787E3E" w:rsidRPr="00C77A2D">
        <w:t xml:space="preserve">Author-Meets-Critics discussion of Cory, </w:t>
      </w:r>
      <w:r w:rsidR="00787E3E" w:rsidRPr="00C77A2D">
        <w:rPr>
          <w:i/>
        </w:rPr>
        <w:t xml:space="preserve">Aquinas on Human Self-Knowledge </w:t>
      </w:r>
      <w:r w:rsidR="00787E3E" w:rsidRPr="00C77A2D">
        <w:t>(Cambridge, 2013)</w:t>
      </w:r>
      <w:r w:rsidR="007F3360" w:rsidRPr="00C77A2D">
        <w:t>, organized by the Society for Medieval Logic and Metaphysics, Medieval Congress, Kalamazoo, Michigan, May 14</w:t>
      </w:r>
      <w:r w:rsidR="005D01E6" w:rsidRPr="00C77A2D">
        <w:rPr>
          <w:iCs/>
        </w:rPr>
        <w:t>–</w:t>
      </w:r>
      <w:r w:rsidR="007F3360" w:rsidRPr="00C77A2D">
        <w:t>17, 2015</w:t>
      </w:r>
    </w:p>
    <w:p w14:paraId="1E38620E" w14:textId="77777777" w:rsidR="00C12D35" w:rsidRPr="00C77A2D" w:rsidRDefault="00812DC5" w:rsidP="0038274B">
      <w:pPr>
        <w:numPr>
          <w:ilvl w:val="0"/>
          <w:numId w:val="13"/>
        </w:numPr>
        <w:spacing w:after="120"/>
        <w:ind w:left="270"/>
        <w:jc w:val="both"/>
      </w:pPr>
      <w:r w:rsidRPr="00C77A2D">
        <w:t>“</w:t>
      </w:r>
      <w:proofErr w:type="spellStart"/>
      <w:r w:rsidRPr="00C77A2D">
        <w:rPr>
          <w:i/>
        </w:rPr>
        <w:t>Reditio</w:t>
      </w:r>
      <w:proofErr w:type="spellEnd"/>
      <w:r w:rsidRPr="00C77A2D">
        <w:rPr>
          <w:i/>
        </w:rPr>
        <w:t xml:space="preserve"> </w:t>
      </w:r>
      <w:proofErr w:type="spellStart"/>
      <w:r w:rsidRPr="00C77A2D">
        <w:rPr>
          <w:i/>
        </w:rPr>
        <w:t>completa</w:t>
      </w:r>
      <w:proofErr w:type="spellEnd"/>
      <w:r w:rsidRPr="00C77A2D">
        <w:rPr>
          <w:i/>
        </w:rPr>
        <w:t xml:space="preserve">, </w:t>
      </w:r>
      <w:proofErr w:type="spellStart"/>
      <w:r w:rsidRPr="00C77A2D">
        <w:rPr>
          <w:i/>
        </w:rPr>
        <w:t>reditio</w:t>
      </w:r>
      <w:proofErr w:type="spellEnd"/>
      <w:r w:rsidRPr="00C77A2D">
        <w:rPr>
          <w:i/>
        </w:rPr>
        <w:t xml:space="preserve"> </w:t>
      </w:r>
      <w:proofErr w:type="spellStart"/>
      <w:r w:rsidRPr="00C77A2D">
        <w:rPr>
          <w:i/>
        </w:rPr>
        <w:t>incompleta</w:t>
      </w:r>
      <w:proofErr w:type="spellEnd"/>
      <w:r w:rsidRPr="00C77A2D">
        <w:t xml:space="preserve">: The Development of Proposition 14(15) of the </w:t>
      </w:r>
      <w:r w:rsidRPr="00C77A2D">
        <w:rPr>
          <w:i/>
        </w:rPr>
        <w:t xml:space="preserve">Liber de </w:t>
      </w:r>
      <w:proofErr w:type="spellStart"/>
      <w:r w:rsidRPr="00C77A2D">
        <w:rPr>
          <w:i/>
        </w:rPr>
        <w:t>causis</w:t>
      </w:r>
      <w:proofErr w:type="spellEnd"/>
      <w:r w:rsidRPr="00C77A2D">
        <w:t xml:space="preserve"> in Thomas Aquinas.” 30 pages. Idee, </w:t>
      </w:r>
      <w:proofErr w:type="spellStart"/>
      <w:r w:rsidRPr="00C77A2D">
        <w:t>testi</w:t>
      </w:r>
      <w:proofErr w:type="spellEnd"/>
      <w:r w:rsidRPr="00C77A2D">
        <w:t xml:space="preserve"> e </w:t>
      </w:r>
      <w:proofErr w:type="spellStart"/>
      <w:r w:rsidRPr="00C77A2D">
        <w:t>autori</w:t>
      </w:r>
      <w:proofErr w:type="spellEnd"/>
      <w:r w:rsidRPr="00C77A2D">
        <w:t xml:space="preserve"> </w:t>
      </w:r>
      <w:proofErr w:type="spellStart"/>
      <w:r w:rsidRPr="00C77A2D">
        <w:t>arabi</w:t>
      </w:r>
      <w:proofErr w:type="spellEnd"/>
      <w:r w:rsidRPr="00C77A2D">
        <w:t xml:space="preserve"> ed </w:t>
      </w:r>
      <w:proofErr w:type="spellStart"/>
      <w:r w:rsidRPr="00C77A2D">
        <w:t>ebraici</w:t>
      </w:r>
      <w:proofErr w:type="spellEnd"/>
      <w:r w:rsidRPr="00C77A2D">
        <w:t xml:space="preserve"> e la </w:t>
      </w:r>
      <w:proofErr w:type="spellStart"/>
      <w:r w:rsidRPr="00C77A2D">
        <w:t>loro</w:t>
      </w:r>
      <w:proofErr w:type="spellEnd"/>
      <w:r w:rsidRPr="00C77A2D">
        <w:t xml:space="preserve"> </w:t>
      </w:r>
      <w:proofErr w:type="spellStart"/>
      <w:r w:rsidRPr="00C77A2D">
        <w:t>ric</w:t>
      </w:r>
      <w:r w:rsidR="00EA39AB" w:rsidRPr="00C77A2D">
        <w:t>ezione</w:t>
      </w:r>
      <w:proofErr w:type="spellEnd"/>
      <w:r w:rsidR="00EA39AB" w:rsidRPr="00C77A2D">
        <w:t xml:space="preserve"> </w:t>
      </w:r>
      <w:proofErr w:type="spellStart"/>
      <w:r w:rsidR="00EA39AB" w:rsidRPr="00C77A2D">
        <w:t>latina</w:t>
      </w:r>
      <w:proofErr w:type="spellEnd"/>
      <w:r w:rsidR="00EA39AB" w:rsidRPr="00C77A2D">
        <w:t xml:space="preserve">, </w:t>
      </w:r>
      <w:proofErr w:type="spellStart"/>
      <w:r w:rsidR="006F0C63" w:rsidRPr="00C77A2D">
        <w:t>Collegio</w:t>
      </w:r>
      <w:proofErr w:type="spellEnd"/>
      <w:r w:rsidR="006F0C63" w:rsidRPr="00C77A2D">
        <w:t xml:space="preserve"> </w:t>
      </w:r>
      <w:proofErr w:type="spellStart"/>
      <w:r w:rsidR="006F0C63" w:rsidRPr="00C77A2D">
        <w:t>Ghisleri</w:t>
      </w:r>
      <w:proofErr w:type="spellEnd"/>
      <w:r w:rsidR="006F0C63" w:rsidRPr="00C77A2D">
        <w:t xml:space="preserve"> / </w:t>
      </w:r>
      <w:proofErr w:type="spellStart"/>
      <w:r w:rsidR="006F0C63" w:rsidRPr="00C77A2D">
        <w:t>Università</w:t>
      </w:r>
      <w:proofErr w:type="spellEnd"/>
      <w:r w:rsidR="006F0C63" w:rsidRPr="00C77A2D">
        <w:t xml:space="preserve"> di Pavia, Italy, December 3–4, 201</w:t>
      </w:r>
      <w:r w:rsidR="001416C3" w:rsidRPr="00C77A2D">
        <w:t>4</w:t>
      </w:r>
    </w:p>
    <w:p w14:paraId="74166403" w14:textId="77777777" w:rsidR="009B7C1E" w:rsidRPr="00C77A2D" w:rsidRDefault="009B7C1E" w:rsidP="0038274B">
      <w:pPr>
        <w:numPr>
          <w:ilvl w:val="0"/>
          <w:numId w:val="13"/>
        </w:numPr>
        <w:spacing w:after="120"/>
        <w:ind w:left="270"/>
        <w:jc w:val="both"/>
      </w:pPr>
      <w:r w:rsidRPr="00C77A2D">
        <w:t>“Reflexivity as a Property of Thinking.” 12 pages. Beijing Forum 2014, “Reason and Emotion” section, Peking University, China, November 7</w:t>
      </w:r>
      <w:r w:rsidRPr="00C77A2D">
        <w:rPr>
          <w:iCs/>
        </w:rPr>
        <w:t>–</w:t>
      </w:r>
      <w:r w:rsidRPr="00C77A2D">
        <w:t>9, 2014</w:t>
      </w:r>
    </w:p>
    <w:p w14:paraId="1A07B862" w14:textId="77777777" w:rsidR="006E15D6" w:rsidRPr="00C77A2D" w:rsidRDefault="006E15D6" w:rsidP="0038274B">
      <w:pPr>
        <w:numPr>
          <w:ilvl w:val="0"/>
          <w:numId w:val="13"/>
        </w:numPr>
        <w:spacing w:after="120"/>
        <w:ind w:left="270"/>
        <w:jc w:val="both"/>
      </w:pPr>
      <w:r w:rsidRPr="00C77A2D">
        <w:t>“Mind-Reading and the Metaphysics of Attention in Aquinas</w:t>
      </w:r>
      <w:r w:rsidR="000D4723">
        <w:t>’</w:t>
      </w:r>
      <w:r w:rsidRPr="00C77A2D">
        <w:t xml:space="preserve">s ‘De </w:t>
      </w:r>
      <w:proofErr w:type="spellStart"/>
      <w:r w:rsidRPr="00C77A2D">
        <w:t>malo</w:t>
      </w:r>
      <w:proofErr w:type="spellEnd"/>
      <w:r w:rsidRPr="00C77A2D">
        <w:t xml:space="preserve"> 16.’” 18 pages. </w:t>
      </w:r>
      <w:r w:rsidRPr="00C77A2D">
        <w:rPr>
          <w:iCs/>
        </w:rPr>
        <w:t>Aquinas and ‘the Arabs’ International Working Group meeting, Houston, Sept</w:t>
      </w:r>
      <w:r w:rsidR="00015F6D">
        <w:rPr>
          <w:iCs/>
        </w:rPr>
        <w:t>ember</w:t>
      </w:r>
      <w:r w:rsidRPr="00C77A2D">
        <w:rPr>
          <w:iCs/>
        </w:rPr>
        <w:t xml:space="preserve"> 5–6, 2013 [by Skype]</w:t>
      </w:r>
    </w:p>
    <w:p w14:paraId="353953A8" w14:textId="77777777" w:rsidR="00D76F36" w:rsidRPr="00C77A2D" w:rsidRDefault="00CC4057" w:rsidP="0038274B">
      <w:pPr>
        <w:numPr>
          <w:ilvl w:val="0"/>
          <w:numId w:val="13"/>
        </w:numPr>
        <w:spacing w:after="120"/>
        <w:ind w:left="270"/>
        <w:jc w:val="both"/>
      </w:pPr>
      <w:r w:rsidRPr="00C77A2D">
        <w:t xml:space="preserve">“Averroes and Aquinas on the Causal Power of the Agent Intellect.” 30 pages. </w:t>
      </w:r>
      <w:r w:rsidR="00D76F36" w:rsidRPr="00C77A2D">
        <w:t xml:space="preserve">Medieval Philosophy workshop, Humboldt-Universität </w:t>
      </w:r>
      <w:proofErr w:type="spellStart"/>
      <w:r w:rsidR="00D76F36" w:rsidRPr="00C77A2D">
        <w:t>zu</w:t>
      </w:r>
      <w:proofErr w:type="spellEnd"/>
      <w:r w:rsidR="00D76F36" w:rsidRPr="00C77A2D">
        <w:t xml:space="preserve"> Berlin, </w:t>
      </w:r>
      <w:r w:rsidR="005D16B4" w:rsidRPr="00C77A2D">
        <w:t xml:space="preserve">Germany, </w:t>
      </w:r>
      <w:r w:rsidR="00D76F36" w:rsidRPr="00C77A2D">
        <w:t>July 19, 2014</w:t>
      </w:r>
    </w:p>
    <w:p w14:paraId="734B1584" w14:textId="77777777" w:rsidR="00AA219D" w:rsidRPr="00C77A2D" w:rsidRDefault="00AA219D" w:rsidP="0038274B">
      <w:pPr>
        <w:numPr>
          <w:ilvl w:val="0"/>
          <w:numId w:val="13"/>
        </w:numPr>
        <w:spacing w:after="120"/>
        <w:ind w:left="270"/>
        <w:jc w:val="both"/>
      </w:pPr>
      <w:r w:rsidRPr="00C77A2D">
        <w:t xml:space="preserve">“The Problem of the Image in Aquinas’s Philosophy of Mind.” 24 pages. Scenes from the History of the Image workshop, </w:t>
      </w:r>
      <w:proofErr w:type="spellStart"/>
      <w:r w:rsidRPr="00C77A2D">
        <w:t>Wissenschaftskolleg</w:t>
      </w:r>
      <w:proofErr w:type="spellEnd"/>
      <w:r w:rsidRPr="00C77A2D">
        <w:t xml:space="preserve"> </w:t>
      </w:r>
      <w:proofErr w:type="spellStart"/>
      <w:r w:rsidRPr="00C77A2D">
        <w:t>zu</w:t>
      </w:r>
      <w:proofErr w:type="spellEnd"/>
      <w:r w:rsidRPr="00C77A2D">
        <w:t xml:space="preserve"> Berlin, </w:t>
      </w:r>
      <w:r w:rsidR="005D16B4" w:rsidRPr="00C77A2D">
        <w:t xml:space="preserve">Germany, </w:t>
      </w:r>
      <w:r w:rsidRPr="00C77A2D">
        <w:t xml:space="preserve">July 13–25, 2014 </w:t>
      </w:r>
    </w:p>
    <w:p w14:paraId="22855FB7" w14:textId="77777777" w:rsidR="0085427E" w:rsidRPr="00C77A2D" w:rsidRDefault="00F75E44" w:rsidP="0038274B">
      <w:pPr>
        <w:numPr>
          <w:ilvl w:val="0"/>
          <w:numId w:val="13"/>
        </w:numPr>
        <w:spacing w:after="120"/>
        <w:ind w:left="270"/>
        <w:jc w:val="both"/>
      </w:pPr>
      <w:r w:rsidRPr="00C77A2D">
        <w:t>*</w:t>
      </w:r>
      <w:r w:rsidR="0085427E" w:rsidRPr="00C77A2D">
        <w:t>“The Reflexivity Model: A Thomistic Defense</w:t>
      </w:r>
      <w:r w:rsidR="00B84197" w:rsidRPr="00C77A2D">
        <w:t xml:space="preserve">.” 22 pages. </w:t>
      </w:r>
      <w:r w:rsidR="00446650" w:rsidRPr="00C77A2D">
        <w:t>The Origins of Fichte’s Original Insight workshop, The Finnish Institute, Rome, June 26</w:t>
      </w:r>
      <w:r w:rsidR="00446650" w:rsidRPr="00C77A2D">
        <w:rPr>
          <w:vertAlign w:val="superscript"/>
        </w:rPr>
        <w:t>th</w:t>
      </w:r>
      <w:r w:rsidR="00EF5AFD" w:rsidRPr="00C77A2D">
        <w:rPr>
          <w:iCs/>
        </w:rPr>
        <w:t>–</w:t>
      </w:r>
      <w:r w:rsidR="00446650" w:rsidRPr="00C77A2D">
        <w:t>27</w:t>
      </w:r>
      <w:r w:rsidR="00446650" w:rsidRPr="00C77A2D">
        <w:rPr>
          <w:vertAlign w:val="superscript"/>
        </w:rPr>
        <w:t>th</w:t>
      </w:r>
      <w:r w:rsidR="00BF7312" w:rsidRPr="00C77A2D">
        <w:t>, 2014</w:t>
      </w:r>
    </w:p>
    <w:p w14:paraId="71B5C592" w14:textId="77777777" w:rsidR="00D82CDB" w:rsidRPr="00C77A2D" w:rsidRDefault="00D82CDB" w:rsidP="0038274B">
      <w:pPr>
        <w:numPr>
          <w:ilvl w:val="0"/>
          <w:numId w:val="13"/>
        </w:numPr>
        <w:spacing w:after="120"/>
        <w:ind w:left="270"/>
        <w:jc w:val="both"/>
      </w:pPr>
      <w:r w:rsidRPr="00C77A2D">
        <w:lastRenderedPageBreak/>
        <w:t>“</w:t>
      </w:r>
      <w:r w:rsidRPr="00C77A2D">
        <w:rPr>
          <w:bCs/>
        </w:rPr>
        <w:t xml:space="preserve">Averroes and Aquinas on the Causality of the Agent Intellect and Phantasms.” 28 pages. </w:t>
      </w:r>
      <w:r w:rsidRPr="00C77A2D">
        <w:rPr>
          <w:iCs/>
        </w:rPr>
        <w:t>Aquinas and ‘the Arabs’ International Working Group meeting, Mexico City, Sept. 20–21, 2013</w:t>
      </w:r>
    </w:p>
    <w:p w14:paraId="656966ED" w14:textId="77777777" w:rsidR="00D82CDB" w:rsidRPr="00C77A2D" w:rsidRDefault="00A106B8" w:rsidP="0038274B">
      <w:pPr>
        <w:numPr>
          <w:ilvl w:val="0"/>
          <w:numId w:val="13"/>
        </w:numPr>
        <w:spacing w:after="120"/>
        <w:ind w:left="270"/>
        <w:jc w:val="both"/>
      </w:pPr>
      <w:r w:rsidRPr="00C77A2D">
        <w:t>*</w:t>
      </w:r>
      <w:r w:rsidR="00D82CDB" w:rsidRPr="00C77A2D">
        <w:t xml:space="preserve">“The Spiritual Being </w:t>
      </w:r>
      <w:proofErr w:type="gramStart"/>
      <w:r w:rsidR="00D82CDB" w:rsidRPr="00C77A2D">
        <w:t>Of</w:t>
      </w:r>
      <w:proofErr w:type="gramEnd"/>
      <w:r w:rsidR="00D82CDB" w:rsidRPr="00C77A2D">
        <w:t xml:space="preserve"> Light: The Metaphysical Status of Light in Avicenna and Averroes, and Its Development in Mid-Thirteenth-Century Latin Thinkers.” 28 pages. Philosophy in the Abrahamic Traditions conference, University of Denver, Denver, CO, July 10–12, 2013</w:t>
      </w:r>
    </w:p>
    <w:p w14:paraId="179E79BA" w14:textId="77777777" w:rsidR="00D82CDB" w:rsidRPr="00C77A2D" w:rsidRDefault="00F75E44" w:rsidP="0038274B">
      <w:pPr>
        <w:numPr>
          <w:ilvl w:val="0"/>
          <w:numId w:val="13"/>
        </w:numPr>
        <w:spacing w:after="120"/>
        <w:ind w:left="270"/>
        <w:jc w:val="both"/>
      </w:pPr>
      <w:r w:rsidRPr="00C77A2D">
        <w:t>*</w:t>
      </w:r>
      <w:r w:rsidR="00D82CDB" w:rsidRPr="00C77A2D">
        <w:t>“Abstraction as Unwrapping, X-Raying, or Actualizing? Aquinas and His Arabic Sources.” 46 pages. Cornell Summer Medieval Colloquium, Cornell University, May 30–June 1, 2013</w:t>
      </w:r>
    </w:p>
    <w:p w14:paraId="35B09010" w14:textId="77777777" w:rsidR="00D82CDB" w:rsidRPr="00C77A2D" w:rsidRDefault="00D82CDB" w:rsidP="0038274B">
      <w:pPr>
        <w:numPr>
          <w:ilvl w:val="0"/>
          <w:numId w:val="13"/>
        </w:numPr>
        <w:spacing w:after="120"/>
        <w:ind w:left="270"/>
        <w:rPr>
          <w:i/>
        </w:rPr>
      </w:pPr>
      <w:r w:rsidRPr="00C77A2D">
        <w:t>“What Does the Intellectual Light Do? Aquinas and Some Arabic Theories of Light.” 29 pages. Invited presentation at the “Aquinas and the ‘Arabs’” session of the American Catholic Philosophical Association, Los Angeles, November 2</w:t>
      </w:r>
      <w:r w:rsidR="00015F6D" w:rsidRPr="00C77A2D">
        <w:t>–</w:t>
      </w:r>
      <w:r w:rsidRPr="00C77A2D">
        <w:t>4, 2012</w:t>
      </w:r>
    </w:p>
    <w:p w14:paraId="51939831" w14:textId="77777777" w:rsidR="00D82CDB" w:rsidRPr="00C77A2D" w:rsidRDefault="00D82CDB" w:rsidP="0038274B">
      <w:pPr>
        <w:numPr>
          <w:ilvl w:val="0"/>
          <w:numId w:val="13"/>
        </w:numPr>
        <w:spacing w:after="120"/>
        <w:ind w:left="270"/>
      </w:pPr>
      <w:r w:rsidRPr="00C77A2D">
        <w:t xml:space="preserve">“The (Self-)Intelligibility of Intellectual Being: Aquinas and the Liber de </w:t>
      </w:r>
      <w:proofErr w:type="spellStart"/>
      <w:r w:rsidRPr="00C77A2D">
        <w:t>causis</w:t>
      </w:r>
      <w:proofErr w:type="spellEnd"/>
      <w:r w:rsidRPr="00C77A2D">
        <w:t xml:space="preserve"> on the Hierarchy of Intellects.” 24 pages. 13</w:t>
      </w:r>
      <w:r w:rsidRPr="00C77A2D">
        <w:rPr>
          <w:vertAlign w:val="superscript"/>
        </w:rPr>
        <w:t>th</w:t>
      </w:r>
      <w:r w:rsidRPr="00C77A2D">
        <w:t xml:space="preserve"> International Congress of Medieval Philosophy (Société </w:t>
      </w:r>
      <w:proofErr w:type="spellStart"/>
      <w:r w:rsidRPr="00C77A2D">
        <w:t>internationale</w:t>
      </w:r>
      <w:proofErr w:type="spellEnd"/>
      <w:r w:rsidRPr="00C77A2D">
        <w:t xml:space="preserve"> pour </w:t>
      </w:r>
      <w:proofErr w:type="spellStart"/>
      <w:r w:rsidRPr="00C77A2D">
        <w:t>l’étude</w:t>
      </w:r>
      <w:proofErr w:type="spellEnd"/>
      <w:r w:rsidRPr="00C77A2D">
        <w:t xml:space="preserve"> de la </w:t>
      </w:r>
      <w:proofErr w:type="spellStart"/>
      <w:r w:rsidRPr="00C77A2D">
        <w:t>philosophie</w:t>
      </w:r>
      <w:proofErr w:type="spellEnd"/>
      <w:r w:rsidRPr="00C77A2D">
        <w:t xml:space="preserve"> </w:t>
      </w:r>
      <w:proofErr w:type="spellStart"/>
      <w:r w:rsidRPr="00C77A2D">
        <w:t>médiévale</w:t>
      </w:r>
      <w:proofErr w:type="spellEnd"/>
      <w:r w:rsidRPr="00C77A2D">
        <w:t xml:space="preserve">), “Aquinas and the ‘Arabs’” sponsored session, Freising-Munich, </w:t>
      </w:r>
      <w:r w:rsidR="005D16B4" w:rsidRPr="00C77A2D">
        <w:t xml:space="preserve">Germany, </w:t>
      </w:r>
      <w:r w:rsidRPr="00C77A2D">
        <w:t>August 20–25, 2012</w:t>
      </w:r>
    </w:p>
    <w:p w14:paraId="26427C99" w14:textId="77777777" w:rsidR="00D82CDB" w:rsidRPr="00C77A2D" w:rsidRDefault="00F75E44" w:rsidP="0038274B">
      <w:pPr>
        <w:numPr>
          <w:ilvl w:val="0"/>
          <w:numId w:val="13"/>
        </w:numPr>
        <w:spacing w:after="120"/>
        <w:ind w:left="270"/>
      </w:pPr>
      <w:r w:rsidRPr="00C77A2D">
        <w:t>*</w:t>
      </w:r>
      <w:r w:rsidR="00D82CDB" w:rsidRPr="00C77A2D">
        <w:t>“Self-Awareness and the Duality of Consciousness in Aquinas.” 10 pages. “Subjectivity, Selfhood and Agency in the Arabic and Latin Traditions” conference, Uppsala, Swed</w:t>
      </w:r>
      <w:r w:rsidR="00015F6D">
        <w:t>en, August 15</w:t>
      </w:r>
      <w:r w:rsidR="00015F6D" w:rsidRPr="00C77A2D">
        <w:t>–</w:t>
      </w:r>
      <w:r w:rsidR="00D82CDB" w:rsidRPr="00C77A2D">
        <w:t>18, 2012</w:t>
      </w:r>
    </w:p>
    <w:p w14:paraId="5FB2C987" w14:textId="77777777" w:rsidR="00D82CDB" w:rsidRPr="00C77A2D" w:rsidRDefault="00D82CDB" w:rsidP="0038274B">
      <w:pPr>
        <w:numPr>
          <w:ilvl w:val="0"/>
          <w:numId w:val="13"/>
        </w:numPr>
        <w:spacing w:after="120"/>
        <w:ind w:left="270"/>
      </w:pPr>
      <w:r w:rsidRPr="00C77A2D">
        <w:t xml:space="preserve">“Does Aquinas Think We Can Know the Human Soul’s Immaterial Being Only Negatively?” 20 pages. </w:t>
      </w:r>
      <w:r w:rsidRPr="00C77A2D">
        <w:rPr>
          <w:bCs/>
        </w:rPr>
        <w:t>Martin Center for Medieval Philosophy Workshop, Georgetown University, Washington, DC, June 15–16, 2012</w:t>
      </w:r>
    </w:p>
    <w:p w14:paraId="68EA38FA" w14:textId="77777777" w:rsidR="00D82CDB" w:rsidRPr="00C77A2D" w:rsidRDefault="00D82CDB" w:rsidP="0038274B">
      <w:pPr>
        <w:numPr>
          <w:ilvl w:val="0"/>
          <w:numId w:val="13"/>
        </w:numPr>
        <w:spacing w:after="120"/>
        <w:ind w:left="270"/>
      </w:pPr>
      <w:r w:rsidRPr="00C77A2D">
        <w:t xml:space="preserve">“The Footprint of Avicenna’s Flying Man in Aquinas’s Commentary on the </w:t>
      </w:r>
      <w:r w:rsidRPr="00C77A2D">
        <w:rPr>
          <w:i/>
        </w:rPr>
        <w:t>Sentences</w:t>
      </w:r>
      <w:r w:rsidRPr="00C77A2D">
        <w:t xml:space="preserve"> I.3.4.5.” 31 pages. Invited presentation at “Thomas </w:t>
      </w:r>
      <w:proofErr w:type="spellStart"/>
      <w:r w:rsidRPr="00C77A2D">
        <w:t>d’Aquin</w:t>
      </w:r>
      <w:proofErr w:type="spellEnd"/>
      <w:r w:rsidRPr="00C77A2D">
        <w:t xml:space="preserve"> et </w:t>
      </w:r>
      <w:proofErr w:type="spellStart"/>
      <w:r w:rsidRPr="00C77A2D">
        <w:t>ses</w:t>
      </w:r>
      <w:proofErr w:type="spellEnd"/>
      <w:r w:rsidRPr="00C77A2D">
        <w:t xml:space="preserve"> </w:t>
      </w:r>
      <w:proofErr w:type="spellStart"/>
      <w:r w:rsidRPr="00C77A2D">
        <w:t>souces</w:t>
      </w:r>
      <w:proofErr w:type="spellEnd"/>
      <w:r w:rsidRPr="00C77A2D">
        <w:t xml:space="preserve"> </w:t>
      </w:r>
      <w:proofErr w:type="spellStart"/>
      <w:r w:rsidRPr="00C77A2D">
        <w:t>arabes</w:t>
      </w:r>
      <w:proofErr w:type="spellEnd"/>
      <w:r w:rsidRPr="00C77A2D">
        <w:t xml:space="preserve"> / Aquinas and ‘the Arabs’” spring conference, Paris, May 30</w:t>
      </w:r>
      <w:r w:rsidR="00015F6D" w:rsidRPr="00C77A2D">
        <w:t>–</w:t>
      </w:r>
      <w:r w:rsidRPr="00C77A2D">
        <w:t>June 2, 2012</w:t>
      </w:r>
    </w:p>
    <w:p w14:paraId="7C98AF1A" w14:textId="77777777" w:rsidR="00D82CDB" w:rsidRPr="00C77A2D" w:rsidRDefault="00F75E44" w:rsidP="0038274B">
      <w:pPr>
        <w:numPr>
          <w:ilvl w:val="0"/>
          <w:numId w:val="13"/>
        </w:numPr>
        <w:spacing w:after="120"/>
        <w:ind w:left="270"/>
        <w:rPr>
          <w:bCs/>
        </w:rPr>
      </w:pPr>
      <w:r w:rsidRPr="00C77A2D">
        <w:t>*</w:t>
      </w:r>
      <w:r w:rsidR="00D82CDB" w:rsidRPr="00C77A2D">
        <w:t xml:space="preserve">“Does Aquinas Think We Can Know the Human Soul’s Immaterial Being Only Negatively?” 20 pages. </w:t>
      </w:r>
      <w:r w:rsidR="00D82CDB" w:rsidRPr="00C77A2D">
        <w:rPr>
          <w:bCs/>
        </w:rPr>
        <w:t>47</w:t>
      </w:r>
      <w:r w:rsidR="00D82CDB" w:rsidRPr="00C77A2D">
        <w:rPr>
          <w:bCs/>
          <w:vertAlign w:val="superscript"/>
        </w:rPr>
        <w:t>th</w:t>
      </w:r>
      <w:r w:rsidR="00D82CDB" w:rsidRPr="00C77A2D">
        <w:rPr>
          <w:bCs/>
        </w:rPr>
        <w:t xml:space="preserve"> International Congress on Medieval Studies, Kalamazoo, MI, May 10–13, 2012</w:t>
      </w:r>
    </w:p>
    <w:p w14:paraId="088261F3" w14:textId="77777777" w:rsidR="00D82CDB" w:rsidRPr="00C77A2D" w:rsidRDefault="00D82CDB" w:rsidP="0038274B">
      <w:pPr>
        <w:numPr>
          <w:ilvl w:val="0"/>
          <w:numId w:val="13"/>
        </w:numPr>
        <w:spacing w:after="120"/>
        <w:ind w:left="270"/>
      </w:pPr>
      <w:r w:rsidRPr="00C77A2D">
        <w:t xml:space="preserve">Critic for “Author Meets Critics” panel on Mohammed </w:t>
      </w:r>
      <w:proofErr w:type="spellStart"/>
      <w:r w:rsidRPr="00C77A2D">
        <w:t>Azadpur</w:t>
      </w:r>
      <w:proofErr w:type="spellEnd"/>
      <w:r w:rsidRPr="00C77A2D">
        <w:t xml:space="preserve">, </w:t>
      </w:r>
      <w:r w:rsidRPr="00C77A2D">
        <w:rPr>
          <w:i/>
        </w:rPr>
        <w:t>Reason Unbound: On Spiritual Practice in Islamic Peripatetic Philosophy</w:t>
      </w:r>
      <w:r w:rsidRPr="00C77A2D">
        <w:t xml:space="preserve"> (SUNY Press, 2011). 13 pages. American Philosophical Association Pacific Division Meeting, Seattle, April 4–7, 2011</w:t>
      </w:r>
    </w:p>
    <w:p w14:paraId="0CF4512A" w14:textId="77777777" w:rsidR="00D82CDB" w:rsidRPr="00C77A2D" w:rsidRDefault="00D82CDB" w:rsidP="0038274B">
      <w:pPr>
        <w:numPr>
          <w:ilvl w:val="0"/>
          <w:numId w:val="13"/>
        </w:numPr>
        <w:spacing w:after="120"/>
        <w:ind w:left="270"/>
      </w:pPr>
      <w:r w:rsidRPr="00C77A2D">
        <w:t>“Augustine and Aquinas on Diachronically Unified Consciousness.” 25 pages. Invited presentation for a session of the Society for Medieval and Renaissance Philosophy at the American Philosophical Association Eastern Division, Washington, DC, December 27–30, 2011</w:t>
      </w:r>
    </w:p>
    <w:p w14:paraId="13DA8058" w14:textId="77777777" w:rsidR="00D82CDB" w:rsidRPr="00C77A2D" w:rsidRDefault="00F75E44" w:rsidP="0038274B">
      <w:pPr>
        <w:numPr>
          <w:ilvl w:val="0"/>
          <w:numId w:val="13"/>
        </w:numPr>
        <w:spacing w:after="120"/>
        <w:ind w:left="270"/>
      </w:pPr>
      <w:r w:rsidRPr="00C77A2D">
        <w:t>*</w:t>
      </w:r>
      <w:r w:rsidR="00D82CDB" w:rsidRPr="00C77A2D">
        <w:t xml:space="preserve">“The Influence of Avicenna and the </w:t>
      </w:r>
      <w:r w:rsidR="00D82CDB" w:rsidRPr="00C77A2D">
        <w:rPr>
          <w:i/>
        </w:rPr>
        <w:t xml:space="preserve">Liber de </w:t>
      </w:r>
      <w:proofErr w:type="spellStart"/>
      <w:r w:rsidR="00D82CDB" w:rsidRPr="00C77A2D">
        <w:rPr>
          <w:i/>
        </w:rPr>
        <w:t>causis</w:t>
      </w:r>
      <w:proofErr w:type="spellEnd"/>
      <w:r w:rsidR="00D82CDB" w:rsidRPr="00C77A2D">
        <w:rPr>
          <w:i/>
        </w:rPr>
        <w:t xml:space="preserve"> </w:t>
      </w:r>
      <w:r w:rsidR="00D82CDB" w:rsidRPr="00C77A2D">
        <w:t>in Aquinas’s “Turn to the Phantasms.” 30 pages. The “Aquinas and the ‘Arabs’” Annual Fall Conference, Mexico City, October 13–15, 2011</w:t>
      </w:r>
    </w:p>
    <w:p w14:paraId="407A5968" w14:textId="77777777" w:rsidR="00D82CDB" w:rsidRPr="00C77A2D" w:rsidRDefault="00F75E44" w:rsidP="0038274B">
      <w:pPr>
        <w:numPr>
          <w:ilvl w:val="0"/>
          <w:numId w:val="13"/>
        </w:numPr>
        <w:spacing w:after="120"/>
        <w:ind w:left="270"/>
      </w:pPr>
      <w:r w:rsidRPr="00C77A2D">
        <w:lastRenderedPageBreak/>
        <w:t>*</w:t>
      </w:r>
      <w:r w:rsidR="00D82CDB" w:rsidRPr="00C77A2D">
        <w:t xml:space="preserve">“The Influence of the </w:t>
      </w:r>
      <w:r w:rsidR="00D82CDB" w:rsidRPr="00C77A2D">
        <w:rPr>
          <w:i/>
          <w:iCs/>
        </w:rPr>
        <w:t xml:space="preserve">Liber de </w:t>
      </w:r>
      <w:proofErr w:type="spellStart"/>
      <w:r w:rsidR="00D82CDB" w:rsidRPr="00C77A2D">
        <w:rPr>
          <w:i/>
          <w:iCs/>
        </w:rPr>
        <w:t>causis</w:t>
      </w:r>
      <w:proofErr w:type="spellEnd"/>
      <w:r w:rsidR="00D82CDB" w:rsidRPr="00C77A2D">
        <w:t>, prop. 15, in Aquinas’s Theory of Reflexivity.” 31 pages. 2011 Philosophy in the Abrahamic Traditions conference, University of Denver, Denver, CO, June 29–July 1, 2011</w:t>
      </w:r>
    </w:p>
    <w:p w14:paraId="30C4AF6B" w14:textId="77777777" w:rsidR="00D82CDB" w:rsidRPr="00C77A2D" w:rsidRDefault="00F75E44" w:rsidP="0038274B">
      <w:pPr>
        <w:numPr>
          <w:ilvl w:val="0"/>
          <w:numId w:val="13"/>
        </w:numPr>
        <w:spacing w:after="120"/>
        <w:ind w:left="270"/>
        <w:rPr>
          <w:bCs/>
        </w:rPr>
      </w:pPr>
      <w:r w:rsidRPr="00C77A2D">
        <w:rPr>
          <w:bCs/>
        </w:rPr>
        <w:t>*</w:t>
      </w:r>
      <w:r w:rsidR="00D82CDB" w:rsidRPr="00C77A2D">
        <w:rPr>
          <w:bCs/>
        </w:rPr>
        <w:t xml:space="preserve">“The Distention of </w:t>
      </w:r>
      <w:proofErr w:type="spellStart"/>
      <w:r w:rsidR="00D82CDB" w:rsidRPr="00C77A2D">
        <w:rPr>
          <w:bCs/>
          <w:i/>
        </w:rPr>
        <w:t>Mens</w:t>
      </w:r>
      <w:proofErr w:type="spellEnd"/>
      <w:r w:rsidR="00D82CDB" w:rsidRPr="00C77A2D">
        <w:rPr>
          <w:bCs/>
        </w:rPr>
        <w:t xml:space="preserve"> and the Unity of Consciousness in Augustine and Aquinas.” 15 pages. 46</w:t>
      </w:r>
      <w:r w:rsidR="00D82CDB" w:rsidRPr="00C77A2D">
        <w:rPr>
          <w:bCs/>
          <w:vertAlign w:val="superscript"/>
        </w:rPr>
        <w:t>th</w:t>
      </w:r>
      <w:r w:rsidR="00D82CDB" w:rsidRPr="00C77A2D">
        <w:rPr>
          <w:bCs/>
        </w:rPr>
        <w:t xml:space="preserve"> International Congress on Medieval Studies, Kalamazoo, MI, May 12–15, 2011</w:t>
      </w:r>
    </w:p>
    <w:p w14:paraId="048A5E09" w14:textId="77777777" w:rsidR="00D82CDB" w:rsidRPr="00C77A2D" w:rsidRDefault="00F75E44" w:rsidP="0038274B">
      <w:pPr>
        <w:numPr>
          <w:ilvl w:val="0"/>
          <w:numId w:val="13"/>
        </w:numPr>
        <w:spacing w:after="120"/>
        <w:ind w:left="270"/>
        <w:rPr>
          <w:bCs/>
        </w:rPr>
      </w:pPr>
      <w:r w:rsidRPr="00C77A2D">
        <w:rPr>
          <w:bCs/>
        </w:rPr>
        <w:t>*</w:t>
      </w:r>
      <w:r w:rsidR="00D82CDB" w:rsidRPr="00C77A2D">
        <w:rPr>
          <w:bCs/>
        </w:rPr>
        <w:t>“</w:t>
      </w:r>
      <w:r w:rsidR="00D82CDB" w:rsidRPr="00C77A2D">
        <w:t>Aquinas on the Soul’s Circular Motion: Ontological Independence, Self-Knowledge, and Contemplation of God.” 16 pages. 31</w:t>
      </w:r>
      <w:r w:rsidR="00D82CDB" w:rsidRPr="00C77A2D">
        <w:rPr>
          <w:vertAlign w:val="superscript"/>
        </w:rPr>
        <w:t>st</w:t>
      </w:r>
      <w:r w:rsidR="00D82CDB" w:rsidRPr="00C77A2D">
        <w:t xml:space="preserve"> Annual Conference of the Center for Medieval Studies at Fordham University, “</w:t>
      </w:r>
      <w:r w:rsidR="00D82CDB" w:rsidRPr="00C77A2D">
        <w:rPr>
          <w:iCs/>
        </w:rPr>
        <w:t>The Metaphysics of Aquinas and Its Modern Interpreters: Theological and Philosophical Perspectives</w:t>
      </w:r>
      <w:r w:rsidR="00D82CDB" w:rsidRPr="00C77A2D">
        <w:t>,” March 26</w:t>
      </w:r>
      <w:r w:rsidR="00D82CDB" w:rsidRPr="00C77A2D">
        <w:rPr>
          <w:bCs/>
        </w:rPr>
        <w:t>–</w:t>
      </w:r>
      <w:r w:rsidR="00D82CDB" w:rsidRPr="00C77A2D">
        <w:t>27, 2011</w:t>
      </w:r>
    </w:p>
    <w:p w14:paraId="4B4641A8" w14:textId="77777777" w:rsidR="002C7548" w:rsidRPr="00C77A2D" w:rsidRDefault="00F75E44" w:rsidP="0038274B">
      <w:pPr>
        <w:numPr>
          <w:ilvl w:val="0"/>
          <w:numId w:val="13"/>
        </w:numPr>
        <w:spacing w:after="120"/>
        <w:ind w:left="270"/>
        <w:rPr>
          <w:bCs/>
        </w:rPr>
      </w:pPr>
      <w:r w:rsidRPr="00C77A2D">
        <w:rPr>
          <w:bCs/>
        </w:rPr>
        <w:t>*</w:t>
      </w:r>
      <w:r w:rsidR="00D82CDB" w:rsidRPr="00C77A2D">
        <w:rPr>
          <w:bCs/>
        </w:rPr>
        <w:t>“Self-Awareness and Reflexivity in Aquinas.” 15 pages. Northwest Philosophy Conference on “</w:t>
      </w:r>
      <w:r w:rsidR="00D82CDB" w:rsidRPr="00C77A2D">
        <w:rPr>
          <w:bCs/>
          <w:i/>
        </w:rPr>
        <w:t>The Self</w:t>
      </w:r>
      <w:r w:rsidR="00D82CDB" w:rsidRPr="00C77A2D">
        <w:rPr>
          <w:bCs/>
        </w:rPr>
        <w:t>,” Willamette University, OR, October 1–2, 2010</w:t>
      </w:r>
    </w:p>
    <w:p w14:paraId="6151A152" w14:textId="77777777" w:rsidR="002C7548" w:rsidRPr="00C77A2D" w:rsidRDefault="00F75E44" w:rsidP="0038274B">
      <w:pPr>
        <w:numPr>
          <w:ilvl w:val="0"/>
          <w:numId w:val="13"/>
        </w:numPr>
        <w:spacing w:after="120"/>
        <w:ind w:left="270"/>
      </w:pPr>
      <w:r w:rsidRPr="00C77A2D">
        <w:t>*</w:t>
      </w:r>
      <w:r w:rsidR="00D82CDB" w:rsidRPr="00C77A2D">
        <w:t>“Implicit Self-Awareness in Aquinas.” 15 pages. 45</w:t>
      </w:r>
      <w:r w:rsidR="00D82CDB" w:rsidRPr="00C77A2D">
        <w:rPr>
          <w:vertAlign w:val="superscript"/>
        </w:rPr>
        <w:t>th</w:t>
      </w:r>
      <w:r w:rsidR="00D82CDB" w:rsidRPr="00C77A2D">
        <w:t xml:space="preserve"> International Congress on Medieval Studies, Kalamazoo, MI, May 13</w:t>
      </w:r>
      <w:r w:rsidR="00D82CDB" w:rsidRPr="00C77A2D">
        <w:rPr>
          <w:iCs/>
        </w:rPr>
        <w:t>–</w:t>
      </w:r>
      <w:r w:rsidR="00D82CDB" w:rsidRPr="00C77A2D">
        <w:t>16, 2010</w:t>
      </w:r>
    </w:p>
    <w:p w14:paraId="13A6B815" w14:textId="77777777" w:rsidR="00D82CDB" w:rsidRPr="00C77A2D" w:rsidRDefault="00F75E44" w:rsidP="0038274B">
      <w:pPr>
        <w:numPr>
          <w:ilvl w:val="0"/>
          <w:numId w:val="13"/>
        </w:numPr>
        <w:spacing w:after="120"/>
        <w:ind w:left="270"/>
      </w:pPr>
      <w:r w:rsidRPr="00C77A2D">
        <w:t>*</w:t>
      </w:r>
      <w:r w:rsidR="00D82CDB" w:rsidRPr="00C77A2D">
        <w:t xml:space="preserve">“The See-Through Self: Aquinas on </w:t>
      </w:r>
      <w:proofErr w:type="spellStart"/>
      <w:r w:rsidR="00D82CDB" w:rsidRPr="00C77A2D">
        <w:t>Reflexion</w:t>
      </w:r>
      <w:proofErr w:type="spellEnd"/>
      <w:r w:rsidR="00D82CDB" w:rsidRPr="00C77A2D">
        <w:t>, Self-Awareness, and Freedom.” 12 pages. The 15</w:t>
      </w:r>
      <w:r w:rsidR="00D82CDB" w:rsidRPr="00C77A2D">
        <w:rPr>
          <w:vertAlign w:val="superscript"/>
        </w:rPr>
        <w:t>th</w:t>
      </w:r>
      <w:r w:rsidR="00D82CDB" w:rsidRPr="00C77A2D">
        <w:t xml:space="preserve"> Annual Philosophy Conference at Villanova University, </w:t>
      </w:r>
      <w:r w:rsidR="00D82CDB" w:rsidRPr="00C77A2D">
        <w:rPr>
          <w:iCs/>
        </w:rPr>
        <w:t>“</w:t>
      </w:r>
      <w:r w:rsidR="00D82CDB" w:rsidRPr="00C77A2D">
        <w:rPr>
          <w:i/>
          <w:iCs/>
        </w:rPr>
        <w:t>The Place of Psyche: Politics, Art, and Nature</w:t>
      </w:r>
      <w:r w:rsidR="00D82CDB" w:rsidRPr="00C77A2D">
        <w:rPr>
          <w:iCs/>
        </w:rPr>
        <w:t>,” April 23–24, 2010</w:t>
      </w:r>
    </w:p>
    <w:p w14:paraId="7DF0C9AD" w14:textId="77777777" w:rsidR="003913B5" w:rsidRPr="00C77A2D" w:rsidRDefault="003913B5" w:rsidP="003913B5"/>
    <w:p w14:paraId="19760010" w14:textId="77777777" w:rsidR="00180062" w:rsidRPr="00C77A2D" w:rsidRDefault="00180062" w:rsidP="00180062">
      <w:pPr>
        <w:pStyle w:val="Heading2"/>
        <w:tabs>
          <w:tab w:val="num" w:pos="1080"/>
        </w:tabs>
        <w:ind w:hanging="360"/>
        <w:rPr>
          <w:sz w:val="24"/>
          <w:u w:val="single"/>
          <w:lang w:val="en-US"/>
        </w:rPr>
      </w:pPr>
      <w:r w:rsidRPr="00C77A2D">
        <w:rPr>
          <w:sz w:val="24"/>
          <w:u w:val="single"/>
          <w:lang w:val="en-US"/>
        </w:rPr>
        <w:t>Grants and Sponsored Programs</w:t>
      </w:r>
    </w:p>
    <w:p w14:paraId="5EED365C" w14:textId="77777777" w:rsidR="00180062" w:rsidRPr="00C77A2D" w:rsidRDefault="00180062" w:rsidP="00180062"/>
    <w:p w14:paraId="06C85C5E" w14:textId="796FCACE" w:rsidR="000C1FE5" w:rsidRDefault="000C1FE5" w:rsidP="000C1FE5">
      <w:pPr>
        <w:spacing w:after="120"/>
        <w:ind w:left="720" w:hanging="720"/>
      </w:pPr>
      <w:r>
        <w:t>Internal f</w:t>
      </w:r>
      <w:r w:rsidR="003844B8">
        <w:t xml:space="preserve">unding to </w:t>
      </w:r>
      <w:r w:rsidR="002B41D9">
        <w:t>launch</w:t>
      </w:r>
      <w:r w:rsidR="003844B8">
        <w:t xml:space="preserve"> the </w:t>
      </w:r>
      <w:hyperlink r:id="rId10" w:history="1">
        <w:r w:rsidR="003844B8" w:rsidRPr="002B1C79">
          <w:rPr>
            <w:rStyle w:val="Hyperlink"/>
          </w:rPr>
          <w:t>History of Philosophy Forum</w:t>
        </w:r>
      </w:hyperlink>
      <w:r>
        <w:t xml:space="preserve">: </w:t>
      </w:r>
      <w:r w:rsidR="004B40A4">
        <w:t xml:space="preserve">Faculty Research Support Grant – Initiation Grant, </w:t>
      </w:r>
      <w:r>
        <w:t>Office of Research</w:t>
      </w:r>
      <w:r w:rsidR="004B40A4">
        <w:t>, $9,982</w:t>
      </w:r>
      <w:r>
        <w:t xml:space="preserve"> (2020); Large </w:t>
      </w:r>
      <w:proofErr w:type="spellStart"/>
      <w:r>
        <w:t>Henkels</w:t>
      </w:r>
      <w:proofErr w:type="spellEnd"/>
      <w:r>
        <w:t xml:space="preserve"> Grant, Institute for Scholarship in the Liberal Arts, $20,000</w:t>
      </w:r>
      <w:r w:rsidR="00F30E1B">
        <w:t xml:space="preserve"> (2020)</w:t>
      </w:r>
      <w:r w:rsidR="009854A0">
        <w:t xml:space="preserve">; Moment to See, Courage to Act planning grant from the </w:t>
      </w:r>
      <w:proofErr w:type="gramStart"/>
      <w:r w:rsidR="009854A0">
        <w:t>Provost’s</w:t>
      </w:r>
      <w:proofErr w:type="gramEnd"/>
      <w:r w:rsidR="009854A0">
        <w:t xml:space="preserve"> office, $50,000</w:t>
      </w:r>
      <w:r w:rsidR="00F30E1B">
        <w:t xml:space="preserve"> (2021)</w:t>
      </w:r>
      <w:r w:rsidR="0096530B">
        <w:t xml:space="preserve">.  Additional funds raised from the Medieval Institute, Nanovic Institute for European Studies, ISLA, Notre Dame International, and departments, for various Forum activities in 2020-2022, </w:t>
      </w:r>
      <w:proofErr w:type="spellStart"/>
      <w:r w:rsidR="0096530B">
        <w:t>totalling</w:t>
      </w:r>
      <w:proofErr w:type="spellEnd"/>
      <w:r w:rsidR="0096530B">
        <w:t xml:space="preserve"> approximately $</w:t>
      </w:r>
      <w:r w:rsidR="008B7493">
        <w:t>30,000</w:t>
      </w:r>
      <w:r w:rsidR="0096530B">
        <w:t>.</w:t>
      </w:r>
    </w:p>
    <w:p w14:paraId="22B55FA9" w14:textId="23B19462" w:rsidR="0096249C" w:rsidRDefault="0096249C" w:rsidP="00180062">
      <w:pPr>
        <w:spacing w:after="120"/>
        <w:ind w:left="720" w:hanging="720"/>
      </w:pPr>
      <w:r>
        <w:t>Internal funding to support the research cluster “</w:t>
      </w:r>
      <w:hyperlink r:id="rId11" w:history="1">
        <w:r w:rsidRPr="002B1C79">
          <w:rPr>
            <w:rStyle w:val="Hyperlink"/>
          </w:rPr>
          <w:t>Modeling the Mind in the History of Philosophy</w:t>
        </w:r>
      </w:hyperlink>
      <w:r>
        <w:t>,” $10,000 from the Nanovic Institute for European Studies (with Katharina Kraus and Denis Robichaud)</w:t>
      </w:r>
    </w:p>
    <w:p w14:paraId="4ECA25A0" w14:textId="5597FA6C" w:rsidR="000C1FE5" w:rsidRDefault="000C1FE5" w:rsidP="00180062">
      <w:pPr>
        <w:spacing w:after="120"/>
        <w:ind w:left="720" w:hanging="720"/>
      </w:pPr>
      <w:r>
        <w:t>Internal funding to support the Society for Medieval and Renaissance Philosophy Inaugural Conference at Notre Dame</w:t>
      </w:r>
      <w:r w:rsidR="009854A0">
        <w:t>, Oct 2021</w:t>
      </w:r>
      <w:r>
        <w:t xml:space="preserve">: </w:t>
      </w:r>
      <w:r w:rsidR="0096530B">
        <w:t xml:space="preserve">$20,000 </w:t>
      </w:r>
      <w:r>
        <w:t xml:space="preserve">Large </w:t>
      </w:r>
      <w:proofErr w:type="spellStart"/>
      <w:r>
        <w:t>Henkels</w:t>
      </w:r>
      <w:proofErr w:type="spellEnd"/>
      <w:r>
        <w:t xml:space="preserve">; </w:t>
      </w:r>
      <w:r w:rsidR="0096530B">
        <w:t xml:space="preserve">$3,000 </w:t>
      </w:r>
      <w:r>
        <w:t xml:space="preserve">Medieval Institute; </w:t>
      </w:r>
      <w:r w:rsidR="0096530B">
        <w:t xml:space="preserve">$3,000 </w:t>
      </w:r>
      <w:r>
        <w:t>Nanovic</w:t>
      </w:r>
      <w:r w:rsidR="0096530B">
        <w:t xml:space="preserve"> Institute for European Studies</w:t>
      </w:r>
    </w:p>
    <w:p w14:paraId="7247B9DB" w14:textId="3D4E7AC3" w:rsidR="00291A00" w:rsidRDefault="00291A00" w:rsidP="00180062">
      <w:pPr>
        <w:spacing w:after="120"/>
        <w:ind w:left="720" w:hanging="720"/>
      </w:pPr>
      <w:r>
        <w:t xml:space="preserve">Institute for Scholarship in the Liberal Arts, College of Arts and Letters, Notre Dame, $2,434 to support </w:t>
      </w:r>
      <w:r w:rsidR="006B22C7">
        <w:t xml:space="preserve">travel and manuscript preparation of </w:t>
      </w:r>
      <w:r>
        <w:t>book projects</w:t>
      </w:r>
      <w:r w:rsidR="004B40A4">
        <w:t>, Fall 2019</w:t>
      </w:r>
    </w:p>
    <w:p w14:paraId="4D4B4B60" w14:textId="75384DFA" w:rsidR="002D544F" w:rsidRDefault="002D544F" w:rsidP="00180062">
      <w:pPr>
        <w:spacing w:after="120"/>
        <w:ind w:left="720" w:hanging="720"/>
      </w:pPr>
      <w:r>
        <w:t xml:space="preserve">Notre Dame International Mexico City Collaboration Grant, $6,500 to support workshop and faculty exchange </w:t>
      </w:r>
      <w:r w:rsidR="00C51CB5">
        <w:t xml:space="preserve">on “Philosophy in the Abrahamic Traditions” </w:t>
      </w:r>
      <w:r>
        <w:t xml:space="preserve">with Universidad </w:t>
      </w:r>
      <w:proofErr w:type="spellStart"/>
      <w:r>
        <w:t>Panamericana</w:t>
      </w:r>
      <w:proofErr w:type="spellEnd"/>
      <w:r>
        <w:t>, Mexico, Fall 2018</w:t>
      </w:r>
    </w:p>
    <w:p w14:paraId="5C97878D" w14:textId="77777777" w:rsidR="002D544F" w:rsidRDefault="002D544F" w:rsidP="00180062">
      <w:pPr>
        <w:spacing w:after="120"/>
        <w:ind w:left="720" w:hanging="720"/>
      </w:pPr>
      <w:r>
        <w:t>Institute for Scholarship in the Liberal Arts (Notre Dame)</w:t>
      </w:r>
      <w:r w:rsidR="005F6D86">
        <w:t xml:space="preserve"> Conference Grant, $4,500 to support “Aquinas and the Arabs International Conference” at Notre Dame, August 2017</w:t>
      </w:r>
    </w:p>
    <w:p w14:paraId="3C3818B8" w14:textId="77777777" w:rsidR="00C56457" w:rsidRDefault="006C788D" w:rsidP="00180062">
      <w:pPr>
        <w:spacing w:after="120"/>
        <w:ind w:left="720" w:hanging="720"/>
        <w:rPr>
          <w:iCs/>
        </w:rPr>
      </w:pPr>
      <w:r>
        <w:lastRenderedPageBreak/>
        <w:t>(</w:t>
      </w:r>
      <w:proofErr w:type="gramStart"/>
      <w:r>
        <w:t>with</w:t>
      </w:r>
      <w:proofErr w:type="gramEnd"/>
      <w:r>
        <w:t xml:space="preserve"> Nic </w:t>
      </w:r>
      <w:proofErr w:type="spellStart"/>
      <w:r>
        <w:t>Teh</w:t>
      </w:r>
      <w:proofErr w:type="spellEnd"/>
      <w:r>
        <w:t xml:space="preserve">) </w:t>
      </w:r>
      <w:r w:rsidR="00C56457">
        <w:rPr>
          <w:iCs/>
        </w:rPr>
        <w:t>Notre Dame Research / Nanovic Institute / Institute for Scholarship in the Liberal Arts, $15,000 contribution for “</w:t>
      </w:r>
      <w:r w:rsidR="00C56457" w:rsidRPr="00C77A2D">
        <w:t>Metaphysical Aspects of Nature: Thomistic and Contemporary Perspectives,</w:t>
      </w:r>
      <w:r w:rsidR="00C56457">
        <w:t>”</w:t>
      </w:r>
      <w:r w:rsidR="00C56457" w:rsidRPr="00C77A2D">
        <w:t xml:space="preserve"> 3-day international conference held at the Notre Dame Rome </w:t>
      </w:r>
      <w:r w:rsidR="00C56457">
        <w:t xml:space="preserve">Global Gateway </w:t>
      </w:r>
      <w:r w:rsidR="00C56457" w:rsidRPr="00C77A2D">
        <w:t xml:space="preserve">Center / Pontifical University of Santa Croce, </w:t>
      </w:r>
      <w:r w:rsidR="00C56457">
        <w:t xml:space="preserve">Rome, </w:t>
      </w:r>
      <w:r w:rsidR="00C56457" w:rsidRPr="00C77A2D">
        <w:t>February 2017</w:t>
      </w:r>
      <w:r w:rsidR="00C56457">
        <w:t xml:space="preserve"> </w:t>
      </w:r>
    </w:p>
    <w:p w14:paraId="4F192548" w14:textId="77777777" w:rsidR="00180062" w:rsidRPr="00C77A2D" w:rsidRDefault="00180062" w:rsidP="00180062">
      <w:pPr>
        <w:spacing w:after="120"/>
        <w:ind w:left="720" w:hanging="720"/>
        <w:rPr>
          <w:iCs/>
        </w:rPr>
      </w:pPr>
      <w:r w:rsidRPr="00C77A2D">
        <w:rPr>
          <w:iCs/>
        </w:rPr>
        <w:t>Institute for Scholarship in the Liberal Arts (Notre Dame), Small Research and Creative Work Grant, $2340, supporting research at the Max-Planck-</w:t>
      </w:r>
      <w:proofErr w:type="spellStart"/>
      <w:r w:rsidRPr="00C77A2D">
        <w:rPr>
          <w:iCs/>
        </w:rPr>
        <w:t>Institut</w:t>
      </w:r>
      <w:proofErr w:type="spellEnd"/>
      <w:r w:rsidRPr="00C77A2D">
        <w:rPr>
          <w:iCs/>
        </w:rPr>
        <w:t xml:space="preserve"> für </w:t>
      </w:r>
      <w:proofErr w:type="spellStart"/>
      <w:r w:rsidRPr="00C77A2D">
        <w:rPr>
          <w:iCs/>
        </w:rPr>
        <w:t>Wissenschaftsgeschichte</w:t>
      </w:r>
      <w:proofErr w:type="spellEnd"/>
      <w:r w:rsidRPr="00C77A2D">
        <w:rPr>
          <w:iCs/>
        </w:rPr>
        <w:t>, Berlin, for the project “From First Principles to Ultimate Conjunction in Averroes,” June 26–July 24, 2016 (cost of stay co-funded by the MPIWG)</w:t>
      </w:r>
    </w:p>
    <w:p w14:paraId="12B81E37" w14:textId="77777777" w:rsidR="00180062" w:rsidRPr="00C77A2D" w:rsidRDefault="00180062" w:rsidP="00180062">
      <w:pPr>
        <w:spacing w:after="120"/>
        <w:ind w:left="720" w:hanging="720"/>
        <w:rPr>
          <w:iCs/>
        </w:rPr>
      </w:pPr>
      <w:r w:rsidRPr="00C77A2D">
        <w:rPr>
          <w:iCs/>
        </w:rPr>
        <w:t>Institute for Scholarship in the Liberal Arts (Notre Dame), International Conference Travel Grant, $2153, supporting travel to present on 13</w:t>
      </w:r>
      <w:r w:rsidRPr="00C77A2D">
        <w:rPr>
          <w:iCs/>
          <w:vertAlign w:val="superscript"/>
        </w:rPr>
        <w:t>th</w:t>
      </w:r>
      <w:r w:rsidRPr="00C77A2D">
        <w:rPr>
          <w:iCs/>
        </w:rPr>
        <w:t xml:space="preserve">-century commentaries on the </w:t>
      </w:r>
      <w:r w:rsidRPr="00C77A2D">
        <w:rPr>
          <w:i/>
          <w:iCs/>
        </w:rPr>
        <w:t xml:space="preserve">Liber de </w:t>
      </w:r>
      <w:proofErr w:type="spellStart"/>
      <w:r w:rsidRPr="00C77A2D">
        <w:rPr>
          <w:i/>
          <w:iCs/>
        </w:rPr>
        <w:t>causis</w:t>
      </w:r>
      <w:proofErr w:type="spellEnd"/>
      <w:r w:rsidRPr="00C77A2D">
        <w:rPr>
          <w:iCs/>
        </w:rPr>
        <w:t xml:space="preserve"> at “</w:t>
      </w:r>
      <w:r w:rsidRPr="00C77A2D">
        <w:t xml:space="preserve">Les </w:t>
      </w:r>
      <w:proofErr w:type="spellStart"/>
      <w:r w:rsidRPr="00C77A2D">
        <w:t>Éléments</w:t>
      </w:r>
      <w:proofErr w:type="spellEnd"/>
      <w:r w:rsidRPr="00C77A2D">
        <w:t xml:space="preserve"> de </w:t>
      </w:r>
      <w:proofErr w:type="spellStart"/>
      <w:r w:rsidRPr="00C77A2D">
        <w:t>Théologie</w:t>
      </w:r>
      <w:proofErr w:type="spellEnd"/>
      <w:r w:rsidRPr="00C77A2D">
        <w:t xml:space="preserve"> et le Livre des Causes du </w:t>
      </w:r>
      <w:proofErr w:type="spellStart"/>
      <w:r w:rsidRPr="00C77A2D">
        <w:t>V</w:t>
      </w:r>
      <w:r w:rsidRPr="00C77A2D">
        <w:rPr>
          <w:vertAlign w:val="superscript"/>
        </w:rPr>
        <w:t>e</w:t>
      </w:r>
      <w:proofErr w:type="spellEnd"/>
      <w:r w:rsidRPr="00C77A2D">
        <w:t xml:space="preserve"> an </w:t>
      </w:r>
      <w:proofErr w:type="spellStart"/>
      <w:r w:rsidRPr="00C77A2D">
        <w:t>XVll</w:t>
      </w:r>
      <w:r w:rsidRPr="00C77A2D">
        <w:rPr>
          <w:vertAlign w:val="superscript"/>
        </w:rPr>
        <w:t>e</w:t>
      </w:r>
      <w:proofErr w:type="spellEnd"/>
      <w:r w:rsidRPr="00C77A2D">
        <w:t xml:space="preserve"> siècle,” organized by the Centre </w:t>
      </w:r>
      <w:proofErr w:type="spellStart"/>
      <w:r w:rsidRPr="00C77A2D">
        <w:t>nationale</w:t>
      </w:r>
      <w:proofErr w:type="spellEnd"/>
      <w:r w:rsidRPr="00C77A2D">
        <w:t xml:space="preserve"> de </w:t>
      </w:r>
      <w:proofErr w:type="spellStart"/>
      <w:r w:rsidRPr="00C77A2D">
        <w:t>recherches</w:t>
      </w:r>
      <w:proofErr w:type="spellEnd"/>
      <w:r w:rsidRPr="00C77A2D">
        <w:t xml:space="preserve"> </w:t>
      </w:r>
      <w:proofErr w:type="spellStart"/>
      <w:r w:rsidRPr="00C77A2D">
        <w:t>scientifiques</w:t>
      </w:r>
      <w:proofErr w:type="spellEnd"/>
      <w:r w:rsidRPr="00C77A2D">
        <w:t>, Paris, France, April 14</w:t>
      </w:r>
      <w:r w:rsidRPr="00C77A2D">
        <w:rPr>
          <w:iCs/>
        </w:rPr>
        <w:t>–</w:t>
      </w:r>
      <w:r w:rsidRPr="00C77A2D">
        <w:t>16, 2016</w:t>
      </w:r>
    </w:p>
    <w:p w14:paraId="3C6BDC67" w14:textId="77777777" w:rsidR="00180062" w:rsidRPr="00C77A2D" w:rsidRDefault="00180062" w:rsidP="00180062">
      <w:pPr>
        <w:spacing w:after="120"/>
        <w:ind w:left="720" w:hanging="720"/>
        <w:rPr>
          <w:i/>
          <w:iCs/>
        </w:rPr>
      </w:pPr>
      <w:r w:rsidRPr="00C77A2D">
        <w:rPr>
          <w:iCs/>
        </w:rPr>
        <w:t xml:space="preserve">Faculty Research Grant, Institute for Catholic Thought and Culture (Seattle University), $7000 supporting research for the project “Demonic Mind-Readers and Deceivers: What </w:t>
      </w:r>
      <w:r w:rsidRPr="00C77A2D">
        <w:rPr>
          <w:i/>
          <w:iCs/>
        </w:rPr>
        <w:t xml:space="preserve">De </w:t>
      </w:r>
      <w:proofErr w:type="spellStart"/>
      <w:r w:rsidRPr="00C77A2D">
        <w:rPr>
          <w:i/>
          <w:iCs/>
        </w:rPr>
        <w:t>malo</w:t>
      </w:r>
      <w:proofErr w:type="spellEnd"/>
      <w:r w:rsidRPr="00C77A2D">
        <w:rPr>
          <w:i/>
          <w:iCs/>
        </w:rPr>
        <w:t xml:space="preserve"> </w:t>
      </w:r>
      <w:r w:rsidRPr="00C77A2D">
        <w:rPr>
          <w:iCs/>
        </w:rPr>
        <w:t>16 Can Tell Us about Intellectual Attention in Aquinas,” 2013–2014</w:t>
      </w:r>
    </w:p>
    <w:p w14:paraId="10F32CA5" w14:textId="77777777" w:rsidR="00180062" w:rsidRPr="00C77A2D" w:rsidRDefault="00180062" w:rsidP="00180062">
      <w:pPr>
        <w:spacing w:after="120"/>
        <w:ind w:left="720" w:hanging="720"/>
      </w:pPr>
      <w:proofErr w:type="spellStart"/>
      <w:r w:rsidRPr="00C77A2D">
        <w:rPr>
          <w:iCs/>
        </w:rPr>
        <w:t>Brepols</w:t>
      </w:r>
      <w:proofErr w:type="spellEnd"/>
      <w:r w:rsidRPr="00C77A2D">
        <w:rPr>
          <w:iCs/>
        </w:rPr>
        <w:t xml:space="preserve">-SIEPM Travel Stipend, competitively awarded for attending the </w:t>
      </w:r>
      <w:r w:rsidRPr="00C77A2D">
        <w:t>XIII International Congress of Medieval Philosophy, Freising-Munich, August 20–25, 2012</w:t>
      </w:r>
    </w:p>
    <w:p w14:paraId="5C046585" w14:textId="77777777" w:rsidR="00180062" w:rsidRPr="00C77A2D" w:rsidRDefault="00180062" w:rsidP="00180062">
      <w:pPr>
        <w:spacing w:after="120"/>
        <w:ind w:left="720" w:hanging="720"/>
        <w:rPr>
          <w:iCs/>
        </w:rPr>
      </w:pPr>
      <w:r w:rsidRPr="00C77A2D">
        <w:rPr>
          <w:iCs/>
        </w:rPr>
        <w:t>Short-Term Research Grant, Gerda-Henkel-Stiftung (Germany), 3350€ supporting research for the project “The Function of Intellectual Light in Aquinas and His Sources” at the Universität Würzburg, July–Sept, 2012 [sole investigator]</w:t>
      </w:r>
    </w:p>
    <w:p w14:paraId="2FB78645" w14:textId="77777777" w:rsidR="00180062" w:rsidRPr="00C77A2D" w:rsidRDefault="00180062" w:rsidP="00180062">
      <w:pPr>
        <w:ind w:left="720" w:hanging="720"/>
        <w:rPr>
          <w:i/>
          <w:iCs/>
        </w:rPr>
      </w:pPr>
    </w:p>
    <w:p w14:paraId="2EA6CE93" w14:textId="2EEFA0C4" w:rsidR="00C82ABA" w:rsidRPr="00C77A2D" w:rsidRDefault="00FE2F83" w:rsidP="00C82ABA">
      <w:pPr>
        <w:pStyle w:val="Heading2"/>
        <w:tabs>
          <w:tab w:val="num" w:pos="1080"/>
        </w:tabs>
        <w:ind w:hanging="360"/>
        <w:rPr>
          <w:sz w:val="24"/>
          <w:u w:val="single"/>
          <w:lang w:val="en-US"/>
        </w:rPr>
      </w:pPr>
      <w:r>
        <w:rPr>
          <w:sz w:val="24"/>
          <w:u w:val="single"/>
          <w:lang w:val="en-US"/>
        </w:rPr>
        <w:t xml:space="preserve">Public Philosophy, </w:t>
      </w:r>
      <w:r w:rsidR="0086296F">
        <w:rPr>
          <w:sz w:val="24"/>
          <w:u w:val="single"/>
          <w:lang w:val="en-US"/>
        </w:rPr>
        <w:t>Popular Talks</w:t>
      </w:r>
      <w:r>
        <w:rPr>
          <w:sz w:val="24"/>
          <w:u w:val="single"/>
          <w:lang w:val="en-US"/>
        </w:rPr>
        <w:t>,</w:t>
      </w:r>
      <w:r w:rsidR="0086296F">
        <w:rPr>
          <w:sz w:val="24"/>
          <w:u w:val="single"/>
          <w:lang w:val="en-US"/>
        </w:rPr>
        <w:t xml:space="preserve"> and </w:t>
      </w:r>
      <w:r w:rsidR="0056408E" w:rsidRPr="00C77A2D">
        <w:rPr>
          <w:sz w:val="24"/>
          <w:u w:val="single"/>
          <w:lang w:val="en-US"/>
        </w:rPr>
        <w:t>Media</w:t>
      </w:r>
    </w:p>
    <w:p w14:paraId="504F9825" w14:textId="77777777" w:rsidR="00C82ABA" w:rsidRPr="00C77A2D" w:rsidRDefault="00C82ABA" w:rsidP="00C82ABA">
      <w:pPr>
        <w:ind w:left="720" w:hanging="720"/>
      </w:pPr>
    </w:p>
    <w:p w14:paraId="369A4D3E" w14:textId="0D1E0F41" w:rsidR="004C3BBD" w:rsidRDefault="004C3BBD" w:rsidP="004C3BBD">
      <w:pPr>
        <w:spacing w:after="120"/>
        <w:ind w:left="720" w:hanging="720"/>
      </w:pPr>
      <w:r>
        <w:t>Interview on Thomistic philosophy o</w:t>
      </w:r>
      <w:r w:rsidR="002B41D9">
        <w:t>f</w:t>
      </w:r>
      <w:r>
        <w:t xml:space="preserve"> mind on the Pat Flynn Show (webcast), November 9, 2021, </w:t>
      </w:r>
      <w:hyperlink r:id="rId12" w:tgtFrame="_blank" w:history="1">
        <w:r w:rsidRPr="004C3BBD">
          <w:rPr>
            <w:rStyle w:val="Hyperlink"/>
          </w:rPr>
          <w:t>https://www.chroniclesofstrength.com/thomistic-cognitional-theory-and-philosophy-of-mind-w-dr-therese-cory/</w:t>
        </w:r>
      </w:hyperlink>
    </w:p>
    <w:p w14:paraId="619B671B" w14:textId="79DCC1A1" w:rsidR="00FE2F83" w:rsidRPr="00FE2F83" w:rsidRDefault="00FE2F83" w:rsidP="0079399B">
      <w:pPr>
        <w:spacing w:after="120"/>
        <w:ind w:left="720" w:hanging="720"/>
      </w:pPr>
      <w:r>
        <w:t xml:space="preserve">“The Collapse of the Intrinsic Evil / Prudential Judgment Distinction.” </w:t>
      </w:r>
      <w:r>
        <w:rPr>
          <w:i/>
        </w:rPr>
        <w:t>Church Life Journal</w:t>
      </w:r>
      <w:r>
        <w:t>, published online December 3, 2020</w:t>
      </w:r>
      <w:r w:rsidR="000F16D3">
        <w:t xml:space="preserve">, </w:t>
      </w:r>
      <w:hyperlink r:id="rId13" w:history="1">
        <w:r w:rsidR="000F16D3" w:rsidRPr="003B54F1">
          <w:rPr>
            <w:rStyle w:val="Hyperlink"/>
          </w:rPr>
          <w:t>https://churchlifejournal.nd.edu/articles/the-collapse-of-the-intrinsic-prudential-wall/</w:t>
        </w:r>
      </w:hyperlink>
      <w:r w:rsidR="000F16D3">
        <w:t xml:space="preserve"> </w:t>
      </w:r>
    </w:p>
    <w:p w14:paraId="188CACDE" w14:textId="39F75C44" w:rsidR="0086296F" w:rsidRDefault="0086296F" w:rsidP="0079399B">
      <w:pPr>
        <w:spacing w:after="120"/>
        <w:ind w:left="720" w:hanging="720"/>
      </w:pPr>
      <w:r>
        <w:t xml:space="preserve">Thomistic Institute </w:t>
      </w:r>
      <w:r w:rsidR="0079399B">
        <w:t>Lectures</w:t>
      </w:r>
      <w:r w:rsidR="0079399B">
        <w:br/>
      </w:r>
      <w:r w:rsidRPr="0079399B">
        <w:rPr>
          <w:u w:val="single"/>
        </w:rPr>
        <w:t>“Islamic Philosophers and</w:t>
      </w:r>
      <w:r w:rsidR="0079399B">
        <w:rPr>
          <w:u w:val="single"/>
        </w:rPr>
        <w:t xml:space="preserve"> the Christian Middle Ages</w:t>
      </w:r>
      <w:r w:rsidRPr="0079399B">
        <w:rPr>
          <w:u w:val="single"/>
        </w:rPr>
        <w:t>”</w:t>
      </w:r>
      <w:r>
        <w:br/>
        <w:t xml:space="preserve">University of South Carolina, April 27, 2018; University of Oklahoma, </w:t>
      </w:r>
      <w:r w:rsidR="0079399B">
        <w:t>October 17, 2017</w:t>
      </w:r>
      <w:r w:rsidR="00BF6DD5">
        <w:t>; UT-Austin, February 19, 2019</w:t>
      </w:r>
      <w:r w:rsidR="0079399B">
        <w:br/>
      </w:r>
      <w:r w:rsidR="0079399B" w:rsidRPr="0079399B">
        <w:rPr>
          <w:u w:val="single"/>
        </w:rPr>
        <w:t>“Masters, Parasites, or Gardeners? Thomistic Refl</w:t>
      </w:r>
      <w:r w:rsidR="0079399B">
        <w:rPr>
          <w:u w:val="single"/>
        </w:rPr>
        <w:t>ections on Environmental Ethics</w:t>
      </w:r>
      <w:r w:rsidR="0079399B" w:rsidRPr="0079399B">
        <w:rPr>
          <w:u w:val="single"/>
        </w:rPr>
        <w:t>”</w:t>
      </w:r>
      <w:r w:rsidR="0079399B">
        <w:br/>
        <w:t>Baylor University, February 15, 2018; Duke University, October 27, 2016</w:t>
      </w:r>
      <w:r w:rsidR="001D2C82">
        <w:t>; Brown University, March 3, 2020</w:t>
      </w:r>
      <w:r>
        <w:t xml:space="preserve"> </w:t>
      </w:r>
      <w:r w:rsidR="008B19BA">
        <w:br/>
        <w:t>(</w:t>
      </w:r>
      <w:r w:rsidR="001D7238">
        <w:t>r</w:t>
      </w:r>
      <w:r w:rsidR="008B19BA">
        <w:t xml:space="preserve">ecordings </w:t>
      </w:r>
      <w:r w:rsidR="001D7238">
        <w:t xml:space="preserve">available </w:t>
      </w:r>
      <w:r w:rsidR="008B19BA">
        <w:t xml:space="preserve">on </w:t>
      </w:r>
      <w:hyperlink r:id="rId14" w:history="1">
        <w:r w:rsidR="001D7238" w:rsidRPr="00171C99">
          <w:rPr>
            <w:rStyle w:val="Hyperlink"/>
          </w:rPr>
          <w:t>www.soundcloud.com</w:t>
        </w:r>
      </w:hyperlink>
      <w:r w:rsidR="008B19BA">
        <w:t>)</w:t>
      </w:r>
    </w:p>
    <w:p w14:paraId="2FBDDBF2" w14:textId="77777777" w:rsidR="00877319" w:rsidRPr="00877319" w:rsidRDefault="00A40616" w:rsidP="00877319">
      <w:pPr>
        <w:spacing w:after="120"/>
        <w:ind w:left="720" w:hanging="720"/>
      </w:pPr>
      <w:r>
        <w:t xml:space="preserve">Interview with Redeemer Radio (aired October 31, 2019): </w:t>
      </w:r>
      <w:hyperlink r:id="rId15" w:history="1">
        <w:r w:rsidR="00877319" w:rsidRPr="00877319">
          <w:rPr>
            <w:rStyle w:val="Hyperlink"/>
          </w:rPr>
          <w:t>https://www.kyleheimann.com/show784/</w:t>
        </w:r>
      </w:hyperlink>
    </w:p>
    <w:p w14:paraId="67D089ED" w14:textId="752486EB" w:rsidR="00D635F2" w:rsidRPr="00C77A2D" w:rsidRDefault="00C82ABA" w:rsidP="00296707">
      <w:pPr>
        <w:spacing w:after="120"/>
        <w:ind w:left="720" w:hanging="720"/>
      </w:pPr>
      <w:r w:rsidRPr="00C77A2D">
        <w:lastRenderedPageBreak/>
        <w:t>Interview on Peter Adamson’s “History of Philosophy Without Any Gaps” podcast: “Therese Cory on Self-Awareness in Albert and Aquinas” (</w:t>
      </w:r>
      <w:r w:rsidR="00830162" w:rsidRPr="00C77A2D">
        <w:t xml:space="preserve">aired </w:t>
      </w:r>
      <w:r w:rsidRPr="00C77A2D">
        <w:t>Dec 6, 2015</w:t>
      </w:r>
      <w:r w:rsidR="001D7238">
        <w:t xml:space="preserve">, </w:t>
      </w:r>
      <w:hyperlink r:id="rId16" w:history="1">
        <w:r w:rsidR="001D7238" w:rsidRPr="001D7238">
          <w:rPr>
            <w:rStyle w:val="Hyperlink"/>
          </w:rPr>
          <w:t>https://historyofphilosophy.net/self-awareness-cory</w:t>
        </w:r>
      </w:hyperlink>
      <w:r w:rsidRPr="00C77A2D">
        <w:t>)</w:t>
      </w:r>
    </w:p>
    <w:p w14:paraId="46483BAA" w14:textId="77777777" w:rsidR="00A239DD" w:rsidRPr="00C77A2D" w:rsidRDefault="00A239DD" w:rsidP="00296707">
      <w:pPr>
        <w:spacing w:after="120"/>
        <w:ind w:left="720" w:hanging="720"/>
      </w:pPr>
      <w:r w:rsidRPr="00C77A2D">
        <w:t xml:space="preserve">Interview on Medievalists.net: “How to study St. Thomas Aquinas: An Interview with Therese </w:t>
      </w:r>
      <w:proofErr w:type="spellStart"/>
      <w:r w:rsidRPr="00C77A2D">
        <w:t>Scarpelli</w:t>
      </w:r>
      <w:proofErr w:type="spellEnd"/>
      <w:r w:rsidRPr="00C77A2D">
        <w:t xml:space="preserve"> Cory” (May 14, 2015, </w:t>
      </w:r>
      <w:hyperlink r:id="rId17" w:history="1">
        <w:r w:rsidRPr="00C77A2D">
          <w:rPr>
            <w:rStyle w:val="Hyperlink"/>
          </w:rPr>
          <w:t>http://www.medievalists.net/2014/05/14/study-st-thomas-aquinas-interview-therese-scarpelli-cory/</w:t>
        </w:r>
      </w:hyperlink>
      <w:r w:rsidRPr="00C77A2D">
        <w:t>)</w:t>
      </w:r>
    </w:p>
    <w:p w14:paraId="5C25B82E" w14:textId="77777777" w:rsidR="00A239DD" w:rsidRPr="00C77A2D" w:rsidRDefault="00180062" w:rsidP="00296707">
      <w:pPr>
        <w:spacing w:after="120"/>
        <w:ind w:left="720" w:hanging="720"/>
      </w:pPr>
      <w:r w:rsidRPr="00C77A2D">
        <w:t>Blog p</w:t>
      </w:r>
      <w:r w:rsidR="00A239DD" w:rsidRPr="00C77A2D">
        <w:t xml:space="preserve">ost for </w:t>
      </w:r>
      <w:r w:rsidRPr="00C77A2D">
        <w:t>“</w:t>
      </w:r>
      <w:r w:rsidR="00A239DD" w:rsidRPr="00C77A2D">
        <w:t>Fifteen-Eighty-Four</w:t>
      </w:r>
      <w:r w:rsidRPr="00C77A2D">
        <w:t>”</w:t>
      </w:r>
      <w:r w:rsidR="00A239DD" w:rsidRPr="00C77A2D">
        <w:t xml:space="preserve"> (the Cambridge University Press blog): “Thomas Aquinas—Toward a Deeper Sense of Self” (January 24, 2014, </w:t>
      </w:r>
      <w:hyperlink r:id="rId18" w:history="1">
        <w:r w:rsidR="00A239DD" w:rsidRPr="00C77A2D">
          <w:rPr>
            <w:rStyle w:val="Hyperlink"/>
          </w:rPr>
          <w:t>http://www.cambridgeblog.org/2014/01/thomas-aquinas-toward-a-deeper-sense-of-self/</w:t>
        </w:r>
      </w:hyperlink>
      <w:r w:rsidR="00A239DD" w:rsidRPr="00C77A2D">
        <w:t>)</w:t>
      </w:r>
    </w:p>
    <w:p w14:paraId="55A36DF0" w14:textId="77777777" w:rsidR="00146532" w:rsidRDefault="00146532" w:rsidP="00180062">
      <w:pPr>
        <w:pStyle w:val="Heading2"/>
        <w:tabs>
          <w:tab w:val="num" w:pos="1080"/>
        </w:tabs>
        <w:ind w:hanging="360"/>
        <w:rPr>
          <w:sz w:val="24"/>
          <w:u w:val="single"/>
          <w:lang w:val="en-US"/>
        </w:rPr>
      </w:pPr>
    </w:p>
    <w:p w14:paraId="2E17AB3B" w14:textId="5A42F44F" w:rsidR="00180062" w:rsidRPr="00C77A2D" w:rsidRDefault="003408D2" w:rsidP="00180062">
      <w:pPr>
        <w:pStyle w:val="Heading2"/>
        <w:tabs>
          <w:tab w:val="num" w:pos="1080"/>
        </w:tabs>
        <w:ind w:hanging="360"/>
        <w:rPr>
          <w:sz w:val="24"/>
          <w:u w:val="single"/>
          <w:lang w:val="en-US"/>
        </w:rPr>
      </w:pPr>
      <w:r>
        <w:rPr>
          <w:sz w:val="24"/>
          <w:u w:val="single"/>
          <w:lang w:val="en-US"/>
        </w:rPr>
        <w:t xml:space="preserve">Current </w:t>
      </w:r>
      <w:r w:rsidR="00180062" w:rsidRPr="00C77A2D">
        <w:rPr>
          <w:sz w:val="24"/>
          <w:u w:val="single"/>
          <w:lang w:val="en-US"/>
        </w:rPr>
        <w:t>Advi</w:t>
      </w:r>
      <w:r>
        <w:rPr>
          <w:sz w:val="24"/>
          <w:u w:val="single"/>
          <w:lang w:val="en-US"/>
        </w:rPr>
        <w:t>sing</w:t>
      </w:r>
    </w:p>
    <w:p w14:paraId="03882BE8" w14:textId="2A9D0D44" w:rsidR="00CF0544" w:rsidRDefault="00CF0544" w:rsidP="00180062">
      <w:pPr>
        <w:ind w:left="720" w:hanging="720"/>
      </w:pPr>
      <w:r>
        <w:t>Director:</w:t>
      </w:r>
    </w:p>
    <w:p w14:paraId="5F66480F" w14:textId="608C2D7D" w:rsidR="00745121" w:rsidRDefault="00745121" w:rsidP="00CF0544">
      <w:pPr>
        <w:ind w:left="1440" w:hanging="720"/>
      </w:pPr>
      <w:proofErr w:type="spellStart"/>
      <w:r>
        <w:t>Qiu</w:t>
      </w:r>
      <w:proofErr w:type="spellEnd"/>
      <w:r>
        <w:t xml:space="preserve"> Yu, “Aquinas on Interpersonal Relationships</w:t>
      </w:r>
      <w:r w:rsidR="00277A07">
        <w:t>,</w:t>
      </w:r>
      <w:r>
        <w:t>”</w:t>
      </w:r>
      <w:r w:rsidR="00277A07">
        <w:t xml:space="preserve"> in progress</w:t>
      </w:r>
      <w:r>
        <w:t xml:space="preserve"> (Philosophy)</w:t>
      </w:r>
    </w:p>
    <w:p w14:paraId="4F7CCDCA" w14:textId="77777777" w:rsidR="00FA4704" w:rsidRDefault="00FA4704" w:rsidP="00180062">
      <w:pPr>
        <w:ind w:left="720" w:hanging="720"/>
      </w:pPr>
    </w:p>
    <w:p w14:paraId="7845F0B9" w14:textId="2AA67900" w:rsidR="00CB1A68" w:rsidRDefault="00CF0544" w:rsidP="00180062">
      <w:pPr>
        <w:ind w:left="720" w:hanging="720"/>
      </w:pPr>
      <w:r>
        <w:t>Member of d</w:t>
      </w:r>
      <w:r w:rsidR="00180062" w:rsidRPr="00C77A2D">
        <w:t xml:space="preserve">issertation </w:t>
      </w:r>
      <w:proofErr w:type="spellStart"/>
      <w:r w:rsidR="00180062" w:rsidRPr="00C77A2D">
        <w:t>committtee</w:t>
      </w:r>
      <w:proofErr w:type="spellEnd"/>
      <w:r w:rsidR="00180062" w:rsidRPr="00C77A2D">
        <w:t xml:space="preserve">: </w:t>
      </w:r>
    </w:p>
    <w:p w14:paraId="15DCEA8F" w14:textId="2C3F0E09" w:rsidR="00367F1F" w:rsidRDefault="003408D2" w:rsidP="00D87441">
      <w:pPr>
        <w:ind w:left="1440" w:hanging="720"/>
        <w:jc w:val="both"/>
      </w:pPr>
      <w:r>
        <w:t xml:space="preserve">Dominic </w:t>
      </w:r>
      <w:proofErr w:type="spellStart"/>
      <w:r>
        <w:t>Dold</w:t>
      </w:r>
      <w:proofErr w:type="spellEnd"/>
      <w:r>
        <w:t xml:space="preserve">, “The Structure of Zoological Theory: Medieval Latin Commentaries on Aristotle’s De </w:t>
      </w:r>
      <w:proofErr w:type="spellStart"/>
      <w:r>
        <w:t>animalibus</w:t>
      </w:r>
      <w:proofErr w:type="spellEnd"/>
      <w:r>
        <w:t xml:space="preserve"> in their Philosophical Context,” in progress (external: Max Planck Institute for the History of Science, Berlin</w:t>
      </w:r>
      <w:r w:rsidR="00D87441">
        <w:t>)</w:t>
      </w:r>
    </w:p>
    <w:p w14:paraId="4E9FB966" w14:textId="0093065B" w:rsidR="006E2E94" w:rsidRDefault="006E2E94" w:rsidP="006E2E94">
      <w:pPr>
        <w:ind w:left="1440" w:hanging="720"/>
      </w:pPr>
      <w:r>
        <w:t xml:space="preserve">Dylan MacFarlane, </w:t>
      </w:r>
      <w:r w:rsidR="00FA4704">
        <w:t>on material constitution and the Trinity—title TBD</w:t>
      </w:r>
      <w:r>
        <w:t xml:space="preserve"> (Philosophy)</w:t>
      </w:r>
    </w:p>
    <w:p w14:paraId="6F1CC2F9" w14:textId="3888E93D" w:rsidR="006E2E94" w:rsidRDefault="006E2E94" w:rsidP="006E2E94">
      <w:pPr>
        <w:ind w:left="1440" w:hanging="720"/>
      </w:pPr>
      <w:r>
        <w:t>Anthony Marsh, “Misery in Thomas Aquinas and Teresa of Avila” in progress (external: Columbia University)</w:t>
      </w:r>
    </w:p>
    <w:p w14:paraId="529599A7" w14:textId="5034720F" w:rsidR="006E2E94" w:rsidRDefault="00035E82" w:rsidP="006E2E94">
      <w:pPr>
        <w:ind w:left="1440" w:hanging="720"/>
      </w:pPr>
      <w:r>
        <w:t>Nick Ogle, “Ignorance in Action: A Thomistic Theory of Moral Culpability,” in progress (Theology)</w:t>
      </w:r>
    </w:p>
    <w:p w14:paraId="2190B757" w14:textId="4BDF8714" w:rsidR="003408D2" w:rsidRDefault="003408D2" w:rsidP="003408D2">
      <w:pPr>
        <w:ind w:left="1440" w:hanging="720"/>
      </w:pPr>
    </w:p>
    <w:p w14:paraId="71D33818" w14:textId="2103F560" w:rsidR="003408D2" w:rsidRDefault="003408D2" w:rsidP="003408D2"/>
    <w:p w14:paraId="1EEC29F1" w14:textId="599741B4" w:rsidR="003408D2" w:rsidRPr="00C77A2D" w:rsidRDefault="003408D2" w:rsidP="003408D2">
      <w:pPr>
        <w:pStyle w:val="Heading2"/>
        <w:tabs>
          <w:tab w:val="num" w:pos="1080"/>
        </w:tabs>
        <w:ind w:hanging="360"/>
        <w:rPr>
          <w:sz w:val="24"/>
          <w:u w:val="single"/>
          <w:lang w:val="en-US"/>
        </w:rPr>
      </w:pPr>
      <w:r>
        <w:rPr>
          <w:sz w:val="24"/>
          <w:u w:val="single"/>
          <w:lang w:val="en-US"/>
        </w:rPr>
        <w:t xml:space="preserve">Past </w:t>
      </w:r>
      <w:r w:rsidRPr="00C77A2D">
        <w:rPr>
          <w:sz w:val="24"/>
          <w:u w:val="single"/>
          <w:lang w:val="en-US"/>
        </w:rPr>
        <w:t>Advis</w:t>
      </w:r>
      <w:r>
        <w:rPr>
          <w:sz w:val="24"/>
          <w:u w:val="single"/>
          <w:lang w:val="en-US"/>
        </w:rPr>
        <w:t>ing</w:t>
      </w:r>
    </w:p>
    <w:p w14:paraId="2AE2D29E" w14:textId="150DA6B6" w:rsidR="00D87441" w:rsidRDefault="00D87441" w:rsidP="003408D2">
      <w:r>
        <w:t>Director:</w:t>
      </w:r>
    </w:p>
    <w:p w14:paraId="47C1524F" w14:textId="3DA7BC78" w:rsidR="00D87441" w:rsidRDefault="00D87441" w:rsidP="00D87441">
      <w:pPr>
        <w:ind w:left="1440" w:hanging="720"/>
      </w:pPr>
      <w:r>
        <w:t xml:space="preserve">Philip </w:t>
      </w:r>
      <w:proofErr w:type="spellStart"/>
      <w:r>
        <w:t>Neri</w:t>
      </w:r>
      <w:proofErr w:type="spellEnd"/>
      <w:r>
        <w:t xml:space="preserve"> Reese, “Thomas Aquinas and the Demonstrative Character of Metaphysics” (Philosophy, defended May 2022)</w:t>
      </w:r>
    </w:p>
    <w:p w14:paraId="2FE9298F" w14:textId="3493F320" w:rsidR="003408D2" w:rsidRDefault="003408D2" w:rsidP="003408D2">
      <w:r>
        <w:t>Member of dissertation committee:</w:t>
      </w:r>
    </w:p>
    <w:p w14:paraId="171E98E4" w14:textId="654CAE40" w:rsidR="00D87441" w:rsidRDefault="00D87441" w:rsidP="0009497D">
      <w:pPr>
        <w:ind w:left="1440" w:hanging="720"/>
      </w:pPr>
      <w:r>
        <w:t>Jordan Lavender, “</w:t>
      </w:r>
      <w:r w:rsidRPr="00D87441">
        <w:t xml:space="preserve">The Subjective Turn: Phenomenal Consciousness </w:t>
      </w:r>
      <w:r>
        <w:t>a</w:t>
      </w:r>
      <w:r w:rsidRPr="00D87441">
        <w:t xml:space="preserve">nd </w:t>
      </w:r>
      <w:r>
        <w:t>t</w:t>
      </w:r>
      <w:r w:rsidRPr="00D87441">
        <w:t xml:space="preserve">he Metaphysics </w:t>
      </w:r>
      <w:r>
        <w:t>o</w:t>
      </w:r>
      <w:r w:rsidRPr="00D87441">
        <w:t xml:space="preserve">f Experience </w:t>
      </w:r>
      <w:r>
        <w:t>i</w:t>
      </w:r>
      <w:r w:rsidRPr="00D87441">
        <w:t xml:space="preserve">n </w:t>
      </w:r>
      <w:r>
        <w:t>t</w:t>
      </w:r>
      <w:r w:rsidRPr="00D87441">
        <w:t>he Fourteenth Century</w:t>
      </w:r>
      <w:r>
        <w:t>,” in progress (Philosophy, defended June 2022)</w:t>
      </w:r>
    </w:p>
    <w:p w14:paraId="08B3FA26" w14:textId="471F4ECB" w:rsidR="0009497D" w:rsidRDefault="0009497D" w:rsidP="0009497D">
      <w:pPr>
        <w:ind w:left="1440" w:hanging="720"/>
      </w:pPr>
      <w:r>
        <w:t>John Hanson, “Descartes on Representation, Presentation, and the Real Natures,” in progress (Philosophy, defended December 2021)</w:t>
      </w:r>
    </w:p>
    <w:p w14:paraId="35540564" w14:textId="35D1C26B" w:rsidR="00651528" w:rsidRDefault="00651528" w:rsidP="007055FF">
      <w:pPr>
        <w:ind w:left="1440" w:hanging="720"/>
      </w:pPr>
      <w:r>
        <w:t>Trevor Anderson, “Socrates, Knower” (Philosophy, defended June 2021)</w:t>
      </w:r>
    </w:p>
    <w:p w14:paraId="007EF5BD" w14:textId="170FA6F8" w:rsidR="007055FF" w:rsidRDefault="007055FF" w:rsidP="007055FF">
      <w:pPr>
        <w:ind w:left="1440" w:hanging="720"/>
      </w:pPr>
      <w:r>
        <w:t>John Peck, “</w:t>
      </w:r>
      <w:r w:rsidRPr="007055FF">
        <w:t>Powered-Up: Substantial Unity and Upward Determination</w:t>
      </w:r>
      <w:r>
        <w:t>” (Philosophy, defende</w:t>
      </w:r>
      <w:r w:rsidR="00651528">
        <w:t>d</w:t>
      </w:r>
      <w:r>
        <w:t xml:space="preserve"> May 2021)</w:t>
      </w:r>
    </w:p>
    <w:p w14:paraId="1EC6F3DE" w14:textId="300214DA" w:rsidR="00745121" w:rsidRDefault="00745121" w:rsidP="00164B52">
      <w:pPr>
        <w:ind w:left="1440" w:hanging="720"/>
      </w:pPr>
      <w:r>
        <w:t>Daniel Contreras Rios, “The Problem of What Is First Known</w:t>
      </w:r>
      <w:r w:rsidR="00826700">
        <w:t>”</w:t>
      </w:r>
      <w:r>
        <w:t xml:space="preserve"> (Medieval Institute, defended March 2020)</w:t>
      </w:r>
    </w:p>
    <w:p w14:paraId="4E40E883" w14:textId="51864E09" w:rsidR="00162906" w:rsidRDefault="00162906" w:rsidP="00164B52">
      <w:pPr>
        <w:ind w:left="1440" w:hanging="720"/>
      </w:pPr>
      <w:r>
        <w:t xml:space="preserve">Joshua Lim, </w:t>
      </w:r>
      <w:r w:rsidRPr="00162906">
        <w:t>“</w:t>
      </w:r>
      <w:proofErr w:type="spellStart"/>
      <w:r w:rsidRPr="00162906">
        <w:rPr>
          <w:i/>
        </w:rPr>
        <w:t>Videmus</w:t>
      </w:r>
      <w:proofErr w:type="spellEnd"/>
      <w:r w:rsidRPr="00162906">
        <w:rPr>
          <w:i/>
        </w:rPr>
        <w:t xml:space="preserve"> </w:t>
      </w:r>
      <w:proofErr w:type="spellStart"/>
      <w:r w:rsidRPr="00162906">
        <w:rPr>
          <w:i/>
        </w:rPr>
        <w:t>eum</w:t>
      </w:r>
      <w:proofErr w:type="spellEnd"/>
      <w:r w:rsidRPr="00162906">
        <w:rPr>
          <w:i/>
        </w:rPr>
        <w:t xml:space="preserve"> plenum </w:t>
      </w:r>
      <w:proofErr w:type="spellStart"/>
      <w:r w:rsidRPr="00162906">
        <w:rPr>
          <w:i/>
        </w:rPr>
        <w:t>gratiae</w:t>
      </w:r>
      <w:proofErr w:type="spellEnd"/>
      <w:r w:rsidRPr="00162906">
        <w:rPr>
          <w:i/>
        </w:rPr>
        <w:t xml:space="preserve"> et </w:t>
      </w:r>
      <w:proofErr w:type="spellStart"/>
      <w:r w:rsidRPr="00162906">
        <w:rPr>
          <w:i/>
        </w:rPr>
        <w:t>veritatis</w:t>
      </w:r>
      <w:proofErr w:type="spellEnd"/>
      <w:r w:rsidRPr="00162906">
        <w:t>”: Thomas Aquinas on the Co-Assumed Perfections of Christ’s Grace and Knowledge”</w:t>
      </w:r>
      <w:r>
        <w:t xml:space="preserve"> </w:t>
      </w:r>
      <w:r w:rsidR="003408D2">
        <w:t>(Theology, defended November 2019</w:t>
      </w:r>
      <w:r>
        <w:t>)</w:t>
      </w:r>
    </w:p>
    <w:p w14:paraId="0E16D43B" w14:textId="77777777" w:rsidR="008F59AB" w:rsidRDefault="008F59AB" w:rsidP="008F59AB">
      <w:pPr>
        <w:ind w:left="1440" w:hanging="720"/>
      </w:pPr>
      <w:r>
        <w:lastRenderedPageBreak/>
        <w:t>Benjamin Block, “Thomas Aquinas on How We Know Essences: The Formation and Perfection of Concepts in the Human Intellect,” (external reader: The Catholic University of America, School of Philosophy, defended May 2019)</w:t>
      </w:r>
    </w:p>
    <w:p w14:paraId="31BB78C0" w14:textId="5B637973" w:rsidR="00180062" w:rsidRDefault="00180062" w:rsidP="00CB1A68">
      <w:pPr>
        <w:ind w:left="1440" w:hanging="720"/>
      </w:pPr>
      <w:r w:rsidRPr="00C77A2D">
        <w:t xml:space="preserve">Fr. Raphael Mary </w:t>
      </w:r>
      <w:proofErr w:type="spellStart"/>
      <w:r w:rsidRPr="00C77A2D">
        <w:t>Salzillo</w:t>
      </w:r>
      <w:proofErr w:type="spellEnd"/>
      <w:r w:rsidRPr="00C77A2D">
        <w:t>, “The Soul as a Part in Aquinas</w:t>
      </w:r>
      <w:r w:rsidR="00076B4A">
        <w:t>”</w:t>
      </w:r>
      <w:r w:rsidRPr="00C77A2D">
        <w:t xml:space="preserve"> (Philosophy</w:t>
      </w:r>
      <w:r w:rsidR="00076B4A">
        <w:t>, defended April 2019</w:t>
      </w:r>
      <w:r w:rsidRPr="00C77A2D">
        <w:t>)</w:t>
      </w:r>
    </w:p>
    <w:p w14:paraId="26F2A1D2" w14:textId="24D7C3AF" w:rsidR="00CB1A68" w:rsidRDefault="00CB1A68" w:rsidP="00CB1A68">
      <w:pPr>
        <w:ind w:left="1440" w:hanging="720"/>
      </w:pPr>
      <w:r w:rsidRPr="00C77A2D">
        <w:t>Margaret Blume</w:t>
      </w:r>
      <w:r w:rsidR="00076B4A">
        <w:t xml:space="preserve"> </w:t>
      </w:r>
      <w:proofErr w:type="spellStart"/>
      <w:r w:rsidR="00076B4A">
        <w:t>Freddoso</w:t>
      </w:r>
      <w:proofErr w:type="spellEnd"/>
      <w:r w:rsidRPr="00C77A2D">
        <w:t>, “</w:t>
      </w:r>
      <w:proofErr w:type="spellStart"/>
      <w:r w:rsidRPr="00C77A2D">
        <w:rPr>
          <w:i/>
        </w:rPr>
        <w:t>Spe</w:t>
      </w:r>
      <w:proofErr w:type="spellEnd"/>
      <w:r w:rsidRPr="00C77A2D">
        <w:rPr>
          <w:i/>
        </w:rPr>
        <w:t xml:space="preserve"> </w:t>
      </w:r>
      <w:proofErr w:type="spellStart"/>
      <w:r w:rsidRPr="00C77A2D">
        <w:rPr>
          <w:i/>
        </w:rPr>
        <w:t>salvi</w:t>
      </w:r>
      <w:proofErr w:type="spellEnd"/>
      <w:r w:rsidRPr="00C77A2D">
        <w:rPr>
          <w:i/>
        </w:rPr>
        <w:t xml:space="preserve"> </w:t>
      </w:r>
      <w:proofErr w:type="spellStart"/>
      <w:r w:rsidRPr="00C77A2D">
        <w:rPr>
          <w:i/>
        </w:rPr>
        <w:t>facti</w:t>
      </w:r>
      <w:proofErr w:type="spellEnd"/>
      <w:r w:rsidRPr="00C77A2D">
        <w:rPr>
          <w:i/>
        </w:rPr>
        <w:t xml:space="preserve"> </w:t>
      </w:r>
      <w:proofErr w:type="spellStart"/>
      <w:r w:rsidRPr="00C77A2D">
        <w:rPr>
          <w:i/>
        </w:rPr>
        <w:t>sumus</w:t>
      </w:r>
      <w:proofErr w:type="spellEnd"/>
      <w:r w:rsidRPr="00C77A2D">
        <w:rPr>
          <w:i/>
        </w:rPr>
        <w:t xml:space="preserve"> (Rom 8:24):</w:t>
      </w:r>
      <w:r w:rsidRPr="00C77A2D">
        <w:t xml:space="preserve"> Predestination, Grace, and Hope in the Mature Theology of Thomas Aquinas” (Theology</w:t>
      </w:r>
      <w:r w:rsidR="00076B4A">
        <w:t>, defended March 2019</w:t>
      </w:r>
      <w:r w:rsidRPr="00C77A2D">
        <w:t>)</w:t>
      </w:r>
    </w:p>
    <w:p w14:paraId="48EEFD6E" w14:textId="16F7F3C7" w:rsidR="00076B4A" w:rsidRDefault="00076B4A" w:rsidP="00CB1A68">
      <w:pPr>
        <w:ind w:left="1440" w:hanging="720"/>
      </w:pPr>
      <w:r>
        <w:t xml:space="preserve">David Squires, </w:t>
      </w:r>
      <w:r w:rsidR="00164B52">
        <w:t>“A Defense of Aristotle’s Constituent Ontology” (Philosophy, defended Spring 2017)</w:t>
      </w:r>
    </w:p>
    <w:p w14:paraId="4D3E58E7" w14:textId="0542AE60" w:rsidR="000A40E6" w:rsidRPr="00C77A2D" w:rsidRDefault="000A40E6" w:rsidP="00CB1A68">
      <w:pPr>
        <w:ind w:left="1440" w:hanging="720"/>
      </w:pPr>
      <w:r w:rsidRPr="00C77A2D">
        <w:t>Andrew Helms, “Duns Scotus on Common Natures and ‘Carving at the Joints’ of Reality” (Philosophy</w:t>
      </w:r>
      <w:r w:rsidR="00076B4A">
        <w:t xml:space="preserve">, </w:t>
      </w:r>
      <w:r w:rsidR="00076B4A" w:rsidRPr="00C77A2D">
        <w:t xml:space="preserve">defended </w:t>
      </w:r>
      <w:r w:rsidR="00F46343">
        <w:t>Fall</w:t>
      </w:r>
      <w:r w:rsidR="00076B4A" w:rsidRPr="00C77A2D">
        <w:t xml:space="preserve"> 2015</w:t>
      </w:r>
      <w:r w:rsidRPr="00C77A2D">
        <w:t>)</w:t>
      </w:r>
    </w:p>
    <w:p w14:paraId="00142B4E" w14:textId="5D8187A9" w:rsidR="00180062" w:rsidRPr="00C77A2D" w:rsidRDefault="00180062" w:rsidP="00180062">
      <w:pPr>
        <w:ind w:left="720" w:hanging="720"/>
      </w:pPr>
    </w:p>
    <w:p w14:paraId="1A4BD75E" w14:textId="77777777" w:rsidR="00D635F2" w:rsidRPr="00C77A2D" w:rsidRDefault="00CA18AD" w:rsidP="00D635F2">
      <w:pPr>
        <w:ind w:left="-360"/>
        <w:rPr>
          <w:b/>
          <w:u w:val="single"/>
        </w:rPr>
      </w:pPr>
      <w:r w:rsidRPr="00C77A2D">
        <w:rPr>
          <w:b/>
          <w:u w:val="single"/>
        </w:rPr>
        <w:t xml:space="preserve">Courses taught </w:t>
      </w:r>
    </w:p>
    <w:p w14:paraId="6A91F5EE" w14:textId="77777777" w:rsidR="003342D3" w:rsidRPr="00C77A2D" w:rsidRDefault="003342D3" w:rsidP="00D635F2">
      <w:pPr>
        <w:ind w:left="-360"/>
        <w:rPr>
          <w:b/>
          <w:u w:val="single"/>
        </w:rPr>
      </w:pPr>
    </w:p>
    <w:p w14:paraId="7C94A1EB" w14:textId="77777777" w:rsidR="00D635F2" w:rsidRPr="00C77A2D" w:rsidRDefault="00C32BA3" w:rsidP="00D635F2">
      <w:pPr>
        <w:rPr>
          <w:b/>
          <w:bCs/>
        </w:rPr>
      </w:pPr>
      <w:r w:rsidRPr="00C77A2D">
        <w:rPr>
          <w:b/>
          <w:bCs/>
        </w:rPr>
        <w:t>University of Notre Dame</w:t>
      </w:r>
    </w:p>
    <w:p w14:paraId="6D14BB3D" w14:textId="24CC9F3C" w:rsidR="00D635F2" w:rsidRPr="00C77A2D" w:rsidRDefault="00C32BA3" w:rsidP="00750429">
      <w:pPr>
        <w:ind w:left="810" w:hanging="810"/>
        <w:rPr>
          <w:bCs/>
        </w:rPr>
      </w:pPr>
      <w:r w:rsidRPr="00C77A2D">
        <w:rPr>
          <w:bCs/>
        </w:rPr>
        <w:t xml:space="preserve">Proseminar </w:t>
      </w:r>
      <w:r w:rsidR="00800E81" w:rsidRPr="00C77A2D">
        <w:rPr>
          <w:bCs/>
        </w:rPr>
        <w:t>(for incoming graduate students; topic: p</w:t>
      </w:r>
      <w:r w:rsidRPr="00C77A2D">
        <w:rPr>
          <w:bCs/>
        </w:rPr>
        <w:t xml:space="preserve">ersonal </w:t>
      </w:r>
      <w:r w:rsidR="00800E81" w:rsidRPr="00C77A2D">
        <w:rPr>
          <w:bCs/>
        </w:rPr>
        <w:t>i</w:t>
      </w:r>
      <w:r w:rsidRPr="00C77A2D">
        <w:rPr>
          <w:bCs/>
        </w:rPr>
        <w:t>dentity</w:t>
      </w:r>
      <w:r w:rsidR="001C0B54" w:rsidRPr="00C77A2D">
        <w:rPr>
          <w:bCs/>
        </w:rPr>
        <w:t>, Fall 2015</w:t>
      </w:r>
      <w:r w:rsidR="00800E81" w:rsidRPr="00C77A2D">
        <w:rPr>
          <w:bCs/>
        </w:rPr>
        <w:t>)</w:t>
      </w:r>
    </w:p>
    <w:p w14:paraId="4F601190" w14:textId="77777777" w:rsidR="00D635F2" w:rsidRPr="00C77A2D" w:rsidRDefault="009E3506" w:rsidP="00750429">
      <w:pPr>
        <w:ind w:left="810" w:hanging="810"/>
        <w:rPr>
          <w:bCs/>
        </w:rPr>
      </w:pPr>
      <w:r w:rsidRPr="00C77A2D">
        <w:rPr>
          <w:bCs/>
        </w:rPr>
        <w:t xml:space="preserve">Being vs. Seeing: Modeling the Mind in </w:t>
      </w:r>
      <w:r w:rsidR="00185A1F" w:rsidRPr="00C77A2D">
        <w:rPr>
          <w:bCs/>
        </w:rPr>
        <w:t>Medieval Philosophy</w:t>
      </w:r>
      <w:r w:rsidR="00800E81" w:rsidRPr="00C77A2D">
        <w:rPr>
          <w:bCs/>
        </w:rPr>
        <w:t xml:space="preserve"> (graduate seminar</w:t>
      </w:r>
      <w:r w:rsidR="001C0B54" w:rsidRPr="00C77A2D">
        <w:rPr>
          <w:bCs/>
        </w:rPr>
        <w:t>, Spring 2016</w:t>
      </w:r>
      <w:r w:rsidR="00800E81" w:rsidRPr="00C77A2D">
        <w:rPr>
          <w:bCs/>
        </w:rPr>
        <w:t>)</w:t>
      </w:r>
    </w:p>
    <w:p w14:paraId="6830043A" w14:textId="77777777" w:rsidR="001D3597" w:rsidRDefault="00C32BA3" w:rsidP="00750429">
      <w:pPr>
        <w:ind w:left="810" w:hanging="810"/>
        <w:rPr>
          <w:bCs/>
        </w:rPr>
      </w:pPr>
      <w:r w:rsidRPr="00C77A2D">
        <w:rPr>
          <w:bCs/>
        </w:rPr>
        <w:t>Introduction to Philosophy (</w:t>
      </w:r>
      <w:r w:rsidR="005C78DB" w:rsidRPr="00C77A2D">
        <w:rPr>
          <w:bCs/>
        </w:rPr>
        <w:t>Honors Seminar</w:t>
      </w:r>
      <w:r w:rsidR="001C0B54" w:rsidRPr="00C77A2D">
        <w:rPr>
          <w:bCs/>
        </w:rPr>
        <w:t>, Fall 2015&amp;2016</w:t>
      </w:r>
      <w:r w:rsidR="001D3597">
        <w:rPr>
          <w:bCs/>
        </w:rPr>
        <w:t>)</w:t>
      </w:r>
    </w:p>
    <w:p w14:paraId="338EABA3" w14:textId="6C930B64" w:rsidR="00D635F2" w:rsidRPr="00C77A2D" w:rsidRDefault="001D3597" w:rsidP="00750429">
      <w:pPr>
        <w:ind w:left="810" w:hanging="810"/>
        <w:rPr>
          <w:bCs/>
        </w:rPr>
      </w:pPr>
      <w:r>
        <w:rPr>
          <w:bCs/>
        </w:rPr>
        <w:t>Introduction to Philosophy (</w:t>
      </w:r>
      <w:r w:rsidR="00C32BA3" w:rsidRPr="00C77A2D">
        <w:rPr>
          <w:bCs/>
        </w:rPr>
        <w:t>University Seminar</w:t>
      </w:r>
      <w:r w:rsidR="001C0B54" w:rsidRPr="00C77A2D">
        <w:rPr>
          <w:bCs/>
        </w:rPr>
        <w:t>, Spring 2016</w:t>
      </w:r>
      <w:r w:rsidR="00BF6DD5">
        <w:rPr>
          <w:bCs/>
        </w:rPr>
        <w:t xml:space="preserve">, </w:t>
      </w:r>
      <w:r w:rsidR="00561E1C">
        <w:rPr>
          <w:bCs/>
        </w:rPr>
        <w:t>2017</w:t>
      </w:r>
      <w:r w:rsidR="00BF6DD5">
        <w:rPr>
          <w:bCs/>
        </w:rPr>
        <w:t>, 2019</w:t>
      </w:r>
      <w:r w:rsidR="00C32BA3" w:rsidRPr="00C77A2D">
        <w:rPr>
          <w:bCs/>
        </w:rPr>
        <w:t>)</w:t>
      </w:r>
    </w:p>
    <w:p w14:paraId="035B5C64" w14:textId="7134970D" w:rsidR="0056408E" w:rsidRPr="00C77A2D" w:rsidRDefault="0056408E" w:rsidP="00750429">
      <w:pPr>
        <w:ind w:left="810" w:hanging="810"/>
        <w:rPr>
          <w:bCs/>
        </w:rPr>
      </w:pPr>
      <w:r w:rsidRPr="00C77A2D">
        <w:rPr>
          <w:bCs/>
        </w:rPr>
        <w:t>Ancient &amp; Medieval Philosophy (</w:t>
      </w:r>
      <w:proofErr w:type="gramStart"/>
      <w:r w:rsidRPr="00C77A2D">
        <w:rPr>
          <w:bCs/>
        </w:rPr>
        <w:t>majors</w:t>
      </w:r>
      <w:proofErr w:type="gramEnd"/>
      <w:r w:rsidRPr="00C77A2D">
        <w:rPr>
          <w:bCs/>
        </w:rPr>
        <w:t xml:space="preserve"> requirement, Fall 2016</w:t>
      </w:r>
      <w:r w:rsidR="000661E9">
        <w:rPr>
          <w:bCs/>
        </w:rPr>
        <w:t>, Fall 2019</w:t>
      </w:r>
      <w:r w:rsidRPr="00C77A2D">
        <w:rPr>
          <w:bCs/>
        </w:rPr>
        <w:t>)</w:t>
      </w:r>
    </w:p>
    <w:p w14:paraId="62F42970" w14:textId="77777777" w:rsidR="001C0B54" w:rsidRDefault="001C0B54" w:rsidP="00750429">
      <w:pPr>
        <w:ind w:left="810" w:hanging="810"/>
        <w:rPr>
          <w:bCs/>
        </w:rPr>
      </w:pPr>
      <w:r w:rsidRPr="00C77A2D">
        <w:rPr>
          <w:bCs/>
        </w:rPr>
        <w:t>Metaphysics and Mind in Aquinas and His Sources (directed reading, Fall 2016)</w:t>
      </w:r>
    </w:p>
    <w:p w14:paraId="4BE6A7F8" w14:textId="77777777" w:rsidR="00561E1C" w:rsidRDefault="00561E1C" w:rsidP="00750429">
      <w:pPr>
        <w:ind w:left="810" w:hanging="810"/>
        <w:rPr>
          <w:bCs/>
        </w:rPr>
      </w:pPr>
      <w:r>
        <w:rPr>
          <w:bCs/>
        </w:rPr>
        <w:t>Classical Islamic Philosophy (majors elective, Spring 2017)</w:t>
      </w:r>
    </w:p>
    <w:p w14:paraId="43C8E463" w14:textId="5F57C021" w:rsidR="000A40E6" w:rsidRDefault="000A40E6" w:rsidP="00750429">
      <w:pPr>
        <w:ind w:left="810" w:hanging="810"/>
        <w:rPr>
          <w:bCs/>
        </w:rPr>
      </w:pPr>
      <w:r>
        <w:rPr>
          <w:bCs/>
        </w:rPr>
        <w:t xml:space="preserve">Aquinas’s </w:t>
      </w:r>
      <w:r w:rsidRPr="00BF6DD5">
        <w:rPr>
          <w:bCs/>
          <w:i/>
        </w:rPr>
        <w:t xml:space="preserve">Commentary on the Liber de </w:t>
      </w:r>
      <w:proofErr w:type="spellStart"/>
      <w:r w:rsidRPr="00BF6DD5">
        <w:rPr>
          <w:bCs/>
          <w:i/>
        </w:rPr>
        <w:t>cau</w:t>
      </w:r>
      <w:r w:rsidR="001D3597" w:rsidRPr="00BF6DD5">
        <w:rPr>
          <w:bCs/>
          <w:i/>
        </w:rPr>
        <w:t>sis</w:t>
      </w:r>
      <w:proofErr w:type="spellEnd"/>
      <w:r w:rsidR="001D3597">
        <w:rPr>
          <w:bCs/>
        </w:rPr>
        <w:t xml:space="preserve"> (directed reading, Fall 2017</w:t>
      </w:r>
      <w:r>
        <w:rPr>
          <w:bCs/>
        </w:rPr>
        <w:t>)</w:t>
      </w:r>
    </w:p>
    <w:p w14:paraId="65D2BF10" w14:textId="44729664" w:rsidR="001D3597" w:rsidRDefault="001D3597" w:rsidP="00750429">
      <w:pPr>
        <w:ind w:left="810" w:hanging="810"/>
        <w:rPr>
          <w:bCs/>
        </w:rPr>
      </w:pPr>
      <w:r>
        <w:rPr>
          <w:bCs/>
        </w:rPr>
        <w:t>A History of Self-Consciousness (with Katharina Kraus, graduate seminar, Fall 2018)</w:t>
      </w:r>
    </w:p>
    <w:p w14:paraId="7B006373" w14:textId="43A2D1F3" w:rsidR="001D3597" w:rsidRDefault="001D3597" w:rsidP="00750429">
      <w:pPr>
        <w:ind w:left="810" w:hanging="810"/>
        <w:rPr>
          <w:bCs/>
        </w:rPr>
      </w:pPr>
      <w:r>
        <w:rPr>
          <w:bCs/>
        </w:rPr>
        <w:t xml:space="preserve">College Seminar: Image and Truth (required for </w:t>
      </w:r>
      <w:proofErr w:type="spellStart"/>
      <w:r>
        <w:rPr>
          <w:bCs/>
        </w:rPr>
        <w:t>Arts&amp;Letters</w:t>
      </w:r>
      <w:proofErr w:type="spellEnd"/>
      <w:r>
        <w:rPr>
          <w:bCs/>
        </w:rPr>
        <w:t xml:space="preserve"> sophomores, Fall 2018</w:t>
      </w:r>
      <w:r w:rsidR="00C161D0">
        <w:rPr>
          <w:bCs/>
        </w:rPr>
        <w:t>, Spring 2021</w:t>
      </w:r>
      <w:r>
        <w:rPr>
          <w:bCs/>
        </w:rPr>
        <w:t>)</w:t>
      </w:r>
    </w:p>
    <w:p w14:paraId="761C770D" w14:textId="0E200B75" w:rsidR="000661E9" w:rsidRDefault="000661E9" w:rsidP="00750429">
      <w:pPr>
        <w:ind w:left="810" w:hanging="810"/>
        <w:rPr>
          <w:bCs/>
        </w:rPr>
      </w:pPr>
      <w:r>
        <w:rPr>
          <w:bCs/>
        </w:rPr>
        <w:t>Research Methods and Materials for Medieval Philosophy and Theology (graduate seminar, Fall 2019, with Stephen Dumont)</w:t>
      </w:r>
    </w:p>
    <w:p w14:paraId="7E644744" w14:textId="585D2D38" w:rsidR="00BB00C0" w:rsidRDefault="00BB00C0" w:rsidP="00750429">
      <w:pPr>
        <w:ind w:left="810" w:hanging="810"/>
        <w:rPr>
          <w:bCs/>
        </w:rPr>
      </w:pPr>
      <w:r>
        <w:rPr>
          <w:bCs/>
        </w:rPr>
        <w:t>Medical Ethics (</w:t>
      </w:r>
      <w:r w:rsidR="004D2428">
        <w:rPr>
          <w:bCs/>
        </w:rPr>
        <w:t>200-level philosophy requirement, Spring 2020)</w:t>
      </w:r>
    </w:p>
    <w:p w14:paraId="099CA44D" w14:textId="7D004DA9" w:rsidR="00C161D0" w:rsidRDefault="00C161D0" w:rsidP="00750429">
      <w:pPr>
        <w:ind w:left="810" w:hanging="810"/>
        <w:rPr>
          <w:bCs/>
        </w:rPr>
      </w:pPr>
      <w:r>
        <w:rPr>
          <w:bCs/>
        </w:rPr>
        <w:t>Joint Phil-Theo Seminar: Seeing God (</w:t>
      </w:r>
      <w:r w:rsidR="00FF5C11">
        <w:rPr>
          <w:bCs/>
        </w:rPr>
        <w:t>capstone for majors, with Jennie Grillo, Spring 2021)</w:t>
      </w:r>
    </w:p>
    <w:p w14:paraId="0FB04A81" w14:textId="73B54B79" w:rsidR="004C3BBD" w:rsidRPr="00C77A2D" w:rsidRDefault="004C3BBD" w:rsidP="00750429">
      <w:pPr>
        <w:ind w:left="810" w:hanging="810"/>
        <w:rPr>
          <w:bCs/>
        </w:rPr>
      </w:pPr>
      <w:r>
        <w:rPr>
          <w:bCs/>
        </w:rPr>
        <w:t>Mind and Mental Acts in the 13</w:t>
      </w:r>
      <w:r w:rsidRPr="004C3BBD">
        <w:rPr>
          <w:bCs/>
          <w:vertAlign w:val="superscript"/>
        </w:rPr>
        <w:t>th</w:t>
      </w:r>
      <w:r>
        <w:rPr>
          <w:bCs/>
        </w:rPr>
        <w:t xml:space="preserve"> and 14</w:t>
      </w:r>
      <w:r w:rsidRPr="004C3BBD">
        <w:rPr>
          <w:bCs/>
          <w:vertAlign w:val="superscript"/>
        </w:rPr>
        <w:t>th</w:t>
      </w:r>
      <w:r>
        <w:rPr>
          <w:bCs/>
        </w:rPr>
        <w:t xml:space="preserve"> Centuries (graduate seminar, Fall 2021)</w:t>
      </w:r>
    </w:p>
    <w:p w14:paraId="6AC6BFB7" w14:textId="77777777" w:rsidR="0056408E" w:rsidRPr="00C77A2D" w:rsidRDefault="0056408E" w:rsidP="00D635F2">
      <w:pPr>
        <w:rPr>
          <w:bCs/>
        </w:rPr>
      </w:pPr>
    </w:p>
    <w:p w14:paraId="65B5BB86" w14:textId="77777777" w:rsidR="00D635F2" w:rsidRPr="00C77A2D" w:rsidRDefault="00C32BA3" w:rsidP="00D635F2">
      <w:pPr>
        <w:rPr>
          <w:b/>
          <w:bCs/>
        </w:rPr>
      </w:pPr>
      <w:r w:rsidRPr="00C77A2D">
        <w:rPr>
          <w:b/>
          <w:bCs/>
        </w:rPr>
        <w:t>Seattle University</w:t>
      </w:r>
    </w:p>
    <w:p w14:paraId="07E80130" w14:textId="77777777" w:rsidR="009E3506" w:rsidRPr="00C77A2D" w:rsidRDefault="009E3506" w:rsidP="00D635F2">
      <w:pPr>
        <w:rPr>
          <w:bCs/>
        </w:rPr>
      </w:pPr>
      <w:r w:rsidRPr="00C77A2D">
        <w:rPr>
          <w:bCs/>
        </w:rPr>
        <w:t>Intro</w:t>
      </w:r>
      <w:r w:rsidR="00C32BA3" w:rsidRPr="00C77A2D">
        <w:rPr>
          <w:bCs/>
        </w:rPr>
        <w:t>duction</w:t>
      </w:r>
      <w:r w:rsidRPr="00C77A2D">
        <w:rPr>
          <w:bCs/>
        </w:rPr>
        <w:t xml:space="preserve"> to Philosophy</w:t>
      </w:r>
      <w:r w:rsidR="00C32BA3" w:rsidRPr="00C77A2D">
        <w:rPr>
          <w:bCs/>
        </w:rPr>
        <w:t xml:space="preserve"> and Critical Thinking</w:t>
      </w:r>
    </w:p>
    <w:p w14:paraId="6A824B6D" w14:textId="77777777" w:rsidR="009E3506" w:rsidRPr="00C77A2D" w:rsidRDefault="00C32BA3" w:rsidP="009E3506">
      <w:pPr>
        <w:rPr>
          <w:bCs/>
        </w:rPr>
      </w:pPr>
      <w:r w:rsidRPr="00C77A2D">
        <w:rPr>
          <w:bCs/>
        </w:rPr>
        <w:t>Ethical Theories</w:t>
      </w:r>
    </w:p>
    <w:p w14:paraId="23948F42" w14:textId="77777777" w:rsidR="009E3506" w:rsidRPr="00C77A2D" w:rsidRDefault="009E3506" w:rsidP="009E3506">
      <w:pPr>
        <w:rPr>
          <w:bCs/>
        </w:rPr>
      </w:pPr>
      <w:r w:rsidRPr="00C77A2D">
        <w:rPr>
          <w:bCs/>
        </w:rPr>
        <w:t>Health Care Ethics</w:t>
      </w:r>
    </w:p>
    <w:p w14:paraId="154897B8" w14:textId="77777777" w:rsidR="00D635F2" w:rsidRPr="00C77A2D" w:rsidRDefault="009E3506" w:rsidP="00D635F2">
      <w:pPr>
        <w:rPr>
          <w:bCs/>
        </w:rPr>
      </w:pPr>
      <w:r w:rsidRPr="00C77A2D">
        <w:rPr>
          <w:bCs/>
        </w:rPr>
        <w:t>Philosophy of the Human Person</w:t>
      </w:r>
    </w:p>
    <w:p w14:paraId="1CF11EED" w14:textId="77777777" w:rsidR="00D635F2" w:rsidRPr="00C77A2D" w:rsidRDefault="009E3506" w:rsidP="00D635F2">
      <w:pPr>
        <w:rPr>
          <w:bCs/>
        </w:rPr>
      </w:pPr>
      <w:r w:rsidRPr="00C77A2D">
        <w:rPr>
          <w:bCs/>
        </w:rPr>
        <w:t>Medieval Philosoph</w:t>
      </w:r>
      <w:r w:rsidR="00C32BA3" w:rsidRPr="00C77A2D">
        <w:rPr>
          <w:bCs/>
        </w:rPr>
        <w:t>y</w:t>
      </w:r>
    </w:p>
    <w:p w14:paraId="693C1C99" w14:textId="77777777" w:rsidR="00D635F2" w:rsidRPr="00C77A2D" w:rsidRDefault="00C32BA3" w:rsidP="00D635F2">
      <w:pPr>
        <w:rPr>
          <w:bCs/>
        </w:rPr>
      </w:pPr>
      <w:r w:rsidRPr="00C77A2D">
        <w:rPr>
          <w:bCs/>
        </w:rPr>
        <w:t>Philosophy and Politics (</w:t>
      </w:r>
      <w:r w:rsidR="00A77D13" w:rsidRPr="00C77A2D">
        <w:rPr>
          <w:bCs/>
        </w:rPr>
        <w:t>i</w:t>
      </w:r>
      <w:r w:rsidRPr="00C77A2D">
        <w:rPr>
          <w:bCs/>
        </w:rPr>
        <w:t>ndependent study)</w:t>
      </w:r>
    </w:p>
    <w:p w14:paraId="422203C1" w14:textId="77777777" w:rsidR="00D635F2" w:rsidRPr="00C77A2D" w:rsidRDefault="00A77D13" w:rsidP="00D635F2">
      <w:pPr>
        <w:rPr>
          <w:bCs/>
        </w:rPr>
      </w:pPr>
      <w:r w:rsidRPr="00C77A2D">
        <w:rPr>
          <w:bCs/>
        </w:rPr>
        <w:t>Advanced Medical Ethics (i</w:t>
      </w:r>
      <w:r w:rsidR="00C32BA3" w:rsidRPr="00C77A2D">
        <w:rPr>
          <w:bCs/>
        </w:rPr>
        <w:t>ndependent study)</w:t>
      </w:r>
    </w:p>
    <w:p w14:paraId="52D7D8FF" w14:textId="77777777" w:rsidR="00D153E3" w:rsidRDefault="00C32BA3" w:rsidP="00D153E3">
      <w:pPr>
        <w:rPr>
          <w:bCs/>
        </w:rPr>
      </w:pPr>
      <w:r w:rsidRPr="00C77A2D">
        <w:rPr>
          <w:bCs/>
        </w:rPr>
        <w:t>Medical Oaths and a Physician’s Duty (</w:t>
      </w:r>
      <w:r w:rsidR="00A77D13" w:rsidRPr="00C77A2D">
        <w:rPr>
          <w:bCs/>
        </w:rPr>
        <w:t>i</w:t>
      </w:r>
      <w:r w:rsidRPr="00C77A2D">
        <w:rPr>
          <w:bCs/>
        </w:rPr>
        <w:t>ndependent study)</w:t>
      </w:r>
    </w:p>
    <w:p w14:paraId="1EE2A329" w14:textId="77777777" w:rsidR="00D153E3" w:rsidRDefault="00D153E3" w:rsidP="00D153E3">
      <w:pPr>
        <w:rPr>
          <w:bCs/>
        </w:rPr>
      </w:pPr>
    </w:p>
    <w:p w14:paraId="2803A8EA" w14:textId="3DAC87CD" w:rsidR="00C32BA3" w:rsidRPr="00D153E3" w:rsidRDefault="00C32BA3" w:rsidP="00D153E3">
      <w:pPr>
        <w:rPr>
          <w:b/>
          <w:bCs/>
        </w:rPr>
      </w:pPr>
      <w:r w:rsidRPr="00D153E3">
        <w:rPr>
          <w:b/>
          <w:bCs/>
        </w:rPr>
        <w:t>Georgetown University</w:t>
      </w:r>
    </w:p>
    <w:p w14:paraId="2F73E476" w14:textId="77777777" w:rsidR="009E3506" w:rsidRPr="00C77A2D" w:rsidRDefault="00CA18AD" w:rsidP="00CA18AD">
      <w:pPr>
        <w:pStyle w:val="Heading2"/>
        <w:tabs>
          <w:tab w:val="num" w:pos="1080"/>
        </w:tabs>
        <w:rPr>
          <w:b w:val="0"/>
          <w:bCs w:val="0"/>
          <w:sz w:val="24"/>
          <w:lang w:val="en-US"/>
        </w:rPr>
      </w:pPr>
      <w:r w:rsidRPr="00C77A2D">
        <w:rPr>
          <w:b w:val="0"/>
          <w:bCs w:val="0"/>
          <w:sz w:val="24"/>
          <w:lang w:val="en-US"/>
        </w:rPr>
        <w:lastRenderedPageBreak/>
        <w:t>Faith</w:t>
      </w:r>
      <w:r w:rsidR="009E3506" w:rsidRPr="00C77A2D">
        <w:rPr>
          <w:b w:val="0"/>
          <w:bCs w:val="0"/>
          <w:sz w:val="24"/>
          <w:lang w:val="en-US"/>
        </w:rPr>
        <w:t xml:space="preserve"> and Reason in the Middle Ages</w:t>
      </w:r>
      <w:r w:rsidR="00C32BA3" w:rsidRPr="00C77A2D">
        <w:rPr>
          <w:b w:val="0"/>
          <w:bCs w:val="0"/>
          <w:sz w:val="24"/>
          <w:lang w:val="en-US"/>
        </w:rPr>
        <w:t xml:space="preserve"> (team-taught with Julia </w:t>
      </w:r>
      <w:proofErr w:type="spellStart"/>
      <w:r w:rsidR="00C32BA3" w:rsidRPr="00C77A2D">
        <w:rPr>
          <w:b w:val="0"/>
          <w:bCs w:val="0"/>
          <w:sz w:val="24"/>
          <w:lang w:val="en-US"/>
        </w:rPr>
        <w:t>Lamm</w:t>
      </w:r>
      <w:proofErr w:type="spellEnd"/>
      <w:r w:rsidR="00C32BA3" w:rsidRPr="00C77A2D">
        <w:rPr>
          <w:b w:val="0"/>
          <w:bCs w:val="0"/>
          <w:sz w:val="24"/>
          <w:lang w:val="en-US"/>
        </w:rPr>
        <w:t xml:space="preserve"> and Jonathan Ray)</w:t>
      </w:r>
    </w:p>
    <w:p w14:paraId="0C105957" w14:textId="77777777" w:rsidR="00C32BA3" w:rsidRPr="00C77A2D" w:rsidRDefault="00C32BA3" w:rsidP="00CA18AD">
      <w:pPr>
        <w:pStyle w:val="Heading2"/>
        <w:tabs>
          <w:tab w:val="num" w:pos="1080"/>
        </w:tabs>
        <w:rPr>
          <w:b w:val="0"/>
          <w:bCs w:val="0"/>
          <w:sz w:val="24"/>
          <w:lang w:val="en-US"/>
        </w:rPr>
      </w:pPr>
    </w:p>
    <w:p w14:paraId="6A40033E" w14:textId="77777777" w:rsidR="00C32BA3" w:rsidRPr="00C77A2D" w:rsidRDefault="00C32BA3" w:rsidP="00CA18AD">
      <w:pPr>
        <w:pStyle w:val="Heading2"/>
        <w:tabs>
          <w:tab w:val="num" w:pos="1080"/>
        </w:tabs>
        <w:rPr>
          <w:bCs w:val="0"/>
          <w:sz w:val="24"/>
          <w:lang w:val="en-US"/>
        </w:rPr>
      </w:pPr>
      <w:r w:rsidRPr="00C77A2D">
        <w:rPr>
          <w:bCs w:val="0"/>
          <w:sz w:val="24"/>
          <w:lang w:val="en-US"/>
        </w:rPr>
        <w:t>Catholic University of America</w:t>
      </w:r>
    </w:p>
    <w:p w14:paraId="34C95AE9" w14:textId="77777777" w:rsidR="009E3506" w:rsidRPr="00C77A2D" w:rsidRDefault="009E3506" w:rsidP="00CA18AD">
      <w:pPr>
        <w:pStyle w:val="Heading2"/>
        <w:tabs>
          <w:tab w:val="num" w:pos="1080"/>
        </w:tabs>
        <w:rPr>
          <w:b w:val="0"/>
          <w:bCs w:val="0"/>
          <w:sz w:val="24"/>
          <w:lang w:val="en-US"/>
        </w:rPr>
      </w:pPr>
      <w:r w:rsidRPr="00C77A2D">
        <w:rPr>
          <w:b w:val="0"/>
          <w:bCs w:val="0"/>
          <w:sz w:val="24"/>
          <w:lang w:val="en-US"/>
        </w:rPr>
        <w:t>The Classical Mind</w:t>
      </w:r>
    </w:p>
    <w:p w14:paraId="2BB15A03" w14:textId="77777777" w:rsidR="00894A3F" w:rsidRPr="00C77A2D" w:rsidRDefault="00CA18AD" w:rsidP="00CA18AD">
      <w:pPr>
        <w:pStyle w:val="Heading2"/>
        <w:tabs>
          <w:tab w:val="num" w:pos="1080"/>
        </w:tabs>
        <w:rPr>
          <w:b w:val="0"/>
          <w:bCs w:val="0"/>
          <w:sz w:val="24"/>
          <w:lang w:val="en-US"/>
        </w:rPr>
      </w:pPr>
      <w:r w:rsidRPr="00C77A2D">
        <w:rPr>
          <w:b w:val="0"/>
          <w:bCs w:val="0"/>
          <w:sz w:val="24"/>
          <w:lang w:val="en-US"/>
        </w:rPr>
        <w:t>The Modern Min</w:t>
      </w:r>
      <w:r w:rsidR="00894A3F" w:rsidRPr="00C77A2D">
        <w:rPr>
          <w:b w:val="0"/>
          <w:bCs w:val="0"/>
          <w:sz w:val="24"/>
          <w:lang w:val="en-US"/>
        </w:rPr>
        <w:t>d</w:t>
      </w:r>
    </w:p>
    <w:p w14:paraId="4DD6F5DD" w14:textId="77777777" w:rsidR="00CA18AD" w:rsidRPr="00C77A2D" w:rsidRDefault="00894A3F" w:rsidP="00CA18AD">
      <w:pPr>
        <w:pStyle w:val="Heading2"/>
        <w:tabs>
          <w:tab w:val="num" w:pos="1080"/>
        </w:tabs>
        <w:rPr>
          <w:b w:val="0"/>
          <w:bCs w:val="0"/>
          <w:sz w:val="24"/>
          <w:lang w:val="en-US"/>
        </w:rPr>
      </w:pPr>
      <w:r w:rsidRPr="00C77A2D">
        <w:rPr>
          <w:b w:val="0"/>
          <w:bCs w:val="0"/>
          <w:sz w:val="24"/>
          <w:lang w:val="en-US"/>
        </w:rPr>
        <w:t>Theories of Ethics</w:t>
      </w:r>
    </w:p>
    <w:p w14:paraId="4AA2F1C8" w14:textId="77777777" w:rsidR="007516FF" w:rsidRPr="00C77A2D" w:rsidRDefault="007516FF" w:rsidP="007516FF"/>
    <w:p w14:paraId="68225EF8" w14:textId="77777777" w:rsidR="00D82CDB" w:rsidRPr="00C77A2D" w:rsidRDefault="00D82CDB" w:rsidP="00D82CDB">
      <w:pPr>
        <w:pStyle w:val="Heading2"/>
        <w:tabs>
          <w:tab w:val="num" w:pos="1080"/>
        </w:tabs>
        <w:ind w:hanging="360"/>
        <w:rPr>
          <w:sz w:val="24"/>
          <w:u w:val="single"/>
          <w:lang w:val="en-US"/>
        </w:rPr>
      </w:pPr>
      <w:r w:rsidRPr="00C77A2D">
        <w:rPr>
          <w:sz w:val="24"/>
          <w:u w:val="single"/>
          <w:lang w:val="en-US"/>
        </w:rPr>
        <w:t>Service</w:t>
      </w:r>
    </w:p>
    <w:p w14:paraId="09A23DB8" w14:textId="77777777" w:rsidR="00D82CDB" w:rsidRPr="00C77A2D" w:rsidRDefault="00D82CDB" w:rsidP="004B17B7"/>
    <w:p w14:paraId="3026655B" w14:textId="66AC9636" w:rsidR="00D82CDB" w:rsidRPr="00C77A2D" w:rsidRDefault="008E6169" w:rsidP="00D82CDB">
      <w:pPr>
        <w:ind w:left="720" w:hanging="720"/>
      </w:pPr>
      <w:r>
        <w:rPr>
          <w:b/>
        </w:rPr>
        <w:t xml:space="preserve">Current </w:t>
      </w:r>
      <w:r w:rsidR="00D82CDB" w:rsidRPr="00C77A2D">
        <w:rPr>
          <w:b/>
        </w:rPr>
        <w:t>Professional</w:t>
      </w:r>
      <w:r w:rsidR="00DD0E93">
        <w:rPr>
          <w:b/>
        </w:rPr>
        <w:t xml:space="preserve"> </w:t>
      </w:r>
    </w:p>
    <w:p w14:paraId="73F10232" w14:textId="6EBD0081" w:rsidR="0068345F" w:rsidRPr="0068345F" w:rsidRDefault="0068345F" w:rsidP="009854A0">
      <w:pPr>
        <w:ind w:left="720" w:hanging="720"/>
      </w:pPr>
      <w:r>
        <w:t xml:space="preserve">Advisory Board, </w:t>
      </w:r>
      <w:proofErr w:type="spellStart"/>
      <w:r>
        <w:rPr>
          <w:i/>
          <w:iCs/>
        </w:rPr>
        <w:t>Recherches</w:t>
      </w:r>
      <w:proofErr w:type="spellEnd"/>
      <w:r>
        <w:rPr>
          <w:i/>
          <w:iCs/>
        </w:rPr>
        <w:t xml:space="preserve"> de </w:t>
      </w:r>
      <w:proofErr w:type="spellStart"/>
      <w:r>
        <w:rPr>
          <w:i/>
          <w:iCs/>
        </w:rPr>
        <w:t>théologie</w:t>
      </w:r>
      <w:proofErr w:type="spellEnd"/>
      <w:r>
        <w:rPr>
          <w:i/>
          <w:iCs/>
        </w:rPr>
        <w:t xml:space="preserve"> et </w:t>
      </w:r>
      <w:proofErr w:type="spellStart"/>
      <w:r>
        <w:rPr>
          <w:i/>
          <w:iCs/>
        </w:rPr>
        <w:t>philosophie</w:t>
      </w:r>
      <w:proofErr w:type="spellEnd"/>
      <w:r>
        <w:rPr>
          <w:i/>
          <w:iCs/>
        </w:rPr>
        <w:t xml:space="preserve"> </w:t>
      </w:r>
      <w:proofErr w:type="spellStart"/>
      <w:r>
        <w:rPr>
          <w:i/>
          <w:iCs/>
        </w:rPr>
        <w:t>médiévales</w:t>
      </w:r>
      <w:proofErr w:type="spellEnd"/>
      <w:r>
        <w:t xml:space="preserve">, 2021–present </w:t>
      </w:r>
    </w:p>
    <w:p w14:paraId="4E01E536" w14:textId="5211963B" w:rsidR="0076701C" w:rsidRDefault="0076701C" w:rsidP="009854A0">
      <w:pPr>
        <w:ind w:left="720" w:hanging="720"/>
      </w:pPr>
      <w:r>
        <w:t>External Collaborator, Research Project: “</w:t>
      </w:r>
      <w:r w:rsidRPr="0076701C">
        <w:t>Vicious, Antisocial, and Sinful - The Social and Political Dimension of Moral Vices from Medieval to Early Modern Philosophy</w:t>
      </w:r>
      <w:r>
        <w:t>,” funded by the Academy of Finland (</w:t>
      </w:r>
      <w:proofErr w:type="spellStart"/>
      <w:r>
        <w:t>Juhana</w:t>
      </w:r>
      <w:proofErr w:type="spellEnd"/>
      <w:r>
        <w:t xml:space="preserve"> Toivanen, PI)</w:t>
      </w:r>
      <w:r w:rsidR="009372DD">
        <w:t xml:space="preserve">, 2020–present </w:t>
      </w:r>
    </w:p>
    <w:p w14:paraId="47676415" w14:textId="39D57BF9" w:rsidR="002D2738" w:rsidRDefault="002D2738" w:rsidP="009854A0">
      <w:pPr>
        <w:ind w:left="720" w:hanging="720"/>
      </w:pPr>
      <w:r>
        <w:t xml:space="preserve">Foreign Tutor (informal advising correspondent) for the </w:t>
      </w:r>
      <w:r w:rsidR="00B65978">
        <w:t xml:space="preserve">Doctorate in Humanities of the </w:t>
      </w:r>
      <w:r>
        <w:t xml:space="preserve">Universidad de Piura, Peru, 2021–present </w:t>
      </w:r>
    </w:p>
    <w:p w14:paraId="730FF4C1" w14:textId="067B6892" w:rsidR="006E42C1" w:rsidRDefault="006E42C1" w:rsidP="00DD0E93">
      <w:pPr>
        <w:ind w:left="720" w:hanging="720"/>
      </w:pPr>
      <w:r>
        <w:t xml:space="preserve">Member, College of Expert Reviewers, European Science Foundation, 2020–present </w:t>
      </w:r>
    </w:p>
    <w:p w14:paraId="06887E7F" w14:textId="160258A8" w:rsidR="00357E75" w:rsidRPr="00357E75" w:rsidRDefault="00357E75" w:rsidP="00DD0E93">
      <w:pPr>
        <w:ind w:left="720" w:hanging="720"/>
      </w:pPr>
      <w:r>
        <w:t xml:space="preserve">Member, Book Review Advisory Committee, </w:t>
      </w:r>
      <w:r>
        <w:rPr>
          <w:i/>
        </w:rPr>
        <w:t>Journal of the History of Philosophy</w:t>
      </w:r>
      <w:r>
        <w:t xml:space="preserve">, 2020–present </w:t>
      </w:r>
    </w:p>
    <w:p w14:paraId="6197D031" w14:textId="19810AD0" w:rsidR="00DB47F6" w:rsidRDefault="00DB47F6" w:rsidP="00DD0E93">
      <w:pPr>
        <w:ind w:left="720" w:hanging="720"/>
      </w:pPr>
      <w:r>
        <w:t>Founder and director, Notre Dame’s History of Philosophy Forum, 2020–present</w:t>
      </w:r>
    </w:p>
    <w:p w14:paraId="4C0B1FA9" w14:textId="31A9A39C" w:rsidR="00DD0E93" w:rsidRPr="009D1BD6" w:rsidRDefault="00C90A2C" w:rsidP="00DD0E93">
      <w:pPr>
        <w:ind w:left="720" w:hanging="720"/>
      </w:pPr>
      <w:r>
        <w:t>President, Society for Medieval and Renaissance Philosophy, 2020</w:t>
      </w:r>
      <w:r w:rsidR="001238D6">
        <w:t>&amp;2021</w:t>
      </w:r>
      <w:r w:rsidR="009D1BD6">
        <w:t xml:space="preserve">; </w:t>
      </w:r>
      <w:r w:rsidR="00DD0E93">
        <w:t>Vice President</w:t>
      </w:r>
      <w:r w:rsidR="00BD16B2">
        <w:t xml:space="preserve"> / President-Elect</w:t>
      </w:r>
      <w:r w:rsidR="00DD0E93">
        <w:t xml:space="preserve">, </w:t>
      </w:r>
      <w:r w:rsidR="001A1F4C">
        <w:t>2018</w:t>
      </w:r>
      <w:r w:rsidR="001238D6">
        <w:t>&amp;</w:t>
      </w:r>
      <w:r>
        <w:t>2019</w:t>
      </w:r>
      <w:r w:rsidR="00DD0E93">
        <w:t xml:space="preserve">; </w:t>
      </w:r>
      <w:r w:rsidR="008E6169">
        <w:t>m</w:t>
      </w:r>
      <w:r w:rsidR="00DD0E93" w:rsidRPr="00C77A2D">
        <w:t>ember</w:t>
      </w:r>
      <w:r w:rsidR="008E6169">
        <w:t xml:space="preserve"> of</w:t>
      </w:r>
      <w:r w:rsidR="00DD0E93" w:rsidRPr="00C77A2D">
        <w:t xml:space="preserve"> Executive Committee</w:t>
      </w:r>
      <w:r w:rsidR="008E6169">
        <w:t xml:space="preserve"> since</w:t>
      </w:r>
      <w:r w:rsidR="00DD0E93" w:rsidRPr="00C77A2D">
        <w:t xml:space="preserve"> 2012</w:t>
      </w:r>
      <w:r w:rsidR="009D1BD6">
        <w:t xml:space="preserve"> and continuing to serve until 2023 </w:t>
      </w:r>
      <w:r w:rsidR="009D1BD6">
        <w:rPr>
          <w:i/>
          <w:iCs/>
        </w:rPr>
        <w:t xml:space="preserve">ex officio </w:t>
      </w:r>
      <w:r w:rsidR="009D1BD6">
        <w:t>as ex-President.</w:t>
      </w:r>
    </w:p>
    <w:p w14:paraId="61CA7ACC" w14:textId="77777777" w:rsidR="00DD0E93" w:rsidRDefault="00DD0E93" w:rsidP="00DD0E93">
      <w:pPr>
        <w:ind w:left="720" w:hanging="720"/>
      </w:pPr>
      <w:r w:rsidRPr="00C77A2D">
        <w:t>Member, Executive Committee, Aquinas and ‘the Arabs’ Project / International Working Group, 2016–present</w:t>
      </w:r>
    </w:p>
    <w:p w14:paraId="5D8DE077" w14:textId="77777777" w:rsidR="004B334C" w:rsidRDefault="004B334C" w:rsidP="004B334C">
      <w:pPr>
        <w:ind w:left="720" w:hanging="720"/>
      </w:pPr>
      <w:r>
        <w:t>Member, American Philosophical Association Eastern Program Committee for 2020</w:t>
      </w:r>
    </w:p>
    <w:p w14:paraId="6E448B8B" w14:textId="77777777" w:rsidR="004B334C" w:rsidRDefault="004B334C" w:rsidP="004B334C">
      <w:pPr>
        <w:ind w:left="720" w:hanging="720"/>
      </w:pPr>
      <w:r>
        <w:t xml:space="preserve">Editorial Board, “Investigating Medieval Philosophy” series, Brill, 2019–present </w:t>
      </w:r>
    </w:p>
    <w:p w14:paraId="540A5EF0" w14:textId="11876968" w:rsidR="008E6169" w:rsidRPr="008E6169" w:rsidRDefault="008E6169" w:rsidP="00D82CDB">
      <w:pPr>
        <w:ind w:left="720" w:hanging="720"/>
      </w:pPr>
      <w:r>
        <w:t xml:space="preserve">Editorial Consultant, </w:t>
      </w:r>
      <w:r>
        <w:rPr>
          <w:i/>
        </w:rPr>
        <w:t>History of Philosophy Quarterly</w:t>
      </w:r>
      <w:r>
        <w:t xml:space="preserve"> 2019</w:t>
      </w:r>
      <w:r w:rsidR="00D61028">
        <w:t>–</w:t>
      </w:r>
      <w:r>
        <w:t>2021</w:t>
      </w:r>
    </w:p>
    <w:p w14:paraId="382F4A91" w14:textId="77777777" w:rsidR="00B55128" w:rsidRDefault="00B55128" w:rsidP="00D82CDB">
      <w:pPr>
        <w:ind w:left="720" w:hanging="720"/>
      </w:pPr>
      <w:r>
        <w:t>Member, Scientific Board</w:t>
      </w:r>
      <w:r w:rsidR="000B1DAD">
        <w:t xml:space="preserve"> for the journal</w:t>
      </w:r>
      <w:r>
        <w:t xml:space="preserve"> </w:t>
      </w:r>
      <w:proofErr w:type="spellStart"/>
      <w:r>
        <w:rPr>
          <w:i/>
        </w:rPr>
        <w:t>Studium</w:t>
      </w:r>
      <w:proofErr w:type="spellEnd"/>
      <w:r>
        <w:rPr>
          <w:i/>
        </w:rPr>
        <w:t xml:space="preserve">: </w:t>
      </w:r>
      <w:proofErr w:type="spellStart"/>
      <w:r>
        <w:rPr>
          <w:i/>
        </w:rPr>
        <w:t>Filosofía</w:t>
      </w:r>
      <w:proofErr w:type="spellEnd"/>
      <w:r>
        <w:rPr>
          <w:i/>
        </w:rPr>
        <w:t xml:space="preserve"> y </w:t>
      </w:r>
      <w:proofErr w:type="spellStart"/>
      <w:r>
        <w:rPr>
          <w:i/>
        </w:rPr>
        <w:t>teología</w:t>
      </w:r>
      <w:proofErr w:type="spellEnd"/>
      <w:r>
        <w:t xml:space="preserve"> (Argentina)</w:t>
      </w:r>
      <w:r w:rsidR="00DD0E93">
        <w:t>, 2017</w:t>
      </w:r>
      <w:r w:rsidR="00DD0E93" w:rsidRPr="00C77A2D">
        <w:t>–present</w:t>
      </w:r>
    </w:p>
    <w:p w14:paraId="4857FD32" w14:textId="1030B2ED" w:rsidR="00671FE1" w:rsidRDefault="00AD3A14" w:rsidP="006B40E6">
      <w:pPr>
        <w:ind w:left="720" w:hanging="720"/>
      </w:pPr>
      <w:r>
        <w:t xml:space="preserve">Member, Scientific Board for the journal </w:t>
      </w:r>
      <w:r>
        <w:rPr>
          <w:i/>
        </w:rPr>
        <w:t>Aurora Journal of Philosophy</w:t>
      </w:r>
      <w:r>
        <w:t xml:space="preserve"> (Brazil)</w:t>
      </w:r>
      <w:r w:rsidR="00DD0E93">
        <w:t>, 2017</w:t>
      </w:r>
      <w:r w:rsidR="00DD0E93" w:rsidRPr="00C77A2D">
        <w:t>–present</w:t>
      </w:r>
    </w:p>
    <w:p w14:paraId="623AF0DB" w14:textId="002B352F" w:rsidR="008E6169" w:rsidRPr="00A74FB0" w:rsidRDefault="008E6169" w:rsidP="008E6169">
      <w:pPr>
        <w:ind w:left="720" w:hanging="720"/>
      </w:pPr>
      <w:r>
        <w:t xml:space="preserve">Nominating Editor, </w:t>
      </w:r>
      <w:r>
        <w:rPr>
          <w:i/>
        </w:rPr>
        <w:t>The Philosopher’s Annual</w:t>
      </w:r>
      <w:r>
        <w:t>, 2017</w:t>
      </w:r>
      <w:r w:rsidRPr="00C77A2D">
        <w:t>–</w:t>
      </w:r>
      <w:r w:rsidR="004D2428">
        <w:t>2019</w:t>
      </w:r>
    </w:p>
    <w:p w14:paraId="0419861E" w14:textId="77777777" w:rsidR="008E6169" w:rsidRDefault="008E6169" w:rsidP="006B40E6">
      <w:pPr>
        <w:ind w:left="720" w:hanging="720"/>
      </w:pPr>
    </w:p>
    <w:p w14:paraId="204F3638" w14:textId="620B5FBA" w:rsidR="008E6169" w:rsidRDefault="008E6169" w:rsidP="006B40E6">
      <w:pPr>
        <w:ind w:left="720" w:hanging="720"/>
      </w:pPr>
      <w:r>
        <w:rPr>
          <w:b/>
        </w:rPr>
        <w:t xml:space="preserve">Past </w:t>
      </w:r>
      <w:r w:rsidRPr="00C77A2D">
        <w:rPr>
          <w:b/>
        </w:rPr>
        <w:t>Professional</w:t>
      </w:r>
    </w:p>
    <w:p w14:paraId="687541B4" w14:textId="77777777" w:rsidR="00197C9E" w:rsidRDefault="00197C9E" w:rsidP="00527EC6">
      <w:pPr>
        <w:ind w:left="720" w:hanging="720"/>
      </w:pPr>
      <w:r>
        <w:t xml:space="preserve">Member, Editorial Board for the journal </w:t>
      </w:r>
      <w:proofErr w:type="spellStart"/>
      <w:r>
        <w:rPr>
          <w:i/>
        </w:rPr>
        <w:t>Revista</w:t>
      </w:r>
      <w:proofErr w:type="spellEnd"/>
      <w:r>
        <w:rPr>
          <w:i/>
        </w:rPr>
        <w:t xml:space="preserve"> </w:t>
      </w:r>
      <w:proofErr w:type="spellStart"/>
      <w:r>
        <w:rPr>
          <w:i/>
        </w:rPr>
        <w:t>española</w:t>
      </w:r>
      <w:proofErr w:type="spellEnd"/>
      <w:r>
        <w:rPr>
          <w:i/>
        </w:rPr>
        <w:t xml:space="preserve"> de </w:t>
      </w:r>
      <w:proofErr w:type="spellStart"/>
      <w:r>
        <w:rPr>
          <w:i/>
        </w:rPr>
        <w:t>filosofía</w:t>
      </w:r>
      <w:proofErr w:type="spellEnd"/>
      <w:r>
        <w:rPr>
          <w:i/>
        </w:rPr>
        <w:t xml:space="preserve"> medieval</w:t>
      </w:r>
      <w:r>
        <w:t xml:space="preserve"> (Spain), 2018</w:t>
      </w:r>
      <w:r w:rsidRPr="00C77A2D">
        <w:t>–</w:t>
      </w:r>
      <w:r>
        <w:t>2021</w:t>
      </w:r>
    </w:p>
    <w:p w14:paraId="02F25D30" w14:textId="6B6DA58F" w:rsidR="00AF47D3" w:rsidRDefault="009D30F9" w:rsidP="00527EC6">
      <w:pPr>
        <w:ind w:left="720" w:hanging="720"/>
      </w:pPr>
      <w:r>
        <w:t xml:space="preserve">Member, </w:t>
      </w:r>
      <w:r w:rsidR="00AF47D3">
        <w:t>Selection Committee</w:t>
      </w:r>
      <w:r>
        <w:t xml:space="preserve"> for the</w:t>
      </w:r>
      <w:r w:rsidR="00AF47D3">
        <w:t xml:space="preserve"> National Humanities Center</w:t>
      </w:r>
      <w:r w:rsidR="005D7EC6">
        <w:t>’s</w:t>
      </w:r>
      <w:r w:rsidR="00AF47D3">
        <w:t xml:space="preserve"> </w:t>
      </w:r>
      <w:r w:rsidR="009B26ED">
        <w:t xml:space="preserve">2019-2020 </w:t>
      </w:r>
      <w:r w:rsidR="00AF47D3">
        <w:t xml:space="preserve">Class of </w:t>
      </w:r>
      <w:r w:rsidR="009B26ED">
        <w:t>Fellows</w:t>
      </w:r>
    </w:p>
    <w:p w14:paraId="05538A16" w14:textId="77777777" w:rsidR="008E6169" w:rsidRDefault="008E6169" w:rsidP="008E6169">
      <w:pPr>
        <w:ind w:left="720" w:hanging="720"/>
      </w:pPr>
      <w:r w:rsidRPr="00C77A2D">
        <w:t>Member, Executive Council, American Catholic Philosophical Association, 2014–</w:t>
      </w:r>
      <w:r>
        <w:t>2017; Executive Committee, 2016</w:t>
      </w:r>
      <w:r w:rsidRPr="00C77A2D">
        <w:t>–</w:t>
      </w:r>
      <w:r>
        <w:t>2017</w:t>
      </w:r>
    </w:p>
    <w:p w14:paraId="719613C0" w14:textId="2580901B" w:rsidR="008E6169" w:rsidRPr="00C77A2D" w:rsidRDefault="008E6169" w:rsidP="008E6169">
      <w:pPr>
        <w:ind w:left="720" w:hanging="720"/>
      </w:pPr>
      <w:r w:rsidRPr="00C77A2D">
        <w:t xml:space="preserve">Review editor, </w:t>
      </w:r>
      <w:r w:rsidRPr="00C77A2D">
        <w:rPr>
          <w:i/>
        </w:rPr>
        <w:t>The Medieval Review</w:t>
      </w:r>
      <w:r w:rsidRPr="00C77A2D">
        <w:t>, 2016–</w:t>
      </w:r>
      <w:r>
        <w:t>2018</w:t>
      </w:r>
    </w:p>
    <w:p w14:paraId="69D024A2" w14:textId="0F13BACF" w:rsidR="00527EC6" w:rsidRPr="00C77A2D" w:rsidRDefault="00D82CDB" w:rsidP="00527EC6">
      <w:pPr>
        <w:ind w:left="720" w:hanging="720"/>
      </w:pPr>
      <w:r w:rsidRPr="00C77A2D">
        <w:t xml:space="preserve">Referee for </w:t>
      </w:r>
      <w:r w:rsidR="00E970D8" w:rsidRPr="00C77A2D">
        <w:t>b</w:t>
      </w:r>
      <w:r w:rsidRPr="00C77A2D">
        <w:t xml:space="preserve">ook </w:t>
      </w:r>
      <w:r w:rsidR="00C44751" w:rsidRPr="00C77A2D">
        <w:t>proposals</w:t>
      </w:r>
      <w:r w:rsidRPr="00C77A2D">
        <w:t>:</w:t>
      </w:r>
      <w:r w:rsidRPr="00C77A2D">
        <w:rPr>
          <w:i/>
        </w:rPr>
        <w:t xml:space="preserve"> </w:t>
      </w:r>
      <w:r w:rsidR="00C44751" w:rsidRPr="00C77A2D">
        <w:t xml:space="preserve">Cambridge University Press, </w:t>
      </w:r>
      <w:r w:rsidR="009C2EA9" w:rsidRPr="00C77A2D">
        <w:t xml:space="preserve">Oxford University Press, </w:t>
      </w:r>
      <w:r w:rsidRPr="00C77A2D">
        <w:t>Routledge</w:t>
      </w:r>
    </w:p>
    <w:p w14:paraId="4CE6E568" w14:textId="3F05E8B7" w:rsidR="00D420D0" w:rsidRPr="00D420D0" w:rsidRDefault="00D420D0" w:rsidP="00AF47D3">
      <w:pPr>
        <w:ind w:left="720" w:hanging="720"/>
        <w:rPr>
          <w:i/>
          <w:iCs/>
        </w:rPr>
      </w:pPr>
      <w:r>
        <w:t>Referee for grants or fellowships: Institute for Advanced Study (Paris), National Humanities Center</w:t>
      </w:r>
    </w:p>
    <w:p w14:paraId="3EF3A710" w14:textId="205DE355" w:rsidR="00AF47D3" w:rsidRPr="00921845" w:rsidRDefault="00E970D8" w:rsidP="00AF47D3">
      <w:pPr>
        <w:ind w:left="720" w:hanging="720"/>
        <w:rPr>
          <w:iCs/>
        </w:rPr>
      </w:pPr>
      <w:r w:rsidRPr="00C77A2D">
        <w:lastRenderedPageBreak/>
        <w:t>Referee for j</w:t>
      </w:r>
      <w:r w:rsidR="00D82CDB" w:rsidRPr="00C77A2D">
        <w:t>ournal articles</w:t>
      </w:r>
      <w:r w:rsidR="00D82CDB" w:rsidRPr="00C77A2D">
        <w:rPr>
          <w:i/>
        </w:rPr>
        <w:t xml:space="preserve">: </w:t>
      </w:r>
      <w:r w:rsidR="003342D3" w:rsidRPr="00C77A2D">
        <w:rPr>
          <w:i/>
        </w:rPr>
        <w:t xml:space="preserve">History of Philosophy Quarterly, </w:t>
      </w:r>
      <w:proofErr w:type="spellStart"/>
      <w:r w:rsidR="003342D3" w:rsidRPr="00C77A2D">
        <w:rPr>
          <w:i/>
        </w:rPr>
        <w:t>Archiv</w:t>
      </w:r>
      <w:proofErr w:type="spellEnd"/>
      <w:r w:rsidR="003342D3" w:rsidRPr="00C77A2D">
        <w:rPr>
          <w:i/>
        </w:rPr>
        <w:t xml:space="preserve"> für </w:t>
      </w:r>
      <w:proofErr w:type="spellStart"/>
      <w:r w:rsidR="003342D3" w:rsidRPr="00C77A2D">
        <w:rPr>
          <w:i/>
        </w:rPr>
        <w:t>Geschichte</w:t>
      </w:r>
      <w:proofErr w:type="spellEnd"/>
      <w:r w:rsidR="003342D3" w:rsidRPr="00C77A2D">
        <w:rPr>
          <w:i/>
        </w:rPr>
        <w:t xml:space="preserve"> der Philosophie, Ancient Philosophy, Review of Metaphysics, </w:t>
      </w:r>
      <w:r w:rsidR="00D82CDB" w:rsidRPr="00C77A2D">
        <w:rPr>
          <w:i/>
        </w:rPr>
        <w:t>American Catholic Philosophical Quarterly</w:t>
      </w:r>
      <w:r w:rsidR="00A02141" w:rsidRPr="00C77A2D">
        <w:t xml:space="preserve">, </w:t>
      </w:r>
      <w:proofErr w:type="spellStart"/>
      <w:r w:rsidR="00A02141" w:rsidRPr="00C77A2D">
        <w:rPr>
          <w:i/>
        </w:rPr>
        <w:t>Anuario</w:t>
      </w:r>
      <w:proofErr w:type="spellEnd"/>
      <w:r w:rsidR="00A02141" w:rsidRPr="00C77A2D">
        <w:rPr>
          <w:i/>
        </w:rPr>
        <w:t xml:space="preserve"> </w:t>
      </w:r>
      <w:proofErr w:type="spellStart"/>
      <w:r w:rsidR="00A02141" w:rsidRPr="00C77A2D">
        <w:rPr>
          <w:i/>
        </w:rPr>
        <w:t>Filosófico</w:t>
      </w:r>
      <w:proofErr w:type="spellEnd"/>
      <w:r w:rsidR="000D7F44" w:rsidRPr="00C77A2D">
        <w:rPr>
          <w:i/>
        </w:rPr>
        <w:t xml:space="preserve">, </w:t>
      </w:r>
      <w:r w:rsidR="003342D3" w:rsidRPr="00C77A2D">
        <w:rPr>
          <w:i/>
        </w:rPr>
        <w:t>Topoi, Journal of Nursing Law</w:t>
      </w:r>
      <w:r w:rsidR="00921845">
        <w:rPr>
          <w:i/>
        </w:rPr>
        <w:t xml:space="preserve">, </w:t>
      </w:r>
      <w:proofErr w:type="spellStart"/>
      <w:r w:rsidR="00921845">
        <w:rPr>
          <w:i/>
        </w:rPr>
        <w:t>Recherches</w:t>
      </w:r>
      <w:proofErr w:type="spellEnd"/>
      <w:r w:rsidR="00921845">
        <w:rPr>
          <w:i/>
        </w:rPr>
        <w:t xml:space="preserve"> de </w:t>
      </w:r>
      <w:proofErr w:type="spellStart"/>
      <w:r w:rsidR="00921845">
        <w:rPr>
          <w:i/>
        </w:rPr>
        <w:t>théologie</w:t>
      </w:r>
      <w:proofErr w:type="spellEnd"/>
      <w:r w:rsidR="00921845">
        <w:rPr>
          <w:i/>
        </w:rPr>
        <w:t xml:space="preserve"> et </w:t>
      </w:r>
      <w:proofErr w:type="spellStart"/>
      <w:r w:rsidR="00921845">
        <w:rPr>
          <w:i/>
        </w:rPr>
        <w:t>philosophie</w:t>
      </w:r>
      <w:proofErr w:type="spellEnd"/>
      <w:r w:rsidR="00921845">
        <w:rPr>
          <w:i/>
        </w:rPr>
        <w:t xml:space="preserve"> </w:t>
      </w:r>
      <w:proofErr w:type="spellStart"/>
      <w:r w:rsidR="00921845">
        <w:rPr>
          <w:i/>
        </w:rPr>
        <w:t>médiévales</w:t>
      </w:r>
      <w:proofErr w:type="spellEnd"/>
    </w:p>
    <w:p w14:paraId="18CB34CA" w14:textId="77777777" w:rsidR="00DD0E93" w:rsidRDefault="00DD0E93" w:rsidP="003C6015">
      <w:pPr>
        <w:ind w:left="720" w:hanging="720"/>
        <w:rPr>
          <w:b/>
        </w:rPr>
      </w:pPr>
    </w:p>
    <w:p w14:paraId="46B4EDCB" w14:textId="78D1B29D" w:rsidR="00DD0E93" w:rsidRPr="00DD0E93" w:rsidRDefault="00DD0E93" w:rsidP="003C6015">
      <w:pPr>
        <w:ind w:left="720" w:hanging="720"/>
        <w:rPr>
          <w:b/>
        </w:rPr>
      </w:pPr>
      <w:r>
        <w:rPr>
          <w:b/>
        </w:rPr>
        <w:t xml:space="preserve">Academic </w:t>
      </w:r>
      <w:r w:rsidR="001675C9">
        <w:rPr>
          <w:b/>
        </w:rPr>
        <w:t>Programming</w:t>
      </w:r>
    </w:p>
    <w:p w14:paraId="769B8D29" w14:textId="1D8531F4" w:rsidR="002B41D9" w:rsidRDefault="002B41D9" w:rsidP="003C6015">
      <w:pPr>
        <w:ind w:left="720" w:hanging="720"/>
      </w:pPr>
      <w:r>
        <w:t>Organizer: “</w:t>
      </w:r>
      <w:hyperlink r:id="rId19" w:history="1">
        <w:r w:rsidRPr="001675C9">
          <w:rPr>
            <w:rStyle w:val="Hyperlink"/>
          </w:rPr>
          <w:t>Philosophy Throughout Its History</w:t>
        </w:r>
      </w:hyperlink>
      <w:r>
        <w:t>” inaugural colloquium of the History of Philosophy Forum, April 7-8, 2022</w:t>
      </w:r>
    </w:p>
    <w:p w14:paraId="5A536644" w14:textId="553BEA62" w:rsidR="0017050B" w:rsidRDefault="0017050B" w:rsidP="003C6015">
      <w:pPr>
        <w:ind w:left="720" w:hanging="720"/>
      </w:pPr>
      <w:r>
        <w:t xml:space="preserve">Co-organizer (with Dominic </w:t>
      </w:r>
      <w:proofErr w:type="spellStart"/>
      <w:r>
        <w:t>LaMantia</w:t>
      </w:r>
      <w:proofErr w:type="spellEnd"/>
      <w:r>
        <w:t xml:space="preserve">, Claire Murphy, Andreas </w:t>
      </w:r>
      <w:proofErr w:type="spellStart"/>
      <w:r>
        <w:t>Waldstein</w:t>
      </w:r>
      <w:proofErr w:type="spellEnd"/>
      <w:r>
        <w:t xml:space="preserve">): Multiple </w:t>
      </w:r>
      <w:r w:rsidR="00EE5C1E">
        <w:t>s</w:t>
      </w:r>
      <w:r>
        <w:t xml:space="preserve">ubmitted </w:t>
      </w:r>
      <w:r w:rsidR="00EE5C1E">
        <w:t>p</w:t>
      </w:r>
      <w:r>
        <w:t xml:space="preserve">anels for the Congress of the Société </w:t>
      </w:r>
      <w:proofErr w:type="spellStart"/>
      <w:r>
        <w:t>internationale</w:t>
      </w:r>
      <w:proofErr w:type="spellEnd"/>
      <w:r>
        <w:t xml:space="preserve"> pour </w:t>
      </w:r>
      <w:proofErr w:type="spellStart"/>
      <w:r>
        <w:t>l’étude</w:t>
      </w:r>
      <w:proofErr w:type="spellEnd"/>
      <w:r>
        <w:t xml:space="preserve"> de la </w:t>
      </w:r>
      <w:proofErr w:type="spellStart"/>
      <w:r>
        <w:t>philosophie</w:t>
      </w:r>
      <w:proofErr w:type="spellEnd"/>
      <w:r>
        <w:t xml:space="preserve"> </w:t>
      </w:r>
      <w:proofErr w:type="spellStart"/>
      <w:r>
        <w:t>médiévale</w:t>
      </w:r>
      <w:proofErr w:type="spellEnd"/>
      <w:r>
        <w:t>, Paris, August 2022</w:t>
      </w:r>
    </w:p>
    <w:p w14:paraId="28368AF4" w14:textId="7044A20F" w:rsidR="0017050B" w:rsidRDefault="0017050B" w:rsidP="003C6015">
      <w:pPr>
        <w:ind w:left="720" w:hanging="720"/>
      </w:pPr>
      <w:r>
        <w:t>Organizer: Three “Notre Dame” Satellite Panels for the American Catholic Philosophical Association meeting, St. Louis, November 2021</w:t>
      </w:r>
    </w:p>
    <w:p w14:paraId="6274649E" w14:textId="1C96CE92" w:rsidR="00084144" w:rsidRDefault="00084144" w:rsidP="003C6015">
      <w:pPr>
        <w:ind w:left="720" w:hanging="720"/>
      </w:pPr>
      <w:r>
        <w:t xml:space="preserve">Co-organizer (with John Peck): </w:t>
      </w:r>
      <w:hyperlink r:id="rId20" w:history="1">
        <w:r w:rsidRPr="001675C9">
          <w:rPr>
            <w:rStyle w:val="Hyperlink"/>
          </w:rPr>
          <w:t>Society for Medieval and Renaissance Philosophy, Inaugural Conference</w:t>
        </w:r>
      </w:hyperlink>
      <w:r>
        <w:t xml:space="preserve">, </w:t>
      </w:r>
      <w:r w:rsidR="009A0E1A">
        <w:t xml:space="preserve">University of </w:t>
      </w:r>
      <w:r>
        <w:t>Notre Dame</w:t>
      </w:r>
      <w:r w:rsidR="009A0E1A">
        <w:t>, October 3-6,</w:t>
      </w:r>
      <w:r>
        <w:t xml:space="preserve"> 202</w:t>
      </w:r>
      <w:r w:rsidR="00555D5A">
        <w:t>1</w:t>
      </w:r>
      <w:r w:rsidR="00D153E3">
        <w:t xml:space="preserve"> (130 registrants)</w:t>
      </w:r>
    </w:p>
    <w:p w14:paraId="56D17117" w14:textId="74D0367A" w:rsidR="00C36809" w:rsidRDefault="00C36809" w:rsidP="003C6015">
      <w:pPr>
        <w:ind w:left="720" w:hanging="720"/>
      </w:pPr>
      <w:r>
        <w:t xml:space="preserve">Co-organizer (with Elisa Coda, Cristina </w:t>
      </w:r>
      <w:proofErr w:type="spellStart"/>
      <w:r>
        <w:t>D’Ancona</w:t>
      </w:r>
      <w:proofErr w:type="spellEnd"/>
      <w:r>
        <w:t>, Richard Taylor, Katja Krause): Philosophy in the Abrahamic Traditions, Intellect, Experience, and More, 4-day international conference at the University of Pisa, Italy, May 22-25, 2019</w:t>
      </w:r>
    </w:p>
    <w:p w14:paraId="5EA4E090" w14:textId="3E90DF40" w:rsidR="00C36809" w:rsidRDefault="00C36809" w:rsidP="003C6015">
      <w:pPr>
        <w:ind w:left="720" w:hanging="720"/>
      </w:pPr>
      <w:r>
        <w:t>Co-organizer (with John Peck): Midwestern Medieval Colloquium at Notre Dame, April 5-6, 2019</w:t>
      </w:r>
    </w:p>
    <w:p w14:paraId="1B22ED4C" w14:textId="5A5412ED" w:rsidR="003B2AE5" w:rsidRDefault="003B2AE5" w:rsidP="003C6015">
      <w:pPr>
        <w:ind w:left="720" w:hanging="720"/>
      </w:pPr>
      <w:r>
        <w:t>Organizer: “Why Body Matters: Premodern Paradigms of Corporeality” panel at the History of Science Society meeting, Seattle, November 2, 2018</w:t>
      </w:r>
    </w:p>
    <w:p w14:paraId="28E788DD" w14:textId="13C86B80" w:rsidR="004078CE" w:rsidRDefault="004078CE" w:rsidP="003C6015">
      <w:pPr>
        <w:ind w:left="720" w:hanging="720"/>
      </w:pPr>
      <w:r>
        <w:t>Co-organizer (with Luis Xavier Lopez-</w:t>
      </w:r>
      <w:proofErr w:type="spellStart"/>
      <w:r>
        <w:t>Farjeat</w:t>
      </w:r>
      <w:proofErr w:type="spellEnd"/>
      <w:r>
        <w:t xml:space="preserve">): </w:t>
      </w:r>
      <w:r w:rsidR="0038274B">
        <w:t xml:space="preserve">Notre Dame / Universidad </w:t>
      </w:r>
      <w:proofErr w:type="spellStart"/>
      <w:r w:rsidR="0038274B">
        <w:t>Panamericana</w:t>
      </w:r>
      <w:proofErr w:type="spellEnd"/>
      <w:r w:rsidR="0038274B">
        <w:t xml:space="preserve"> medieval philosophy faculty exchange visit (Fall 2018), and </w:t>
      </w:r>
      <w:r>
        <w:t>Aquinas and ‘the Arabs’ International Conference, Mexico City, August 23-25, 2018</w:t>
      </w:r>
    </w:p>
    <w:p w14:paraId="2613585E" w14:textId="557A5B07" w:rsidR="00DA340D" w:rsidRDefault="00DA340D" w:rsidP="003C6015">
      <w:pPr>
        <w:ind w:left="720" w:hanging="720"/>
      </w:pPr>
      <w:r>
        <w:t>Organizer: Aquinas and ‘the Arabs’ International Workshop Group Annual Fall Meeting, Notre Dame, August 25-26, 2017</w:t>
      </w:r>
    </w:p>
    <w:p w14:paraId="4F31DCE6" w14:textId="77777777" w:rsidR="00C66FE0" w:rsidRDefault="00C66FE0" w:rsidP="003C6015">
      <w:pPr>
        <w:ind w:left="720" w:hanging="720"/>
      </w:pPr>
      <w:r>
        <w:t>Organizer: Averroes “Metaphysics Gamma” Text Seminar, May 10, 2017</w:t>
      </w:r>
    </w:p>
    <w:p w14:paraId="46F439B9" w14:textId="77777777" w:rsidR="00C453AE" w:rsidRDefault="00C453AE" w:rsidP="003C6015">
      <w:pPr>
        <w:ind w:left="720" w:hanging="720"/>
      </w:pPr>
      <w:r>
        <w:t>Organizer: Hylomorphism and Causation Workshop, Notre Dame, May 2017</w:t>
      </w:r>
    </w:p>
    <w:p w14:paraId="225743B4" w14:textId="1D45E340" w:rsidR="005A7804" w:rsidRPr="00C77A2D" w:rsidRDefault="005A7804" w:rsidP="003C6015">
      <w:pPr>
        <w:ind w:left="720" w:hanging="720"/>
      </w:pPr>
      <w:r w:rsidRPr="00C77A2D">
        <w:t xml:space="preserve">Co-organizer (with Nic </w:t>
      </w:r>
      <w:proofErr w:type="spellStart"/>
      <w:r w:rsidRPr="00C77A2D">
        <w:t>Teh</w:t>
      </w:r>
      <w:proofErr w:type="spellEnd"/>
      <w:r w:rsidRPr="00C77A2D">
        <w:t xml:space="preserve">): Metaphysical Aspects of Nature: Thomistic and Contemporary Perspectives, </w:t>
      </w:r>
      <w:r w:rsidR="0026689C" w:rsidRPr="00C77A2D">
        <w:t xml:space="preserve">3-day </w:t>
      </w:r>
      <w:r w:rsidR="00060943" w:rsidRPr="00C77A2D">
        <w:t xml:space="preserve">international </w:t>
      </w:r>
      <w:r w:rsidRPr="00C77A2D">
        <w:t>conference</w:t>
      </w:r>
      <w:r w:rsidR="00EB6938">
        <w:t>,</w:t>
      </w:r>
      <w:r w:rsidRPr="00C77A2D">
        <w:t xml:space="preserve"> Notre Dame Rome Center / Pontifical University of Santa Croce, February 2017</w:t>
      </w:r>
    </w:p>
    <w:p w14:paraId="08CD0D89" w14:textId="77777777" w:rsidR="00C04314" w:rsidRPr="00C77A2D" w:rsidRDefault="00C04314" w:rsidP="003C6015">
      <w:pPr>
        <w:ind w:left="720" w:hanging="720"/>
      </w:pPr>
      <w:r w:rsidRPr="00C77A2D">
        <w:t>Organizer: The Metaphysics of the Mind in Medieval Philosophy workshop, Universität Würzburg, Germany, June 12-13, 2015</w:t>
      </w:r>
    </w:p>
    <w:p w14:paraId="3D8CFCA3" w14:textId="77777777" w:rsidR="003C6015" w:rsidRPr="00C77A2D" w:rsidRDefault="003C6015" w:rsidP="003C6015">
      <w:pPr>
        <w:ind w:left="720" w:hanging="720"/>
      </w:pPr>
      <w:r w:rsidRPr="00C77A2D">
        <w:t xml:space="preserve">Co-Organizer: Panels in honor of Msgr. </w:t>
      </w:r>
      <w:proofErr w:type="spellStart"/>
      <w:r w:rsidRPr="00C77A2D">
        <w:t>Wippel</w:t>
      </w:r>
      <w:proofErr w:type="spellEnd"/>
      <w:r w:rsidRPr="00C77A2D">
        <w:t xml:space="preserve"> (with Gloria Frost), and panels sponsored by the Aquinas and ‘the Arabs’ Project (with Luis Lopez-</w:t>
      </w:r>
      <w:proofErr w:type="spellStart"/>
      <w:r w:rsidRPr="00C77A2D">
        <w:t>Farjéat</w:t>
      </w:r>
      <w:proofErr w:type="spellEnd"/>
      <w:r w:rsidRPr="00C77A2D">
        <w:t>), at the American Catholic Philosophical Association 2015 meeting</w:t>
      </w:r>
    </w:p>
    <w:p w14:paraId="64C4D812" w14:textId="77777777" w:rsidR="00D82CDB" w:rsidRPr="00C77A2D" w:rsidRDefault="00D82CDB" w:rsidP="00D82CDB">
      <w:pPr>
        <w:ind w:left="720" w:hanging="720"/>
      </w:pPr>
      <w:r w:rsidRPr="00C77A2D">
        <w:t>Commentator, American Catholic Philosophical Association Meeting (2011–2013</w:t>
      </w:r>
      <w:r w:rsidR="00CA30BA" w:rsidRPr="00C77A2D">
        <w:t>, 2015</w:t>
      </w:r>
      <w:r w:rsidRPr="00C77A2D">
        <w:t>)</w:t>
      </w:r>
      <w:r w:rsidR="009810AE">
        <w:t>,</w:t>
      </w:r>
      <w:r w:rsidRPr="00C77A2D">
        <w:t xml:space="preserve"> Northwest Philosophy Conference (2010)</w:t>
      </w:r>
      <w:r w:rsidR="009810AE">
        <w:t>, Toronto Medieval Colloquium (2016)</w:t>
      </w:r>
    </w:p>
    <w:p w14:paraId="6EA22917" w14:textId="77777777" w:rsidR="00D82CDB" w:rsidRPr="00C77A2D" w:rsidRDefault="00D82CDB" w:rsidP="00D82CDB">
      <w:pPr>
        <w:ind w:left="720" w:hanging="720"/>
      </w:pPr>
      <w:r w:rsidRPr="00C77A2D">
        <w:t>Organizer: “Nature and Word in Medieval Philosophy” (sponsored by the Martin Center for Medieval Philosophy at Georgetown University), at the 46th International Congress on Medieval Studies, Kalamazoo, MI, May 12</w:t>
      </w:r>
      <w:r w:rsidRPr="00C77A2D">
        <w:rPr>
          <w:bCs/>
          <w:iCs/>
        </w:rPr>
        <w:t>–</w:t>
      </w:r>
      <w:r w:rsidRPr="00C77A2D">
        <w:t>15, 2011</w:t>
      </w:r>
    </w:p>
    <w:p w14:paraId="5E0F4F8A" w14:textId="77777777" w:rsidR="00D82CDB" w:rsidRPr="00C77A2D" w:rsidRDefault="00D82CDB" w:rsidP="003C6015">
      <w:pPr>
        <w:ind w:left="720" w:hanging="720"/>
      </w:pPr>
      <w:r w:rsidRPr="00C77A2D">
        <w:t>Co-Organizer: “Medieval Philosophy Workshop and Invited Lecture” (with Maria Carl), at Seattle University, Seattle, WA, April 5, 2011</w:t>
      </w:r>
    </w:p>
    <w:p w14:paraId="0C6B4876" w14:textId="77777777" w:rsidR="004B17B7" w:rsidRPr="00C77A2D" w:rsidRDefault="004B17B7" w:rsidP="003C6015">
      <w:pPr>
        <w:ind w:left="720" w:hanging="720"/>
      </w:pPr>
    </w:p>
    <w:p w14:paraId="0AC79CDB" w14:textId="77777777" w:rsidR="005526FF" w:rsidRPr="005526FF" w:rsidRDefault="00DE2C47" w:rsidP="005526FF">
      <w:pPr>
        <w:ind w:left="720" w:hanging="720"/>
      </w:pPr>
      <w:r w:rsidRPr="00C77A2D">
        <w:rPr>
          <w:b/>
        </w:rPr>
        <w:t>University of Notre Dame</w:t>
      </w:r>
    </w:p>
    <w:p w14:paraId="3C44A6B6" w14:textId="07C22955" w:rsidR="004C3BBD" w:rsidRDefault="004C3BBD" w:rsidP="005E3521">
      <w:pPr>
        <w:ind w:left="720" w:hanging="720"/>
      </w:pPr>
      <w:r>
        <w:lastRenderedPageBreak/>
        <w:t>Academic Council, elected member representing the College of Arts &amp; Letters 2021–present (also: member of Executive Committee and Faculty Affairs Committee for AC)</w:t>
      </w:r>
    </w:p>
    <w:p w14:paraId="3EB84818" w14:textId="38BA4FB7" w:rsidR="004C3BBD" w:rsidRDefault="004C3BBD" w:rsidP="005E3521">
      <w:pPr>
        <w:ind w:left="720" w:hanging="720"/>
      </w:pPr>
      <w:r>
        <w:t>Provost Search Committee, elected member, Spring 2022</w:t>
      </w:r>
      <w:r w:rsidR="00730832">
        <w:t xml:space="preserve">–present </w:t>
      </w:r>
    </w:p>
    <w:p w14:paraId="5E90DEDE" w14:textId="21B2B21A" w:rsidR="00730832" w:rsidRDefault="00730832" w:rsidP="005E3521">
      <w:pPr>
        <w:ind w:left="720" w:hanging="720"/>
      </w:pPr>
      <w:r>
        <w:t xml:space="preserve">Catholicism and Racism Working Group, 2020–present </w:t>
      </w:r>
    </w:p>
    <w:p w14:paraId="583AD732" w14:textId="0D1D68A8" w:rsidR="005E3521" w:rsidRDefault="005E3521" w:rsidP="005E3521">
      <w:pPr>
        <w:ind w:left="720" w:hanging="720"/>
      </w:pPr>
      <w:r>
        <w:t>Mexico City Research Incubator Program, group facilitator, with Luis López-</w:t>
      </w:r>
      <w:proofErr w:type="spellStart"/>
      <w:r>
        <w:t>Farjeat</w:t>
      </w:r>
      <w:proofErr w:type="spellEnd"/>
      <w:r>
        <w:t xml:space="preserve"> (to explore research collaboration potential with the Universidad </w:t>
      </w:r>
      <w:proofErr w:type="spellStart"/>
      <w:r>
        <w:t>Panamericana</w:t>
      </w:r>
      <w:proofErr w:type="spellEnd"/>
      <w:r>
        <w:t>), 2021-22</w:t>
      </w:r>
    </w:p>
    <w:p w14:paraId="1793F1D9" w14:textId="23584DE8" w:rsidR="005E3521" w:rsidRDefault="005E3521" w:rsidP="004B17B7">
      <w:pPr>
        <w:ind w:left="720" w:hanging="720"/>
      </w:pPr>
      <w:r>
        <w:t>Medieval Institute Faculty Committee, 2021–</w:t>
      </w:r>
      <w:r w:rsidR="004C3BBD">
        <w:t>present</w:t>
      </w:r>
    </w:p>
    <w:p w14:paraId="6E400343" w14:textId="645E7AA5" w:rsidR="008F513B" w:rsidRDefault="008F513B" w:rsidP="004B17B7">
      <w:pPr>
        <w:ind w:left="720" w:hanging="720"/>
      </w:pPr>
      <w:r>
        <w:t>Medieval Institute Graduate Committee, 2019</w:t>
      </w:r>
      <w:r w:rsidR="00C66B0B">
        <w:t>–</w:t>
      </w:r>
      <w:r w:rsidR="00944134">
        <w:t>2020</w:t>
      </w:r>
      <w:r w:rsidR="00C66B0B">
        <w:t xml:space="preserve"> </w:t>
      </w:r>
    </w:p>
    <w:p w14:paraId="7C916842" w14:textId="3E6971D0" w:rsidR="00504002" w:rsidRDefault="00504002" w:rsidP="004B17B7">
      <w:pPr>
        <w:ind w:left="720" w:hanging="720"/>
      </w:pPr>
      <w:r>
        <w:t>Coordinator, Notre Dame Philosophy Pedagogy Workshop, 2019-2020</w:t>
      </w:r>
    </w:p>
    <w:p w14:paraId="26D923B3" w14:textId="4416651D" w:rsidR="001F1452" w:rsidRDefault="001F1452" w:rsidP="004B17B7">
      <w:pPr>
        <w:ind w:left="720" w:hanging="720"/>
      </w:pPr>
      <w:r>
        <w:t>Vice President, Notre Dame chapter of University Faculty for Life, 2018–</w:t>
      </w:r>
      <w:r w:rsidR="00827297">
        <w:t>2020 (received 2020 Faculty of the Year award from Notre Dame Students for Life)</w:t>
      </w:r>
    </w:p>
    <w:p w14:paraId="08F3F597" w14:textId="2947699A" w:rsidR="00F85DED" w:rsidRDefault="00C51CB5" w:rsidP="004B17B7">
      <w:pPr>
        <w:ind w:left="720" w:hanging="720"/>
      </w:pPr>
      <w:r>
        <w:t xml:space="preserve">Philosophy </w:t>
      </w:r>
      <w:r w:rsidR="00F85DED">
        <w:t xml:space="preserve">Department </w:t>
      </w:r>
      <w:r w:rsidR="007804AE">
        <w:t>Committee on Appointments and Promotions</w:t>
      </w:r>
      <w:r w:rsidR="00F85DED">
        <w:t>, 2018–</w:t>
      </w:r>
      <w:r w:rsidR="007804AE">
        <w:t>2019</w:t>
      </w:r>
    </w:p>
    <w:p w14:paraId="38EFA45F" w14:textId="4FB032C7" w:rsidR="00E21F95" w:rsidRDefault="00E21F95" w:rsidP="004B17B7">
      <w:pPr>
        <w:ind w:left="720" w:hanging="720"/>
      </w:pPr>
      <w:r>
        <w:t>University Life Fellows, 2018-2019</w:t>
      </w:r>
    </w:p>
    <w:p w14:paraId="1B1590FF" w14:textId="65165372" w:rsidR="00DD136C" w:rsidRPr="00C77A2D" w:rsidRDefault="007804AE" w:rsidP="00DD136C">
      <w:pPr>
        <w:ind w:left="720" w:hanging="720"/>
      </w:pPr>
      <w:r>
        <w:t xml:space="preserve">Philosophy </w:t>
      </w:r>
      <w:r w:rsidR="00DD136C">
        <w:t xml:space="preserve">Department Graduate Committee, 2018–present </w:t>
      </w:r>
    </w:p>
    <w:p w14:paraId="733B4EF5" w14:textId="77777777" w:rsidR="00D81BBD" w:rsidRDefault="006C788D" w:rsidP="004B17B7">
      <w:pPr>
        <w:ind w:left="720" w:hanging="720"/>
      </w:pPr>
      <w:r>
        <w:t xml:space="preserve">Philosophy </w:t>
      </w:r>
      <w:r w:rsidR="005526FF">
        <w:t xml:space="preserve">Dissertation Writing </w:t>
      </w:r>
      <w:r w:rsidR="00D81BBD">
        <w:t>Group, 2017</w:t>
      </w:r>
    </w:p>
    <w:p w14:paraId="45511167" w14:textId="50896765" w:rsidR="004C271C" w:rsidRDefault="004C271C" w:rsidP="004B17B7">
      <w:pPr>
        <w:ind w:left="720" w:hanging="720"/>
      </w:pPr>
      <w:r>
        <w:t>Graduate Admissions Committee, 2017</w:t>
      </w:r>
      <w:r w:rsidR="00BC2CB6">
        <w:t>,</w:t>
      </w:r>
      <w:r w:rsidR="00035E82">
        <w:t xml:space="preserve"> 2019</w:t>
      </w:r>
      <w:r w:rsidR="00BC2CB6">
        <w:t>, 2022</w:t>
      </w:r>
    </w:p>
    <w:p w14:paraId="521574C2" w14:textId="77777777" w:rsidR="00276010" w:rsidRDefault="00276010" w:rsidP="004B17B7">
      <w:pPr>
        <w:ind w:left="720" w:hanging="720"/>
      </w:pPr>
      <w:r>
        <w:t>Placement Advisor, 2016</w:t>
      </w:r>
      <w:r w:rsidRPr="00C77A2D">
        <w:t>–</w:t>
      </w:r>
      <w:r w:rsidR="00502475">
        <w:t>2017</w:t>
      </w:r>
    </w:p>
    <w:p w14:paraId="1C2D163D" w14:textId="3513E42C" w:rsidR="00DE2C47" w:rsidRDefault="00276010" w:rsidP="004B17B7">
      <w:pPr>
        <w:ind w:left="720" w:hanging="720"/>
      </w:pPr>
      <w:r>
        <w:t>Undergraduate Committee, 2015</w:t>
      </w:r>
      <w:r w:rsidRPr="00C77A2D">
        <w:t>–</w:t>
      </w:r>
      <w:r w:rsidR="00FC40CB">
        <w:t>2018</w:t>
      </w:r>
    </w:p>
    <w:p w14:paraId="08BADAE2" w14:textId="77777777" w:rsidR="00DE2C47" w:rsidRPr="00C77A2D" w:rsidRDefault="00DE2C47" w:rsidP="004B17B7">
      <w:pPr>
        <w:ind w:left="720" w:hanging="720"/>
        <w:rPr>
          <w:b/>
        </w:rPr>
      </w:pPr>
    </w:p>
    <w:p w14:paraId="036BD6D7" w14:textId="77777777" w:rsidR="004B17B7" w:rsidRPr="00C77A2D" w:rsidRDefault="004B17B7" w:rsidP="004B17B7">
      <w:pPr>
        <w:ind w:left="720" w:hanging="720"/>
      </w:pPr>
      <w:r w:rsidRPr="00C77A2D">
        <w:rPr>
          <w:b/>
        </w:rPr>
        <w:t>Seattle University</w:t>
      </w:r>
    </w:p>
    <w:p w14:paraId="5B1D9533" w14:textId="77777777" w:rsidR="004B17B7" w:rsidRPr="00C77A2D" w:rsidRDefault="004B17B7" w:rsidP="004B17B7">
      <w:r w:rsidRPr="00C77A2D">
        <w:t>University Strategic Planning Council, 2012–2013</w:t>
      </w:r>
    </w:p>
    <w:p w14:paraId="18F1ADFB" w14:textId="77777777" w:rsidR="004B17B7" w:rsidRPr="00C77A2D" w:rsidRDefault="004B17B7" w:rsidP="004B17B7">
      <w:pPr>
        <w:ind w:left="720" w:hanging="720"/>
      </w:pPr>
      <w:r w:rsidRPr="00C77A2D">
        <w:t>College of Arts and Sciences Curriculum Review Committee, 2012–2014</w:t>
      </w:r>
    </w:p>
    <w:p w14:paraId="0AAC319B" w14:textId="77777777" w:rsidR="004B17B7" w:rsidRPr="00C77A2D" w:rsidRDefault="004B17B7" w:rsidP="003C6015">
      <w:pPr>
        <w:ind w:left="720" w:hanging="720"/>
      </w:pPr>
    </w:p>
    <w:p w14:paraId="0AF7BC5D" w14:textId="77777777" w:rsidR="0003508F" w:rsidRPr="00C77A2D" w:rsidRDefault="00DA0D38" w:rsidP="00295AEE">
      <w:pPr>
        <w:pStyle w:val="Heading2"/>
        <w:tabs>
          <w:tab w:val="num" w:pos="1080"/>
        </w:tabs>
        <w:ind w:hanging="360"/>
        <w:rPr>
          <w:sz w:val="24"/>
          <w:u w:val="single"/>
          <w:lang w:val="en-US"/>
        </w:rPr>
      </w:pPr>
      <w:r w:rsidRPr="00C77A2D">
        <w:rPr>
          <w:sz w:val="24"/>
          <w:u w:val="single"/>
          <w:lang w:val="en-US"/>
        </w:rPr>
        <w:t>Memberships</w:t>
      </w:r>
    </w:p>
    <w:p w14:paraId="5D01DFF9" w14:textId="77777777" w:rsidR="00295AEE" w:rsidRPr="00C77A2D" w:rsidRDefault="00295AEE" w:rsidP="00295AEE"/>
    <w:p w14:paraId="233E03A0" w14:textId="1D1DCBCC" w:rsidR="000C0C41" w:rsidRPr="000C0C41" w:rsidRDefault="000C0C41" w:rsidP="00CC0330">
      <w:pPr>
        <w:numPr>
          <w:ilvl w:val="0"/>
          <w:numId w:val="3"/>
        </w:numPr>
        <w:tabs>
          <w:tab w:val="clear" w:pos="720"/>
        </w:tabs>
        <w:ind w:left="360"/>
        <w:rPr>
          <w:i/>
          <w:iCs/>
        </w:rPr>
      </w:pPr>
      <w:r>
        <w:rPr>
          <w:iCs/>
        </w:rPr>
        <w:t>Pontifical Academy of St. Thomas Aquinas (ordinary member)</w:t>
      </w:r>
    </w:p>
    <w:p w14:paraId="2BFA4965" w14:textId="28CC5CD0" w:rsidR="002C3239" w:rsidRPr="00C77A2D" w:rsidRDefault="002C3239" w:rsidP="00CC0330">
      <w:pPr>
        <w:numPr>
          <w:ilvl w:val="0"/>
          <w:numId w:val="3"/>
        </w:numPr>
        <w:tabs>
          <w:tab w:val="clear" w:pos="720"/>
        </w:tabs>
        <w:ind w:left="360"/>
        <w:rPr>
          <w:i/>
          <w:iCs/>
        </w:rPr>
      </w:pPr>
      <w:r w:rsidRPr="00C77A2D">
        <w:rPr>
          <w:iCs/>
        </w:rPr>
        <w:t>Groningen Centre for Medieval and Early Modern Thought</w:t>
      </w:r>
      <w:r w:rsidR="00157EE8">
        <w:rPr>
          <w:iCs/>
        </w:rPr>
        <w:t xml:space="preserve">, </w:t>
      </w:r>
      <w:r w:rsidRPr="00C77A2D">
        <w:rPr>
          <w:iCs/>
        </w:rPr>
        <w:t>Univ</w:t>
      </w:r>
      <w:r w:rsidR="00157EE8">
        <w:rPr>
          <w:iCs/>
        </w:rPr>
        <w:t>ersity of Groningen, The Netherlands</w:t>
      </w:r>
    </w:p>
    <w:p w14:paraId="3BDE7DC9" w14:textId="77777777" w:rsidR="007B168D" w:rsidRPr="00C77A2D" w:rsidRDefault="007B168D" w:rsidP="00CC0330">
      <w:pPr>
        <w:numPr>
          <w:ilvl w:val="0"/>
          <w:numId w:val="3"/>
        </w:numPr>
        <w:tabs>
          <w:tab w:val="clear" w:pos="720"/>
        </w:tabs>
        <w:ind w:left="360"/>
        <w:rPr>
          <w:i/>
          <w:iCs/>
        </w:rPr>
      </w:pPr>
      <w:r w:rsidRPr="00C77A2D">
        <w:rPr>
          <w:iCs/>
        </w:rPr>
        <w:t>Aquinas and ‘the Arabs’ International Working Group</w:t>
      </w:r>
    </w:p>
    <w:p w14:paraId="618C568B" w14:textId="77777777" w:rsidR="00DA45F8" w:rsidRPr="00C77A2D" w:rsidRDefault="00DA0D38" w:rsidP="00CC0330">
      <w:pPr>
        <w:numPr>
          <w:ilvl w:val="0"/>
          <w:numId w:val="3"/>
        </w:numPr>
        <w:tabs>
          <w:tab w:val="clear" w:pos="720"/>
        </w:tabs>
        <w:ind w:left="360"/>
        <w:rPr>
          <w:i/>
          <w:iCs/>
        </w:rPr>
      </w:pPr>
      <w:r w:rsidRPr="00C77A2D">
        <w:rPr>
          <w:iCs/>
        </w:rPr>
        <w:t>Society for Medieval and Renaissance Philosophy</w:t>
      </w:r>
    </w:p>
    <w:p w14:paraId="5FE0FA1F" w14:textId="77777777" w:rsidR="00A34476" w:rsidRPr="004E62D3" w:rsidRDefault="00A34476" w:rsidP="00CC0330">
      <w:pPr>
        <w:numPr>
          <w:ilvl w:val="0"/>
          <w:numId w:val="3"/>
        </w:numPr>
        <w:tabs>
          <w:tab w:val="clear" w:pos="720"/>
        </w:tabs>
        <w:ind w:left="360"/>
        <w:rPr>
          <w:i/>
          <w:iCs/>
          <w:lang w:val="fr-FR"/>
        </w:rPr>
      </w:pPr>
      <w:r w:rsidRPr="004E62D3">
        <w:rPr>
          <w:iCs/>
          <w:lang w:val="fr-FR"/>
        </w:rPr>
        <w:t>Société internationale pour l’étude de la philosophie médiévale</w:t>
      </w:r>
    </w:p>
    <w:p w14:paraId="54E8591E" w14:textId="77777777" w:rsidR="00A34476" w:rsidRPr="00C77A2D" w:rsidRDefault="00A34476" w:rsidP="00CC0330">
      <w:pPr>
        <w:numPr>
          <w:ilvl w:val="0"/>
          <w:numId w:val="3"/>
        </w:numPr>
        <w:tabs>
          <w:tab w:val="clear" w:pos="720"/>
        </w:tabs>
        <w:ind w:left="360"/>
        <w:rPr>
          <w:i/>
          <w:iCs/>
        </w:rPr>
      </w:pPr>
      <w:r w:rsidRPr="00C77A2D">
        <w:rPr>
          <w:iCs/>
        </w:rPr>
        <w:t>American Catholic Philosophical Association</w:t>
      </w:r>
    </w:p>
    <w:p w14:paraId="70AFB647" w14:textId="77777777" w:rsidR="00AC1C94" w:rsidRPr="00C77A2D" w:rsidRDefault="00AC1C94" w:rsidP="00CC0330">
      <w:pPr>
        <w:numPr>
          <w:ilvl w:val="0"/>
          <w:numId w:val="3"/>
        </w:numPr>
        <w:tabs>
          <w:tab w:val="clear" w:pos="720"/>
        </w:tabs>
        <w:ind w:left="360"/>
        <w:rPr>
          <w:i/>
          <w:iCs/>
        </w:rPr>
      </w:pPr>
      <w:r w:rsidRPr="00C77A2D">
        <w:rPr>
          <w:iCs/>
        </w:rPr>
        <w:t>International Albertus Magnus Society</w:t>
      </w:r>
    </w:p>
    <w:p w14:paraId="1FF0AE97" w14:textId="77777777" w:rsidR="00CE34B7" w:rsidRPr="00C77A2D" w:rsidRDefault="00CE34B7" w:rsidP="00CC0330">
      <w:pPr>
        <w:numPr>
          <w:ilvl w:val="0"/>
          <w:numId w:val="3"/>
        </w:numPr>
        <w:tabs>
          <w:tab w:val="clear" w:pos="720"/>
        </w:tabs>
        <w:ind w:left="360"/>
        <w:rPr>
          <w:i/>
          <w:iCs/>
        </w:rPr>
      </w:pPr>
      <w:r w:rsidRPr="00C77A2D">
        <w:rPr>
          <w:iCs/>
        </w:rPr>
        <w:t>Society for Ancient Greek Philosophy</w:t>
      </w:r>
    </w:p>
    <w:p w14:paraId="6F66A6CD" w14:textId="77777777" w:rsidR="00E22944" w:rsidRPr="00C77A2D" w:rsidRDefault="00E22944" w:rsidP="00CC0330">
      <w:pPr>
        <w:numPr>
          <w:ilvl w:val="0"/>
          <w:numId w:val="3"/>
        </w:numPr>
        <w:tabs>
          <w:tab w:val="clear" w:pos="720"/>
        </w:tabs>
        <w:ind w:left="360"/>
        <w:rPr>
          <w:i/>
          <w:iCs/>
        </w:rPr>
      </w:pPr>
      <w:r w:rsidRPr="00C77A2D">
        <w:rPr>
          <w:iCs/>
        </w:rPr>
        <w:t>American Philosophical Association</w:t>
      </w:r>
    </w:p>
    <w:p w14:paraId="5019FF68" w14:textId="77777777" w:rsidR="007B168D" w:rsidRPr="00C77A2D" w:rsidRDefault="007B168D" w:rsidP="00CC0330">
      <w:pPr>
        <w:ind w:left="360" w:hanging="360"/>
      </w:pPr>
    </w:p>
    <w:p w14:paraId="10681938" w14:textId="77777777" w:rsidR="007B168D" w:rsidRPr="00C77A2D" w:rsidRDefault="007B168D" w:rsidP="007B168D">
      <w:pPr>
        <w:pStyle w:val="Heading2"/>
        <w:tabs>
          <w:tab w:val="num" w:pos="1080"/>
        </w:tabs>
        <w:ind w:hanging="360"/>
        <w:rPr>
          <w:sz w:val="24"/>
          <w:u w:val="single"/>
          <w:lang w:val="en-US"/>
        </w:rPr>
      </w:pPr>
      <w:r w:rsidRPr="00C77A2D">
        <w:rPr>
          <w:sz w:val="24"/>
          <w:u w:val="single"/>
          <w:lang w:val="en-US"/>
        </w:rPr>
        <w:t>Languages other than English</w:t>
      </w:r>
    </w:p>
    <w:p w14:paraId="049C240F" w14:textId="77777777" w:rsidR="00295AEE" w:rsidRPr="00C77A2D" w:rsidRDefault="00295AEE" w:rsidP="00295AEE"/>
    <w:p w14:paraId="751FF517" w14:textId="77777777" w:rsidR="007B168D" w:rsidRPr="00C77A2D" w:rsidRDefault="007B168D" w:rsidP="00CC0330">
      <w:pPr>
        <w:numPr>
          <w:ilvl w:val="0"/>
          <w:numId w:val="2"/>
        </w:numPr>
        <w:tabs>
          <w:tab w:val="clear" w:pos="720"/>
        </w:tabs>
        <w:ind w:left="360"/>
        <w:rPr>
          <w:i/>
          <w:iCs/>
        </w:rPr>
      </w:pPr>
      <w:r w:rsidRPr="00C77A2D">
        <w:t>French</w:t>
      </w:r>
      <w:r w:rsidR="00A02141" w:rsidRPr="00C77A2D">
        <w:t xml:space="preserve"> and German</w:t>
      </w:r>
      <w:r w:rsidRPr="00C77A2D">
        <w:t xml:space="preserve">: </w:t>
      </w:r>
      <w:r w:rsidR="00436202" w:rsidRPr="00C77A2D">
        <w:t xml:space="preserve">good </w:t>
      </w:r>
      <w:r w:rsidR="00CA340D" w:rsidRPr="00C77A2D">
        <w:t>conversational and reading knowledge</w:t>
      </w:r>
    </w:p>
    <w:p w14:paraId="660A628C" w14:textId="77777777" w:rsidR="002C1332" w:rsidRPr="00C77A2D" w:rsidRDefault="002C1332" w:rsidP="00CC0330">
      <w:pPr>
        <w:numPr>
          <w:ilvl w:val="0"/>
          <w:numId w:val="2"/>
        </w:numPr>
        <w:tabs>
          <w:tab w:val="clear" w:pos="720"/>
        </w:tabs>
        <w:ind w:left="360"/>
        <w:rPr>
          <w:i/>
          <w:iCs/>
        </w:rPr>
      </w:pPr>
      <w:r w:rsidRPr="00C77A2D">
        <w:t>Medieval Latin: excellent reading knowledge</w:t>
      </w:r>
    </w:p>
    <w:p w14:paraId="377383FB" w14:textId="77777777" w:rsidR="008D21F8" w:rsidRPr="00C77A2D" w:rsidRDefault="007B168D" w:rsidP="00CC0330">
      <w:pPr>
        <w:numPr>
          <w:ilvl w:val="0"/>
          <w:numId w:val="2"/>
        </w:numPr>
        <w:tabs>
          <w:tab w:val="clear" w:pos="720"/>
        </w:tabs>
        <w:ind w:left="360"/>
        <w:rPr>
          <w:i/>
          <w:iCs/>
        </w:rPr>
      </w:pPr>
      <w:r w:rsidRPr="00C77A2D">
        <w:t>Italian</w:t>
      </w:r>
      <w:r w:rsidR="008D21F8" w:rsidRPr="00C77A2D">
        <w:t xml:space="preserve"> and</w:t>
      </w:r>
      <w:r w:rsidR="002C3239" w:rsidRPr="00C77A2D">
        <w:t xml:space="preserve"> Spanish</w:t>
      </w:r>
      <w:r w:rsidR="008D21F8" w:rsidRPr="00C77A2D">
        <w:t>: good reading knowledge</w:t>
      </w:r>
    </w:p>
    <w:p w14:paraId="659AF5F8" w14:textId="77777777" w:rsidR="007B168D" w:rsidRPr="00C77A2D" w:rsidRDefault="007B168D" w:rsidP="00CC0330">
      <w:pPr>
        <w:numPr>
          <w:ilvl w:val="0"/>
          <w:numId w:val="2"/>
        </w:numPr>
        <w:tabs>
          <w:tab w:val="clear" w:pos="720"/>
        </w:tabs>
        <w:ind w:left="360"/>
        <w:rPr>
          <w:i/>
          <w:iCs/>
        </w:rPr>
      </w:pPr>
      <w:r w:rsidRPr="00C77A2D">
        <w:t>Attic/</w:t>
      </w:r>
      <w:proofErr w:type="spellStart"/>
      <w:r w:rsidRPr="00C77A2D">
        <w:t>Koine</w:t>
      </w:r>
      <w:proofErr w:type="spellEnd"/>
      <w:r w:rsidRPr="00C77A2D">
        <w:t xml:space="preserve"> Greek: </w:t>
      </w:r>
      <w:r w:rsidR="00CA340D" w:rsidRPr="00C77A2D">
        <w:t xml:space="preserve">moderate </w:t>
      </w:r>
      <w:r w:rsidRPr="00C77A2D">
        <w:t>reading knowledge</w:t>
      </w:r>
    </w:p>
    <w:sectPr w:rsidR="007B168D" w:rsidRPr="00C77A2D" w:rsidSect="00ED28E3">
      <w:headerReference w:type="default" r:id="rId21"/>
      <w:footerReference w:type="default" r:id="rId22"/>
      <w:footerReference w:type="first" r:id="rId23"/>
      <w:pgSz w:w="12240" w:h="15840"/>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7C93" w14:textId="77777777" w:rsidR="00DA13D9" w:rsidRDefault="00DA13D9">
      <w:r>
        <w:separator/>
      </w:r>
    </w:p>
  </w:endnote>
  <w:endnote w:type="continuationSeparator" w:id="0">
    <w:p w14:paraId="1EF62DF5" w14:textId="77777777" w:rsidR="00DA13D9" w:rsidRDefault="00DA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Alaska Extrabold">
    <w:altName w:val="Lucida Sans Unicode"/>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B515" w14:textId="109CDD59" w:rsidR="00B27977" w:rsidRDefault="00B27977" w:rsidP="00333BD7">
    <w:pPr>
      <w:pStyle w:val="Footer"/>
      <w:jc w:val="center"/>
      <w:rPr>
        <w:rStyle w:val="PageNumber"/>
        <w:rFonts w:ascii="Arial" w:hAnsi="Arial" w:cs="Arial"/>
        <w:sz w:val="20"/>
        <w:szCs w:val="20"/>
      </w:rPr>
    </w:pPr>
    <w:r>
      <w:rPr>
        <w:rStyle w:val="PageNumber"/>
        <w:rFonts w:ascii="Arial" w:hAnsi="Arial" w:cs="Arial"/>
        <w:sz w:val="20"/>
        <w:szCs w:val="20"/>
      </w:rPr>
      <w:t xml:space="preserve">TC, </w:t>
    </w:r>
    <w:r w:rsidR="00D420D0">
      <w:rPr>
        <w:rStyle w:val="PageNumber"/>
        <w:rFonts w:ascii="Arial" w:hAnsi="Arial" w:cs="Arial"/>
        <w:sz w:val="20"/>
        <w:szCs w:val="20"/>
      </w:rPr>
      <w:t>Jan 2022</w:t>
    </w:r>
  </w:p>
  <w:p w14:paraId="7BB2B96C" w14:textId="77777777" w:rsidR="00B27977" w:rsidRPr="000E63CC" w:rsidRDefault="00B27977" w:rsidP="00855DD9">
    <w:pPr>
      <w:pStyle w:val="Footer"/>
      <w:jc w:val="center"/>
      <w:rPr>
        <w:rFonts w:ascii="Arial" w:hAnsi="Arial" w:cs="Arial"/>
        <w:sz w:val="20"/>
        <w:szCs w:val="20"/>
      </w:rPr>
    </w:pPr>
    <w:r w:rsidRPr="000E63CC">
      <w:rPr>
        <w:rStyle w:val="PageNumber"/>
        <w:rFonts w:ascii="Arial" w:hAnsi="Arial" w:cs="Arial"/>
        <w:sz w:val="20"/>
        <w:szCs w:val="20"/>
      </w:rPr>
      <w:fldChar w:fldCharType="begin"/>
    </w:r>
    <w:r w:rsidRPr="000E63CC">
      <w:rPr>
        <w:rStyle w:val="PageNumber"/>
        <w:rFonts w:ascii="Arial" w:hAnsi="Arial" w:cs="Arial"/>
        <w:sz w:val="20"/>
        <w:szCs w:val="20"/>
      </w:rPr>
      <w:instrText xml:space="preserve"> PAGE </w:instrText>
    </w:r>
    <w:r w:rsidRPr="000E63CC">
      <w:rPr>
        <w:rStyle w:val="PageNumber"/>
        <w:rFonts w:ascii="Arial" w:hAnsi="Arial" w:cs="Arial"/>
        <w:sz w:val="20"/>
        <w:szCs w:val="20"/>
      </w:rPr>
      <w:fldChar w:fldCharType="separate"/>
    </w:r>
    <w:r w:rsidR="00103D61">
      <w:rPr>
        <w:rStyle w:val="PageNumber"/>
        <w:rFonts w:ascii="Arial" w:hAnsi="Arial" w:cs="Arial"/>
        <w:noProof/>
        <w:sz w:val="20"/>
        <w:szCs w:val="20"/>
      </w:rPr>
      <w:t>13</w:t>
    </w:r>
    <w:r w:rsidRPr="000E63CC">
      <w:rPr>
        <w:rStyle w:val="PageNumber"/>
        <w:rFonts w:ascii="Arial" w:hAnsi="Arial" w:cs="Arial"/>
        <w:sz w:val="20"/>
        <w:szCs w:val="20"/>
      </w:rPr>
      <w:fldChar w:fldCharType="end"/>
    </w:r>
    <w:r>
      <w:rPr>
        <w:rStyle w:val="PageNumber"/>
        <w:rFonts w:ascii="Arial" w:hAnsi="Arial" w:cs="Arial"/>
        <w:sz w:val="20"/>
        <w:szCs w:val="20"/>
      </w:rPr>
      <w:t xml:space="preserve"> of </w:t>
    </w:r>
    <w:r w:rsidRPr="00071EBF">
      <w:rPr>
        <w:rStyle w:val="PageNumber"/>
        <w:rFonts w:ascii="Arial" w:hAnsi="Arial" w:cs="Arial"/>
        <w:sz w:val="20"/>
        <w:szCs w:val="20"/>
      </w:rPr>
      <w:fldChar w:fldCharType="begin"/>
    </w:r>
    <w:r w:rsidRPr="00071EBF">
      <w:rPr>
        <w:rStyle w:val="PageNumber"/>
        <w:rFonts w:ascii="Arial" w:hAnsi="Arial" w:cs="Arial"/>
        <w:sz w:val="20"/>
        <w:szCs w:val="20"/>
      </w:rPr>
      <w:instrText xml:space="preserve"> NUMPAGES </w:instrText>
    </w:r>
    <w:r w:rsidRPr="00071EBF">
      <w:rPr>
        <w:rStyle w:val="PageNumber"/>
        <w:rFonts w:ascii="Arial" w:hAnsi="Arial" w:cs="Arial"/>
        <w:sz w:val="20"/>
        <w:szCs w:val="20"/>
      </w:rPr>
      <w:fldChar w:fldCharType="separate"/>
    </w:r>
    <w:r w:rsidR="00103D61">
      <w:rPr>
        <w:rStyle w:val="PageNumber"/>
        <w:rFonts w:ascii="Arial" w:hAnsi="Arial" w:cs="Arial"/>
        <w:noProof/>
        <w:sz w:val="20"/>
        <w:szCs w:val="20"/>
      </w:rPr>
      <w:t>20</w:t>
    </w:r>
    <w:r w:rsidRPr="00071EBF">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A3FC" w14:textId="4C241C48" w:rsidR="00B27977" w:rsidRPr="00735750" w:rsidRDefault="00B27977" w:rsidP="00855DD9">
    <w:pPr>
      <w:pStyle w:val="Footer"/>
      <w:jc w:val="center"/>
      <w:rPr>
        <w:rStyle w:val="PageNumber"/>
        <w:sz w:val="20"/>
        <w:szCs w:val="20"/>
      </w:rPr>
    </w:pPr>
    <w:r w:rsidRPr="00735750">
      <w:rPr>
        <w:rStyle w:val="PageNumber"/>
        <w:sz w:val="20"/>
        <w:szCs w:val="20"/>
      </w:rPr>
      <w:t xml:space="preserve">TC, </w:t>
    </w:r>
    <w:r w:rsidR="00D420D0">
      <w:rPr>
        <w:rStyle w:val="PageNumber"/>
        <w:sz w:val="20"/>
        <w:szCs w:val="20"/>
      </w:rPr>
      <w:t>Jan 2022</w:t>
    </w:r>
  </w:p>
  <w:p w14:paraId="5B33B2F7" w14:textId="77777777" w:rsidR="00B27977" w:rsidRPr="00735750" w:rsidRDefault="00B27977" w:rsidP="00855DD9">
    <w:pPr>
      <w:pStyle w:val="Footer"/>
      <w:jc w:val="center"/>
      <w:rPr>
        <w:sz w:val="20"/>
        <w:szCs w:val="20"/>
      </w:rPr>
    </w:pPr>
    <w:r w:rsidRPr="00735750">
      <w:rPr>
        <w:rStyle w:val="PageNumber"/>
        <w:sz w:val="20"/>
        <w:szCs w:val="20"/>
      </w:rPr>
      <w:fldChar w:fldCharType="begin"/>
    </w:r>
    <w:r w:rsidRPr="00735750">
      <w:rPr>
        <w:rStyle w:val="PageNumber"/>
        <w:sz w:val="20"/>
        <w:szCs w:val="20"/>
      </w:rPr>
      <w:instrText xml:space="preserve"> PAGE </w:instrText>
    </w:r>
    <w:r w:rsidRPr="00735750">
      <w:rPr>
        <w:rStyle w:val="PageNumber"/>
        <w:sz w:val="20"/>
        <w:szCs w:val="20"/>
      </w:rPr>
      <w:fldChar w:fldCharType="separate"/>
    </w:r>
    <w:r w:rsidR="00944134">
      <w:rPr>
        <w:rStyle w:val="PageNumber"/>
        <w:noProof/>
        <w:sz w:val="20"/>
        <w:szCs w:val="20"/>
      </w:rPr>
      <w:t>1</w:t>
    </w:r>
    <w:r w:rsidRPr="00735750">
      <w:rPr>
        <w:rStyle w:val="PageNumber"/>
        <w:sz w:val="20"/>
        <w:szCs w:val="20"/>
      </w:rPr>
      <w:fldChar w:fldCharType="end"/>
    </w:r>
    <w:r w:rsidRPr="00735750">
      <w:rPr>
        <w:rStyle w:val="PageNumber"/>
        <w:sz w:val="20"/>
        <w:szCs w:val="20"/>
      </w:rPr>
      <w:t xml:space="preserve"> of </w:t>
    </w:r>
    <w:r w:rsidRPr="00735750">
      <w:rPr>
        <w:rStyle w:val="PageNumber"/>
        <w:sz w:val="20"/>
        <w:szCs w:val="20"/>
      </w:rPr>
      <w:fldChar w:fldCharType="begin"/>
    </w:r>
    <w:r w:rsidRPr="00735750">
      <w:rPr>
        <w:rStyle w:val="PageNumber"/>
        <w:sz w:val="20"/>
        <w:szCs w:val="20"/>
      </w:rPr>
      <w:instrText xml:space="preserve"> NUMPAGES </w:instrText>
    </w:r>
    <w:r w:rsidRPr="00735750">
      <w:rPr>
        <w:rStyle w:val="PageNumber"/>
        <w:sz w:val="20"/>
        <w:szCs w:val="20"/>
      </w:rPr>
      <w:fldChar w:fldCharType="separate"/>
    </w:r>
    <w:r w:rsidR="00944134">
      <w:rPr>
        <w:rStyle w:val="PageNumber"/>
        <w:noProof/>
        <w:sz w:val="20"/>
        <w:szCs w:val="20"/>
      </w:rPr>
      <w:t>3</w:t>
    </w:r>
    <w:r w:rsidRPr="0073575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F42A" w14:textId="77777777" w:rsidR="00DA13D9" w:rsidRDefault="00DA13D9">
      <w:r>
        <w:separator/>
      </w:r>
    </w:p>
  </w:footnote>
  <w:footnote w:type="continuationSeparator" w:id="0">
    <w:p w14:paraId="6E8178BA" w14:textId="77777777" w:rsidR="00DA13D9" w:rsidRDefault="00DA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EF68" w14:textId="77777777" w:rsidR="00B27977" w:rsidRPr="000C4327" w:rsidRDefault="00B27977">
    <w:pPr>
      <w:pStyle w:val="Header"/>
      <w:rPr>
        <w:sz w:val="20"/>
        <w:szCs w:val="20"/>
      </w:rPr>
    </w:pPr>
    <w:r w:rsidRPr="000C4327">
      <w:rPr>
        <w:sz w:val="20"/>
        <w:szCs w:val="20"/>
      </w:rPr>
      <w:t xml:space="preserve">Therese </w:t>
    </w:r>
    <w:proofErr w:type="spellStart"/>
    <w:r w:rsidRPr="000C4327">
      <w:rPr>
        <w:sz w:val="20"/>
        <w:szCs w:val="20"/>
      </w:rPr>
      <w:t>Scarpelli</w:t>
    </w:r>
    <w:proofErr w:type="spellEnd"/>
    <w:r w:rsidRPr="000C4327">
      <w:rPr>
        <w:sz w:val="20"/>
        <w:szCs w:val="20"/>
      </w:rPr>
      <w:t xml:space="preserve"> Cory, C.V.</w:t>
    </w:r>
  </w:p>
  <w:p w14:paraId="46F90F25" w14:textId="77777777" w:rsidR="00B27977" w:rsidRDefault="00B27977">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941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E52A2"/>
    <w:multiLevelType w:val="hybridMultilevel"/>
    <w:tmpl w:val="E81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A4C04"/>
    <w:multiLevelType w:val="hybridMultilevel"/>
    <w:tmpl w:val="3A1EE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B2D2A"/>
    <w:multiLevelType w:val="hybridMultilevel"/>
    <w:tmpl w:val="0270F6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147D46"/>
    <w:multiLevelType w:val="hybridMultilevel"/>
    <w:tmpl w:val="61D8275C"/>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37E67"/>
    <w:multiLevelType w:val="hybridMultilevel"/>
    <w:tmpl w:val="28F0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62B0"/>
    <w:multiLevelType w:val="hybridMultilevel"/>
    <w:tmpl w:val="AF4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01A97"/>
    <w:multiLevelType w:val="hybridMultilevel"/>
    <w:tmpl w:val="8D3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24776"/>
    <w:multiLevelType w:val="hybridMultilevel"/>
    <w:tmpl w:val="957C446E"/>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742E18"/>
    <w:multiLevelType w:val="hybridMultilevel"/>
    <w:tmpl w:val="07D0F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2880"/>
    <w:multiLevelType w:val="hybridMultilevel"/>
    <w:tmpl w:val="5750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33108"/>
    <w:multiLevelType w:val="hybridMultilevel"/>
    <w:tmpl w:val="28F0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A6822"/>
    <w:multiLevelType w:val="hybridMultilevel"/>
    <w:tmpl w:val="469A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45A87"/>
    <w:multiLevelType w:val="hybridMultilevel"/>
    <w:tmpl w:val="E81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012F1E"/>
    <w:multiLevelType w:val="hybridMultilevel"/>
    <w:tmpl w:val="62D2753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14BF1"/>
    <w:multiLevelType w:val="hybridMultilevel"/>
    <w:tmpl w:val="45FC3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A4323"/>
    <w:multiLevelType w:val="hybridMultilevel"/>
    <w:tmpl w:val="A8CE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81D50"/>
    <w:multiLevelType w:val="hybridMultilevel"/>
    <w:tmpl w:val="E81A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04921"/>
    <w:multiLevelType w:val="hybridMultilevel"/>
    <w:tmpl w:val="8452C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C20843"/>
    <w:multiLevelType w:val="hybridMultilevel"/>
    <w:tmpl w:val="3C2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178842">
    <w:abstractNumId w:val="8"/>
  </w:num>
  <w:num w:numId="2" w16cid:durableId="170341733">
    <w:abstractNumId w:val="2"/>
  </w:num>
  <w:num w:numId="3" w16cid:durableId="355616613">
    <w:abstractNumId w:val="15"/>
  </w:num>
  <w:num w:numId="4" w16cid:durableId="856694271">
    <w:abstractNumId w:val="3"/>
  </w:num>
  <w:num w:numId="5" w16cid:durableId="336929590">
    <w:abstractNumId w:val="14"/>
  </w:num>
  <w:num w:numId="6" w16cid:durableId="2130003760">
    <w:abstractNumId w:val="0"/>
  </w:num>
  <w:num w:numId="7" w16cid:durableId="1440680061">
    <w:abstractNumId w:val="4"/>
  </w:num>
  <w:num w:numId="8" w16cid:durableId="1902013278">
    <w:abstractNumId w:val="18"/>
  </w:num>
  <w:num w:numId="9" w16cid:durableId="502084494">
    <w:abstractNumId w:val="17"/>
  </w:num>
  <w:num w:numId="10" w16cid:durableId="32121986">
    <w:abstractNumId w:val="16"/>
  </w:num>
  <w:num w:numId="11" w16cid:durableId="1004629514">
    <w:abstractNumId w:val="7"/>
  </w:num>
  <w:num w:numId="12" w16cid:durableId="1803111688">
    <w:abstractNumId w:val="5"/>
  </w:num>
  <w:num w:numId="13" w16cid:durableId="724989851">
    <w:abstractNumId w:val="6"/>
  </w:num>
  <w:num w:numId="14" w16cid:durableId="424770239">
    <w:abstractNumId w:val="10"/>
  </w:num>
  <w:num w:numId="15" w16cid:durableId="2065835113">
    <w:abstractNumId w:val="9"/>
  </w:num>
  <w:num w:numId="16" w16cid:durableId="1710301325">
    <w:abstractNumId w:val="12"/>
  </w:num>
  <w:num w:numId="17" w16cid:durableId="1506745816">
    <w:abstractNumId w:val="19"/>
  </w:num>
  <w:num w:numId="18" w16cid:durableId="136533920">
    <w:abstractNumId w:val="11"/>
  </w:num>
  <w:num w:numId="19" w16cid:durableId="2004968816">
    <w:abstractNumId w:val="1"/>
  </w:num>
  <w:num w:numId="20" w16cid:durableId="79529504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10"/>
    <w:rsid w:val="00000441"/>
    <w:rsid w:val="0000088A"/>
    <w:rsid w:val="000017DC"/>
    <w:rsid w:val="00001D75"/>
    <w:rsid w:val="00004ECF"/>
    <w:rsid w:val="00006A6D"/>
    <w:rsid w:val="00006BFE"/>
    <w:rsid w:val="00007C3F"/>
    <w:rsid w:val="00010E1B"/>
    <w:rsid w:val="00011793"/>
    <w:rsid w:val="00012AF8"/>
    <w:rsid w:val="000132FA"/>
    <w:rsid w:val="00013EB6"/>
    <w:rsid w:val="00015F6D"/>
    <w:rsid w:val="000215CE"/>
    <w:rsid w:val="000218E2"/>
    <w:rsid w:val="000223B8"/>
    <w:rsid w:val="00022965"/>
    <w:rsid w:val="00022EB3"/>
    <w:rsid w:val="000300B1"/>
    <w:rsid w:val="0003078B"/>
    <w:rsid w:val="00031810"/>
    <w:rsid w:val="0003508F"/>
    <w:rsid w:val="00035E82"/>
    <w:rsid w:val="00036F51"/>
    <w:rsid w:val="00037A24"/>
    <w:rsid w:val="00040402"/>
    <w:rsid w:val="00041DD3"/>
    <w:rsid w:val="00042977"/>
    <w:rsid w:val="00043394"/>
    <w:rsid w:val="000447EE"/>
    <w:rsid w:val="00044E2A"/>
    <w:rsid w:val="00045592"/>
    <w:rsid w:val="00045BC2"/>
    <w:rsid w:val="00046229"/>
    <w:rsid w:val="000462AA"/>
    <w:rsid w:val="00051E6D"/>
    <w:rsid w:val="00051E83"/>
    <w:rsid w:val="00057635"/>
    <w:rsid w:val="00060943"/>
    <w:rsid w:val="000633CC"/>
    <w:rsid w:val="0006370B"/>
    <w:rsid w:val="00063C77"/>
    <w:rsid w:val="00064490"/>
    <w:rsid w:val="00065DD1"/>
    <w:rsid w:val="000661E9"/>
    <w:rsid w:val="00066A92"/>
    <w:rsid w:val="00071EBF"/>
    <w:rsid w:val="000723A3"/>
    <w:rsid w:val="00072A7A"/>
    <w:rsid w:val="00075124"/>
    <w:rsid w:val="00076B4A"/>
    <w:rsid w:val="00076B5D"/>
    <w:rsid w:val="00076EDA"/>
    <w:rsid w:val="00077A8D"/>
    <w:rsid w:val="00080E71"/>
    <w:rsid w:val="000825E3"/>
    <w:rsid w:val="00082A39"/>
    <w:rsid w:val="00083349"/>
    <w:rsid w:val="0008368B"/>
    <w:rsid w:val="00083F14"/>
    <w:rsid w:val="00084144"/>
    <w:rsid w:val="00084733"/>
    <w:rsid w:val="00084A43"/>
    <w:rsid w:val="00087213"/>
    <w:rsid w:val="0009497D"/>
    <w:rsid w:val="00096273"/>
    <w:rsid w:val="00096FC0"/>
    <w:rsid w:val="000A2B46"/>
    <w:rsid w:val="000A33C6"/>
    <w:rsid w:val="000A40E6"/>
    <w:rsid w:val="000B0C87"/>
    <w:rsid w:val="000B1DAD"/>
    <w:rsid w:val="000B2874"/>
    <w:rsid w:val="000B348A"/>
    <w:rsid w:val="000B381D"/>
    <w:rsid w:val="000B48AA"/>
    <w:rsid w:val="000B75A7"/>
    <w:rsid w:val="000B7F6A"/>
    <w:rsid w:val="000C0C41"/>
    <w:rsid w:val="000C14FE"/>
    <w:rsid w:val="000C1C6B"/>
    <w:rsid w:val="000C1FE5"/>
    <w:rsid w:val="000C283D"/>
    <w:rsid w:val="000C3DC1"/>
    <w:rsid w:val="000C4327"/>
    <w:rsid w:val="000C60F5"/>
    <w:rsid w:val="000C6355"/>
    <w:rsid w:val="000C689D"/>
    <w:rsid w:val="000D2ACC"/>
    <w:rsid w:val="000D3842"/>
    <w:rsid w:val="000D4723"/>
    <w:rsid w:val="000D705F"/>
    <w:rsid w:val="000D7E63"/>
    <w:rsid w:val="000D7F44"/>
    <w:rsid w:val="000E334C"/>
    <w:rsid w:val="000E6258"/>
    <w:rsid w:val="000E63CC"/>
    <w:rsid w:val="000E6975"/>
    <w:rsid w:val="000E72CD"/>
    <w:rsid w:val="000F16D3"/>
    <w:rsid w:val="000F2F52"/>
    <w:rsid w:val="000F66E6"/>
    <w:rsid w:val="00100919"/>
    <w:rsid w:val="00103D61"/>
    <w:rsid w:val="00104107"/>
    <w:rsid w:val="0010741D"/>
    <w:rsid w:val="00111C14"/>
    <w:rsid w:val="00111DB5"/>
    <w:rsid w:val="00113B4B"/>
    <w:rsid w:val="00114220"/>
    <w:rsid w:val="00114290"/>
    <w:rsid w:val="00117846"/>
    <w:rsid w:val="00117B1D"/>
    <w:rsid w:val="00122956"/>
    <w:rsid w:val="00122D90"/>
    <w:rsid w:val="001238D6"/>
    <w:rsid w:val="0012489C"/>
    <w:rsid w:val="001248D9"/>
    <w:rsid w:val="0012548D"/>
    <w:rsid w:val="00126BC5"/>
    <w:rsid w:val="00127F84"/>
    <w:rsid w:val="00130516"/>
    <w:rsid w:val="001310CA"/>
    <w:rsid w:val="00131347"/>
    <w:rsid w:val="00131362"/>
    <w:rsid w:val="00131B0F"/>
    <w:rsid w:val="00133775"/>
    <w:rsid w:val="00133D0E"/>
    <w:rsid w:val="001344D8"/>
    <w:rsid w:val="00134E1D"/>
    <w:rsid w:val="00134EB5"/>
    <w:rsid w:val="00140AAF"/>
    <w:rsid w:val="001410D9"/>
    <w:rsid w:val="001416C3"/>
    <w:rsid w:val="001426EA"/>
    <w:rsid w:val="00143AB3"/>
    <w:rsid w:val="00144267"/>
    <w:rsid w:val="0014466F"/>
    <w:rsid w:val="001462BC"/>
    <w:rsid w:val="001464A5"/>
    <w:rsid w:val="00146532"/>
    <w:rsid w:val="00147E6B"/>
    <w:rsid w:val="0015083F"/>
    <w:rsid w:val="00152A2B"/>
    <w:rsid w:val="001549A6"/>
    <w:rsid w:val="00157EE8"/>
    <w:rsid w:val="001608D9"/>
    <w:rsid w:val="00162906"/>
    <w:rsid w:val="00162BC6"/>
    <w:rsid w:val="00163F82"/>
    <w:rsid w:val="00164048"/>
    <w:rsid w:val="001641A8"/>
    <w:rsid w:val="00164B17"/>
    <w:rsid w:val="00164B52"/>
    <w:rsid w:val="001657D8"/>
    <w:rsid w:val="00165D2C"/>
    <w:rsid w:val="001675C9"/>
    <w:rsid w:val="0017050B"/>
    <w:rsid w:val="00173BC1"/>
    <w:rsid w:val="00177CD9"/>
    <w:rsid w:val="00180062"/>
    <w:rsid w:val="001806DA"/>
    <w:rsid w:val="00183689"/>
    <w:rsid w:val="00184886"/>
    <w:rsid w:val="00184EFE"/>
    <w:rsid w:val="00185652"/>
    <w:rsid w:val="00185966"/>
    <w:rsid w:val="00185A1F"/>
    <w:rsid w:val="001875BB"/>
    <w:rsid w:val="00190C09"/>
    <w:rsid w:val="00191510"/>
    <w:rsid w:val="00191664"/>
    <w:rsid w:val="001945F3"/>
    <w:rsid w:val="00194646"/>
    <w:rsid w:val="00194C6D"/>
    <w:rsid w:val="001975FB"/>
    <w:rsid w:val="00197C9E"/>
    <w:rsid w:val="001A048D"/>
    <w:rsid w:val="001A053B"/>
    <w:rsid w:val="001A074A"/>
    <w:rsid w:val="001A1E1B"/>
    <w:rsid w:val="001A1F4C"/>
    <w:rsid w:val="001A234E"/>
    <w:rsid w:val="001A4CE0"/>
    <w:rsid w:val="001A69C8"/>
    <w:rsid w:val="001B026E"/>
    <w:rsid w:val="001B1604"/>
    <w:rsid w:val="001B1E6D"/>
    <w:rsid w:val="001B1E71"/>
    <w:rsid w:val="001B39B0"/>
    <w:rsid w:val="001B6C0A"/>
    <w:rsid w:val="001B7222"/>
    <w:rsid w:val="001B750B"/>
    <w:rsid w:val="001C0B54"/>
    <w:rsid w:val="001C266B"/>
    <w:rsid w:val="001C38AC"/>
    <w:rsid w:val="001C4DCD"/>
    <w:rsid w:val="001C5F11"/>
    <w:rsid w:val="001C6283"/>
    <w:rsid w:val="001D1561"/>
    <w:rsid w:val="001D1C80"/>
    <w:rsid w:val="001D2C82"/>
    <w:rsid w:val="001D2D0D"/>
    <w:rsid w:val="001D3597"/>
    <w:rsid w:val="001D377D"/>
    <w:rsid w:val="001D5168"/>
    <w:rsid w:val="001D64C6"/>
    <w:rsid w:val="001D7238"/>
    <w:rsid w:val="001E56C0"/>
    <w:rsid w:val="001E6BA9"/>
    <w:rsid w:val="001E6CC2"/>
    <w:rsid w:val="001F01A5"/>
    <w:rsid w:val="001F0CA2"/>
    <w:rsid w:val="001F1452"/>
    <w:rsid w:val="001F1726"/>
    <w:rsid w:val="001F1D5A"/>
    <w:rsid w:val="001F3756"/>
    <w:rsid w:val="001F406E"/>
    <w:rsid w:val="001F524A"/>
    <w:rsid w:val="001F528A"/>
    <w:rsid w:val="001F581C"/>
    <w:rsid w:val="001F7225"/>
    <w:rsid w:val="001F76C6"/>
    <w:rsid w:val="001F7BAB"/>
    <w:rsid w:val="00202589"/>
    <w:rsid w:val="00202791"/>
    <w:rsid w:val="00202B05"/>
    <w:rsid w:val="00203E93"/>
    <w:rsid w:val="0020410D"/>
    <w:rsid w:val="00204B2B"/>
    <w:rsid w:val="00205A19"/>
    <w:rsid w:val="002072D9"/>
    <w:rsid w:val="0021040F"/>
    <w:rsid w:val="002121EE"/>
    <w:rsid w:val="00215564"/>
    <w:rsid w:val="002166D1"/>
    <w:rsid w:val="00216794"/>
    <w:rsid w:val="002214A2"/>
    <w:rsid w:val="002229BC"/>
    <w:rsid w:val="002241DF"/>
    <w:rsid w:val="0022523F"/>
    <w:rsid w:val="00226154"/>
    <w:rsid w:val="00226B62"/>
    <w:rsid w:val="00230C98"/>
    <w:rsid w:val="00230F63"/>
    <w:rsid w:val="00235293"/>
    <w:rsid w:val="0023541F"/>
    <w:rsid w:val="0023715A"/>
    <w:rsid w:val="00241EDF"/>
    <w:rsid w:val="00241F13"/>
    <w:rsid w:val="0024278E"/>
    <w:rsid w:val="00245135"/>
    <w:rsid w:val="002469EF"/>
    <w:rsid w:val="002478B5"/>
    <w:rsid w:val="002525A3"/>
    <w:rsid w:val="00252BC8"/>
    <w:rsid w:val="00254C17"/>
    <w:rsid w:val="0025736B"/>
    <w:rsid w:val="00261179"/>
    <w:rsid w:val="00261AEE"/>
    <w:rsid w:val="002632CB"/>
    <w:rsid w:val="00265470"/>
    <w:rsid w:val="00266783"/>
    <w:rsid w:val="0026689C"/>
    <w:rsid w:val="00266F60"/>
    <w:rsid w:val="0027136C"/>
    <w:rsid w:val="002722B5"/>
    <w:rsid w:val="002728FA"/>
    <w:rsid w:val="00272D33"/>
    <w:rsid w:val="0027301B"/>
    <w:rsid w:val="00273A34"/>
    <w:rsid w:val="00273EA6"/>
    <w:rsid w:val="002752E0"/>
    <w:rsid w:val="00276010"/>
    <w:rsid w:val="0027674E"/>
    <w:rsid w:val="00277A07"/>
    <w:rsid w:val="002800B1"/>
    <w:rsid w:val="00280954"/>
    <w:rsid w:val="00281106"/>
    <w:rsid w:val="0028240A"/>
    <w:rsid w:val="0028280A"/>
    <w:rsid w:val="00282BCA"/>
    <w:rsid w:val="00283260"/>
    <w:rsid w:val="00287E86"/>
    <w:rsid w:val="00291A00"/>
    <w:rsid w:val="00292D94"/>
    <w:rsid w:val="0029555B"/>
    <w:rsid w:val="00295AEE"/>
    <w:rsid w:val="00296707"/>
    <w:rsid w:val="0029760F"/>
    <w:rsid w:val="002A008E"/>
    <w:rsid w:val="002A220C"/>
    <w:rsid w:val="002A2392"/>
    <w:rsid w:val="002A2445"/>
    <w:rsid w:val="002A3E74"/>
    <w:rsid w:val="002A5035"/>
    <w:rsid w:val="002A7978"/>
    <w:rsid w:val="002B1C79"/>
    <w:rsid w:val="002B41D9"/>
    <w:rsid w:val="002B65BD"/>
    <w:rsid w:val="002B7F07"/>
    <w:rsid w:val="002C0A7E"/>
    <w:rsid w:val="002C1332"/>
    <w:rsid w:val="002C2B49"/>
    <w:rsid w:val="002C3239"/>
    <w:rsid w:val="002C4757"/>
    <w:rsid w:val="002C55CC"/>
    <w:rsid w:val="002C5727"/>
    <w:rsid w:val="002C70C5"/>
    <w:rsid w:val="002C7548"/>
    <w:rsid w:val="002C7780"/>
    <w:rsid w:val="002D031D"/>
    <w:rsid w:val="002D1B48"/>
    <w:rsid w:val="002D2490"/>
    <w:rsid w:val="002D2738"/>
    <w:rsid w:val="002D3728"/>
    <w:rsid w:val="002D3966"/>
    <w:rsid w:val="002D3D12"/>
    <w:rsid w:val="002D4523"/>
    <w:rsid w:val="002D544F"/>
    <w:rsid w:val="002D55B5"/>
    <w:rsid w:val="002D5816"/>
    <w:rsid w:val="002D5AC0"/>
    <w:rsid w:val="002D69F8"/>
    <w:rsid w:val="002D7875"/>
    <w:rsid w:val="002E04C8"/>
    <w:rsid w:val="002E176F"/>
    <w:rsid w:val="002E30B0"/>
    <w:rsid w:val="002E4FA6"/>
    <w:rsid w:val="002F0F6D"/>
    <w:rsid w:val="002F13FE"/>
    <w:rsid w:val="002F22B4"/>
    <w:rsid w:val="002F29FD"/>
    <w:rsid w:val="002F4AEB"/>
    <w:rsid w:val="002F59F2"/>
    <w:rsid w:val="002F6AAE"/>
    <w:rsid w:val="002F7577"/>
    <w:rsid w:val="002F7666"/>
    <w:rsid w:val="002F7D5C"/>
    <w:rsid w:val="003057B7"/>
    <w:rsid w:val="003071AF"/>
    <w:rsid w:val="00307A88"/>
    <w:rsid w:val="00307C0A"/>
    <w:rsid w:val="0031189A"/>
    <w:rsid w:val="003118E7"/>
    <w:rsid w:val="0031678B"/>
    <w:rsid w:val="003237EE"/>
    <w:rsid w:val="00325EDD"/>
    <w:rsid w:val="0032724C"/>
    <w:rsid w:val="00330DDE"/>
    <w:rsid w:val="003328C9"/>
    <w:rsid w:val="0033329C"/>
    <w:rsid w:val="00333BD7"/>
    <w:rsid w:val="003342D3"/>
    <w:rsid w:val="00335064"/>
    <w:rsid w:val="00335AB2"/>
    <w:rsid w:val="003371BD"/>
    <w:rsid w:val="003408D2"/>
    <w:rsid w:val="00340A6D"/>
    <w:rsid w:val="00345ADC"/>
    <w:rsid w:val="00345D22"/>
    <w:rsid w:val="0034775C"/>
    <w:rsid w:val="00350A5C"/>
    <w:rsid w:val="00350D06"/>
    <w:rsid w:val="003541E8"/>
    <w:rsid w:val="0035521C"/>
    <w:rsid w:val="0035529E"/>
    <w:rsid w:val="00357319"/>
    <w:rsid w:val="00357440"/>
    <w:rsid w:val="00357E75"/>
    <w:rsid w:val="00360828"/>
    <w:rsid w:val="00360A56"/>
    <w:rsid w:val="00360C13"/>
    <w:rsid w:val="00362CE2"/>
    <w:rsid w:val="00364D15"/>
    <w:rsid w:val="00364E86"/>
    <w:rsid w:val="003671D9"/>
    <w:rsid w:val="00367F1F"/>
    <w:rsid w:val="00374AC1"/>
    <w:rsid w:val="003769D3"/>
    <w:rsid w:val="00376DF9"/>
    <w:rsid w:val="00377058"/>
    <w:rsid w:val="00377408"/>
    <w:rsid w:val="00380E26"/>
    <w:rsid w:val="00381C8E"/>
    <w:rsid w:val="0038274B"/>
    <w:rsid w:val="003840FB"/>
    <w:rsid w:val="00384308"/>
    <w:rsid w:val="003844B8"/>
    <w:rsid w:val="00384584"/>
    <w:rsid w:val="00385590"/>
    <w:rsid w:val="003874D6"/>
    <w:rsid w:val="0038757A"/>
    <w:rsid w:val="00387A9A"/>
    <w:rsid w:val="00390FBA"/>
    <w:rsid w:val="003913B5"/>
    <w:rsid w:val="003913E4"/>
    <w:rsid w:val="0039157A"/>
    <w:rsid w:val="00391E59"/>
    <w:rsid w:val="00393DA0"/>
    <w:rsid w:val="00394A99"/>
    <w:rsid w:val="0039643C"/>
    <w:rsid w:val="00396EFD"/>
    <w:rsid w:val="00397761"/>
    <w:rsid w:val="003A0BDF"/>
    <w:rsid w:val="003A199C"/>
    <w:rsid w:val="003A2441"/>
    <w:rsid w:val="003A29F3"/>
    <w:rsid w:val="003A2C93"/>
    <w:rsid w:val="003A425A"/>
    <w:rsid w:val="003A447A"/>
    <w:rsid w:val="003A7388"/>
    <w:rsid w:val="003A7D53"/>
    <w:rsid w:val="003B02CE"/>
    <w:rsid w:val="003B09BF"/>
    <w:rsid w:val="003B283D"/>
    <w:rsid w:val="003B2AE5"/>
    <w:rsid w:val="003B6BCB"/>
    <w:rsid w:val="003C0DB7"/>
    <w:rsid w:val="003C0EA1"/>
    <w:rsid w:val="003C4702"/>
    <w:rsid w:val="003C4AD9"/>
    <w:rsid w:val="003C4FA2"/>
    <w:rsid w:val="003C5234"/>
    <w:rsid w:val="003C6015"/>
    <w:rsid w:val="003D0738"/>
    <w:rsid w:val="003D34B8"/>
    <w:rsid w:val="003D4BEE"/>
    <w:rsid w:val="003D5BFB"/>
    <w:rsid w:val="003D79C9"/>
    <w:rsid w:val="003D7BC6"/>
    <w:rsid w:val="003E2A7B"/>
    <w:rsid w:val="003E54FE"/>
    <w:rsid w:val="003E798A"/>
    <w:rsid w:val="003F03F0"/>
    <w:rsid w:val="003F209D"/>
    <w:rsid w:val="003F226B"/>
    <w:rsid w:val="003F4597"/>
    <w:rsid w:val="003F474E"/>
    <w:rsid w:val="003F602A"/>
    <w:rsid w:val="0040191A"/>
    <w:rsid w:val="004022F4"/>
    <w:rsid w:val="00402C10"/>
    <w:rsid w:val="0040471C"/>
    <w:rsid w:val="004068B2"/>
    <w:rsid w:val="004078CE"/>
    <w:rsid w:val="00407948"/>
    <w:rsid w:val="00410506"/>
    <w:rsid w:val="00410D2D"/>
    <w:rsid w:val="00413BCF"/>
    <w:rsid w:val="0041512D"/>
    <w:rsid w:val="004154FB"/>
    <w:rsid w:val="004155B0"/>
    <w:rsid w:val="00416B80"/>
    <w:rsid w:val="0042075E"/>
    <w:rsid w:val="00421EFC"/>
    <w:rsid w:val="00425782"/>
    <w:rsid w:val="00426E5B"/>
    <w:rsid w:val="00427EC5"/>
    <w:rsid w:val="00430BE7"/>
    <w:rsid w:val="0043131C"/>
    <w:rsid w:val="00431840"/>
    <w:rsid w:val="00431A20"/>
    <w:rsid w:val="00432A5F"/>
    <w:rsid w:val="004332B8"/>
    <w:rsid w:val="00436202"/>
    <w:rsid w:val="004362B5"/>
    <w:rsid w:val="0043699A"/>
    <w:rsid w:val="00444ACF"/>
    <w:rsid w:val="00444F3A"/>
    <w:rsid w:val="004457F3"/>
    <w:rsid w:val="00446650"/>
    <w:rsid w:val="00446B3A"/>
    <w:rsid w:val="004524F9"/>
    <w:rsid w:val="0045386D"/>
    <w:rsid w:val="00456AF8"/>
    <w:rsid w:val="00457FAB"/>
    <w:rsid w:val="00460B5C"/>
    <w:rsid w:val="0046342F"/>
    <w:rsid w:val="00463D6A"/>
    <w:rsid w:val="00465097"/>
    <w:rsid w:val="00465D65"/>
    <w:rsid w:val="00466AE0"/>
    <w:rsid w:val="004717F6"/>
    <w:rsid w:val="0047229C"/>
    <w:rsid w:val="0047408D"/>
    <w:rsid w:val="00475E34"/>
    <w:rsid w:val="00475FAD"/>
    <w:rsid w:val="0048053B"/>
    <w:rsid w:val="004810D7"/>
    <w:rsid w:val="00483D35"/>
    <w:rsid w:val="004849AF"/>
    <w:rsid w:val="0048646A"/>
    <w:rsid w:val="00486A1F"/>
    <w:rsid w:val="00490EE0"/>
    <w:rsid w:val="00491B56"/>
    <w:rsid w:val="004947A7"/>
    <w:rsid w:val="004947E0"/>
    <w:rsid w:val="00495BC7"/>
    <w:rsid w:val="0049686C"/>
    <w:rsid w:val="00496F43"/>
    <w:rsid w:val="00497322"/>
    <w:rsid w:val="004A0CF6"/>
    <w:rsid w:val="004A3911"/>
    <w:rsid w:val="004A406B"/>
    <w:rsid w:val="004A4D56"/>
    <w:rsid w:val="004A5A06"/>
    <w:rsid w:val="004A6C81"/>
    <w:rsid w:val="004A70A1"/>
    <w:rsid w:val="004A71D0"/>
    <w:rsid w:val="004B0273"/>
    <w:rsid w:val="004B17B7"/>
    <w:rsid w:val="004B334C"/>
    <w:rsid w:val="004B40A4"/>
    <w:rsid w:val="004B5E8E"/>
    <w:rsid w:val="004B6B0A"/>
    <w:rsid w:val="004B7BBB"/>
    <w:rsid w:val="004C04CA"/>
    <w:rsid w:val="004C0598"/>
    <w:rsid w:val="004C0681"/>
    <w:rsid w:val="004C1D51"/>
    <w:rsid w:val="004C271C"/>
    <w:rsid w:val="004C3BBD"/>
    <w:rsid w:val="004C7849"/>
    <w:rsid w:val="004D0BA7"/>
    <w:rsid w:val="004D2355"/>
    <w:rsid w:val="004D2428"/>
    <w:rsid w:val="004D4047"/>
    <w:rsid w:val="004D5C99"/>
    <w:rsid w:val="004D61FD"/>
    <w:rsid w:val="004D6A15"/>
    <w:rsid w:val="004E23CD"/>
    <w:rsid w:val="004E390C"/>
    <w:rsid w:val="004E4C24"/>
    <w:rsid w:val="004E4F3D"/>
    <w:rsid w:val="004E62D3"/>
    <w:rsid w:val="004E697D"/>
    <w:rsid w:val="004E77E5"/>
    <w:rsid w:val="004F072E"/>
    <w:rsid w:val="004F138D"/>
    <w:rsid w:val="004F21EC"/>
    <w:rsid w:val="004F355A"/>
    <w:rsid w:val="004F459B"/>
    <w:rsid w:val="004F4E89"/>
    <w:rsid w:val="004F5905"/>
    <w:rsid w:val="004F60D2"/>
    <w:rsid w:val="004F78DA"/>
    <w:rsid w:val="00501C55"/>
    <w:rsid w:val="00502475"/>
    <w:rsid w:val="0050335E"/>
    <w:rsid w:val="00504002"/>
    <w:rsid w:val="005052CF"/>
    <w:rsid w:val="005056E9"/>
    <w:rsid w:val="005058BB"/>
    <w:rsid w:val="00506AF1"/>
    <w:rsid w:val="00512F51"/>
    <w:rsid w:val="00514468"/>
    <w:rsid w:val="00515469"/>
    <w:rsid w:val="00516786"/>
    <w:rsid w:val="00521D47"/>
    <w:rsid w:val="00525B63"/>
    <w:rsid w:val="00527EC6"/>
    <w:rsid w:val="005306BE"/>
    <w:rsid w:val="005312FF"/>
    <w:rsid w:val="00531C80"/>
    <w:rsid w:val="0053270B"/>
    <w:rsid w:val="005327DF"/>
    <w:rsid w:val="00533105"/>
    <w:rsid w:val="00533615"/>
    <w:rsid w:val="005340B8"/>
    <w:rsid w:val="00534342"/>
    <w:rsid w:val="00534CFF"/>
    <w:rsid w:val="00535332"/>
    <w:rsid w:val="0053621B"/>
    <w:rsid w:val="00537108"/>
    <w:rsid w:val="005373B5"/>
    <w:rsid w:val="00541936"/>
    <w:rsid w:val="00541A37"/>
    <w:rsid w:val="00541D5C"/>
    <w:rsid w:val="00542653"/>
    <w:rsid w:val="00544695"/>
    <w:rsid w:val="00544AD4"/>
    <w:rsid w:val="00545807"/>
    <w:rsid w:val="0054788A"/>
    <w:rsid w:val="005526FF"/>
    <w:rsid w:val="00552BC8"/>
    <w:rsid w:val="005557B6"/>
    <w:rsid w:val="00555D5A"/>
    <w:rsid w:val="00555FD1"/>
    <w:rsid w:val="0055721E"/>
    <w:rsid w:val="005603E3"/>
    <w:rsid w:val="0056054B"/>
    <w:rsid w:val="00560F63"/>
    <w:rsid w:val="00561E1C"/>
    <w:rsid w:val="00563133"/>
    <w:rsid w:val="0056408E"/>
    <w:rsid w:val="00565B10"/>
    <w:rsid w:val="00565B8C"/>
    <w:rsid w:val="0056793C"/>
    <w:rsid w:val="005701A6"/>
    <w:rsid w:val="005705A9"/>
    <w:rsid w:val="00571641"/>
    <w:rsid w:val="005716DB"/>
    <w:rsid w:val="005719A7"/>
    <w:rsid w:val="00575189"/>
    <w:rsid w:val="00576644"/>
    <w:rsid w:val="00576860"/>
    <w:rsid w:val="00576874"/>
    <w:rsid w:val="00576A80"/>
    <w:rsid w:val="0057713C"/>
    <w:rsid w:val="005806D0"/>
    <w:rsid w:val="0058125A"/>
    <w:rsid w:val="005851DC"/>
    <w:rsid w:val="00585ACB"/>
    <w:rsid w:val="00585F4D"/>
    <w:rsid w:val="00591AB9"/>
    <w:rsid w:val="00593F27"/>
    <w:rsid w:val="005946B5"/>
    <w:rsid w:val="00594E7B"/>
    <w:rsid w:val="0059668A"/>
    <w:rsid w:val="00597843"/>
    <w:rsid w:val="005A1440"/>
    <w:rsid w:val="005A183D"/>
    <w:rsid w:val="005A2CAD"/>
    <w:rsid w:val="005A3C90"/>
    <w:rsid w:val="005A740A"/>
    <w:rsid w:val="005A7804"/>
    <w:rsid w:val="005B093B"/>
    <w:rsid w:val="005B0E3B"/>
    <w:rsid w:val="005B14C5"/>
    <w:rsid w:val="005B1679"/>
    <w:rsid w:val="005B182A"/>
    <w:rsid w:val="005B3813"/>
    <w:rsid w:val="005B60B1"/>
    <w:rsid w:val="005B6BF6"/>
    <w:rsid w:val="005B6DFF"/>
    <w:rsid w:val="005B78F1"/>
    <w:rsid w:val="005C0496"/>
    <w:rsid w:val="005C0F72"/>
    <w:rsid w:val="005C139D"/>
    <w:rsid w:val="005C5B09"/>
    <w:rsid w:val="005C78DB"/>
    <w:rsid w:val="005D01E6"/>
    <w:rsid w:val="005D16B4"/>
    <w:rsid w:val="005D45DC"/>
    <w:rsid w:val="005D4E3B"/>
    <w:rsid w:val="005D5724"/>
    <w:rsid w:val="005D67CB"/>
    <w:rsid w:val="005D69E9"/>
    <w:rsid w:val="005D69EF"/>
    <w:rsid w:val="005D7EC6"/>
    <w:rsid w:val="005E2499"/>
    <w:rsid w:val="005E2663"/>
    <w:rsid w:val="005E3521"/>
    <w:rsid w:val="005E3943"/>
    <w:rsid w:val="005E518F"/>
    <w:rsid w:val="005E771B"/>
    <w:rsid w:val="005E7EA9"/>
    <w:rsid w:val="005F0A79"/>
    <w:rsid w:val="005F147D"/>
    <w:rsid w:val="005F296D"/>
    <w:rsid w:val="005F5007"/>
    <w:rsid w:val="005F6D53"/>
    <w:rsid w:val="005F6D86"/>
    <w:rsid w:val="005F6E80"/>
    <w:rsid w:val="005F78B0"/>
    <w:rsid w:val="00600B81"/>
    <w:rsid w:val="00601D54"/>
    <w:rsid w:val="00602B7B"/>
    <w:rsid w:val="006031C0"/>
    <w:rsid w:val="0060625B"/>
    <w:rsid w:val="0061141B"/>
    <w:rsid w:val="00612889"/>
    <w:rsid w:val="00614634"/>
    <w:rsid w:val="00614C87"/>
    <w:rsid w:val="006162B6"/>
    <w:rsid w:val="006206E4"/>
    <w:rsid w:val="0062125A"/>
    <w:rsid w:val="0062188E"/>
    <w:rsid w:val="006238C4"/>
    <w:rsid w:val="006243D9"/>
    <w:rsid w:val="00634A1B"/>
    <w:rsid w:val="00635B99"/>
    <w:rsid w:val="00640E73"/>
    <w:rsid w:val="00644923"/>
    <w:rsid w:val="0064500E"/>
    <w:rsid w:val="00645E18"/>
    <w:rsid w:val="00646647"/>
    <w:rsid w:val="00646683"/>
    <w:rsid w:val="00647D2C"/>
    <w:rsid w:val="00651239"/>
    <w:rsid w:val="00651528"/>
    <w:rsid w:val="00652383"/>
    <w:rsid w:val="0065347C"/>
    <w:rsid w:val="00653BD5"/>
    <w:rsid w:val="006541B6"/>
    <w:rsid w:val="006574A3"/>
    <w:rsid w:val="00657909"/>
    <w:rsid w:val="00657B42"/>
    <w:rsid w:val="00660DA3"/>
    <w:rsid w:val="00660DE7"/>
    <w:rsid w:val="00666A9F"/>
    <w:rsid w:val="006701EA"/>
    <w:rsid w:val="00671662"/>
    <w:rsid w:val="00671E38"/>
    <w:rsid w:val="00671FE1"/>
    <w:rsid w:val="0067386C"/>
    <w:rsid w:val="0067593A"/>
    <w:rsid w:val="00675AE7"/>
    <w:rsid w:val="0067677D"/>
    <w:rsid w:val="0067686E"/>
    <w:rsid w:val="00682AAA"/>
    <w:rsid w:val="0068345F"/>
    <w:rsid w:val="006878DD"/>
    <w:rsid w:val="006914F8"/>
    <w:rsid w:val="00691608"/>
    <w:rsid w:val="00693843"/>
    <w:rsid w:val="00694BC8"/>
    <w:rsid w:val="00696446"/>
    <w:rsid w:val="006A0EE2"/>
    <w:rsid w:val="006A1FC8"/>
    <w:rsid w:val="006A2724"/>
    <w:rsid w:val="006A3251"/>
    <w:rsid w:val="006A4030"/>
    <w:rsid w:val="006A40B4"/>
    <w:rsid w:val="006A619B"/>
    <w:rsid w:val="006A777A"/>
    <w:rsid w:val="006B0024"/>
    <w:rsid w:val="006B01D0"/>
    <w:rsid w:val="006B22C7"/>
    <w:rsid w:val="006B2AA9"/>
    <w:rsid w:val="006B31A0"/>
    <w:rsid w:val="006B3650"/>
    <w:rsid w:val="006B40E6"/>
    <w:rsid w:val="006B4221"/>
    <w:rsid w:val="006B6E14"/>
    <w:rsid w:val="006C1B0E"/>
    <w:rsid w:val="006C38A9"/>
    <w:rsid w:val="006C62E7"/>
    <w:rsid w:val="006C66A3"/>
    <w:rsid w:val="006C71F1"/>
    <w:rsid w:val="006C788D"/>
    <w:rsid w:val="006D0D8D"/>
    <w:rsid w:val="006D1497"/>
    <w:rsid w:val="006D38D7"/>
    <w:rsid w:val="006D53F4"/>
    <w:rsid w:val="006D5F56"/>
    <w:rsid w:val="006E0663"/>
    <w:rsid w:val="006E15D6"/>
    <w:rsid w:val="006E2223"/>
    <w:rsid w:val="006E2988"/>
    <w:rsid w:val="006E2E94"/>
    <w:rsid w:val="006E3BA4"/>
    <w:rsid w:val="006E42C1"/>
    <w:rsid w:val="006E4B50"/>
    <w:rsid w:val="006E5488"/>
    <w:rsid w:val="006F0C63"/>
    <w:rsid w:val="006F1839"/>
    <w:rsid w:val="006F3EA0"/>
    <w:rsid w:val="006F4B0A"/>
    <w:rsid w:val="006F4CBA"/>
    <w:rsid w:val="006F5384"/>
    <w:rsid w:val="006F65CA"/>
    <w:rsid w:val="006F65E1"/>
    <w:rsid w:val="006F6AA2"/>
    <w:rsid w:val="006F75A0"/>
    <w:rsid w:val="007055FF"/>
    <w:rsid w:val="00705A21"/>
    <w:rsid w:val="00705D59"/>
    <w:rsid w:val="007060B9"/>
    <w:rsid w:val="00706BE5"/>
    <w:rsid w:val="00707543"/>
    <w:rsid w:val="00710302"/>
    <w:rsid w:val="0071098E"/>
    <w:rsid w:val="0071347B"/>
    <w:rsid w:val="00714393"/>
    <w:rsid w:val="00714A34"/>
    <w:rsid w:val="0071581F"/>
    <w:rsid w:val="00716359"/>
    <w:rsid w:val="0071748C"/>
    <w:rsid w:val="007213B2"/>
    <w:rsid w:val="007219A3"/>
    <w:rsid w:val="0072367E"/>
    <w:rsid w:val="00723FC5"/>
    <w:rsid w:val="007256F1"/>
    <w:rsid w:val="00726AE3"/>
    <w:rsid w:val="00726BD5"/>
    <w:rsid w:val="00727002"/>
    <w:rsid w:val="007272A2"/>
    <w:rsid w:val="00730832"/>
    <w:rsid w:val="00733332"/>
    <w:rsid w:val="00733F3C"/>
    <w:rsid w:val="0073416E"/>
    <w:rsid w:val="00735750"/>
    <w:rsid w:val="00736405"/>
    <w:rsid w:val="00736C2E"/>
    <w:rsid w:val="00736EA5"/>
    <w:rsid w:val="00737122"/>
    <w:rsid w:val="007410C7"/>
    <w:rsid w:val="00741377"/>
    <w:rsid w:val="00742635"/>
    <w:rsid w:val="007432E8"/>
    <w:rsid w:val="00743610"/>
    <w:rsid w:val="007444ED"/>
    <w:rsid w:val="00745121"/>
    <w:rsid w:val="00746386"/>
    <w:rsid w:val="00746753"/>
    <w:rsid w:val="00747837"/>
    <w:rsid w:val="00747C76"/>
    <w:rsid w:val="00750429"/>
    <w:rsid w:val="007516FF"/>
    <w:rsid w:val="007535A8"/>
    <w:rsid w:val="00753D3F"/>
    <w:rsid w:val="00753FC5"/>
    <w:rsid w:val="00755382"/>
    <w:rsid w:val="00756457"/>
    <w:rsid w:val="00757C0A"/>
    <w:rsid w:val="00762171"/>
    <w:rsid w:val="00762BF0"/>
    <w:rsid w:val="00764147"/>
    <w:rsid w:val="00764A87"/>
    <w:rsid w:val="0076514A"/>
    <w:rsid w:val="007658C5"/>
    <w:rsid w:val="00765B3D"/>
    <w:rsid w:val="0076701C"/>
    <w:rsid w:val="00767BE2"/>
    <w:rsid w:val="00770DE2"/>
    <w:rsid w:val="00770E40"/>
    <w:rsid w:val="00774E39"/>
    <w:rsid w:val="007804AE"/>
    <w:rsid w:val="007808C6"/>
    <w:rsid w:val="00781779"/>
    <w:rsid w:val="00785FE5"/>
    <w:rsid w:val="007864FE"/>
    <w:rsid w:val="00787E3E"/>
    <w:rsid w:val="0079128D"/>
    <w:rsid w:val="0079135E"/>
    <w:rsid w:val="0079308C"/>
    <w:rsid w:val="0079399B"/>
    <w:rsid w:val="00794759"/>
    <w:rsid w:val="00794765"/>
    <w:rsid w:val="0079509D"/>
    <w:rsid w:val="007951F8"/>
    <w:rsid w:val="00795B40"/>
    <w:rsid w:val="00796853"/>
    <w:rsid w:val="0079747F"/>
    <w:rsid w:val="007974F7"/>
    <w:rsid w:val="00797565"/>
    <w:rsid w:val="007A058D"/>
    <w:rsid w:val="007A0D17"/>
    <w:rsid w:val="007A1ABB"/>
    <w:rsid w:val="007A4699"/>
    <w:rsid w:val="007A68C5"/>
    <w:rsid w:val="007A69F1"/>
    <w:rsid w:val="007A6A63"/>
    <w:rsid w:val="007A702F"/>
    <w:rsid w:val="007A7753"/>
    <w:rsid w:val="007B0D4F"/>
    <w:rsid w:val="007B168D"/>
    <w:rsid w:val="007B2406"/>
    <w:rsid w:val="007B3928"/>
    <w:rsid w:val="007B4E42"/>
    <w:rsid w:val="007B5981"/>
    <w:rsid w:val="007B7FAB"/>
    <w:rsid w:val="007C132B"/>
    <w:rsid w:val="007C1682"/>
    <w:rsid w:val="007C4301"/>
    <w:rsid w:val="007C668D"/>
    <w:rsid w:val="007C6B7F"/>
    <w:rsid w:val="007C6D93"/>
    <w:rsid w:val="007D0D7A"/>
    <w:rsid w:val="007D15B0"/>
    <w:rsid w:val="007D342B"/>
    <w:rsid w:val="007D40B7"/>
    <w:rsid w:val="007D4405"/>
    <w:rsid w:val="007D5AA2"/>
    <w:rsid w:val="007D7BBD"/>
    <w:rsid w:val="007D7C42"/>
    <w:rsid w:val="007D7D10"/>
    <w:rsid w:val="007E1CB0"/>
    <w:rsid w:val="007E410A"/>
    <w:rsid w:val="007E54B6"/>
    <w:rsid w:val="007E582E"/>
    <w:rsid w:val="007E642D"/>
    <w:rsid w:val="007E72F4"/>
    <w:rsid w:val="007F05F9"/>
    <w:rsid w:val="007F25D4"/>
    <w:rsid w:val="007F3360"/>
    <w:rsid w:val="007F3A72"/>
    <w:rsid w:val="007F3D0D"/>
    <w:rsid w:val="007F40B7"/>
    <w:rsid w:val="007F49BE"/>
    <w:rsid w:val="007F5212"/>
    <w:rsid w:val="007F5789"/>
    <w:rsid w:val="007F7114"/>
    <w:rsid w:val="007F7B97"/>
    <w:rsid w:val="00800E81"/>
    <w:rsid w:val="0080116E"/>
    <w:rsid w:val="008025CF"/>
    <w:rsid w:val="0080469A"/>
    <w:rsid w:val="00807FCD"/>
    <w:rsid w:val="00810F54"/>
    <w:rsid w:val="00812668"/>
    <w:rsid w:val="00812DC5"/>
    <w:rsid w:val="008131F8"/>
    <w:rsid w:val="008134C6"/>
    <w:rsid w:val="00815145"/>
    <w:rsid w:val="00816C7F"/>
    <w:rsid w:val="00816D6A"/>
    <w:rsid w:val="00817C88"/>
    <w:rsid w:val="00820B72"/>
    <w:rsid w:val="00820F7E"/>
    <w:rsid w:val="00821951"/>
    <w:rsid w:val="008233E5"/>
    <w:rsid w:val="00823CB3"/>
    <w:rsid w:val="008255D0"/>
    <w:rsid w:val="00826700"/>
    <w:rsid w:val="00827297"/>
    <w:rsid w:val="00830162"/>
    <w:rsid w:val="008324F1"/>
    <w:rsid w:val="0083293E"/>
    <w:rsid w:val="00833992"/>
    <w:rsid w:val="00841373"/>
    <w:rsid w:val="008425B9"/>
    <w:rsid w:val="00845244"/>
    <w:rsid w:val="00845ABA"/>
    <w:rsid w:val="00846669"/>
    <w:rsid w:val="008509E4"/>
    <w:rsid w:val="00850A10"/>
    <w:rsid w:val="00852666"/>
    <w:rsid w:val="00852ADF"/>
    <w:rsid w:val="0085340F"/>
    <w:rsid w:val="00854141"/>
    <w:rsid w:val="0085427E"/>
    <w:rsid w:val="00854AE7"/>
    <w:rsid w:val="00855369"/>
    <w:rsid w:val="00855DD9"/>
    <w:rsid w:val="00856645"/>
    <w:rsid w:val="008570EB"/>
    <w:rsid w:val="00857281"/>
    <w:rsid w:val="008600E1"/>
    <w:rsid w:val="00862052"/>
    <w:rsid w:val="008621EA"/>
    <w:rsid w:val="0086296F"/>
    <w:rsid w:val="008674C7"/>
    <w:rsid w:val="0087175C"/>
    <w:rsid w:val="0087211B"/>
    <w:rsid w:val="00872538"/>
    <w:rsid w:val="008725C9"/>
    <w:rsid w:val="00872E6B"/>
    <w:rsid w:val="008732EF"/>
    <w:rsid w:val="00877319"/>
    <w:rsid w:val="008807DA"/>
    <w:rsid w:val="008827B4"/>
    <w:rsid w:val="00884852"/>
    <w:rsid w:val="00885152"/>
    <w:rsid w:val="008857D5"/>
    <w:rsid w:val="00886579"/>
    <w:rsid w:val="0088660C"/>
    <w:rsid w:val="00891C28"/>
    <w:rsid w:val="00894A3F"/>
    <w:rsid w:val="00895DC4"/>
    <w:rsid w:val="008A06FF"/>
    <w:rsid w:val="008A4738"/>
    <w:rsid w:val="008A5255"/>
    <w:rsid w:val="008A7697"/>
    <w:rsid w:val="008A7839"/>
    <w:rsid w:val="008A788E"/>
    <w:rsid w:val="008A7896"/>
    <w:rsid w:val="008B05F9"/>
    <w:rsid w:val="008B075A"/>
    <w:rsid w:val="008B0915"/>
    <w:rsid w:val="008B0EE9"/>
    <w:rsid w:val="008B19BA"/>
    <w:rsid w:val="008B4D02"/>
    <w:rsid w:val="008B51E1"/>
    <w:rsid w:val="008B5480"/>
    <w:rsid w:val="008B5969"/>
    <w:rsid w:val="008B6668"/>
    <w:rsid w:val="008B7493"/>
    <w:rsid w:val="008C1161"/>
    <w:rsid w:val="008C1FB2"/>
    <w:rsid w:val="008C229B"/>
    <w:rsid w:val="008C400D"/>
    <w:rsid w:val="008C6635"/>
    <w:rsid w:val="008D21F8"/>
    <w:rsid w:val="008D3557"/>
    <w:rsid w:val="008D4F1A"/>
    <w:rsid w:val="008D501C"/>
    <w:rsid w:val="008E1B99"/>
    <w:rsid w:val="008E216F"/>
    <w:rsid w:val="008E3E38"/>
    <w:rsid w:val="008E6169"/>
    <w:rsid w:val="008E66BC"/>
    <w:rsid w:val="008E67E7"/>
    <w:rsid w:val="008E67EE"/>
    <w:rsid w:val="008F1997"/>
    <w:rsid w:val="008F1AE3"/>
    <w:rsid w:val="008F1CB7"/>
    <w:rsid w:val="008F2333"/>
    <w:rsid w:val="008F47E7"/>
    <w:rsid w:val="008F513B"/>
    <w:rsid w:val="008F5684"/>
    <w:rsid w:val="008F59AB"/>
    <w:rsid w:val="0090204C"/>
    <w:rsid w:val="00902A35"/>
    <w:rsid w:val="00906843"/>
    <w:rsid w:val="00907138"/>
    <w:rsid w:val="00912254"/>
    <w:rsid w:val="00912B4D"/>
    <w:rsid w:val="00916160"/>
    <w:rsid w:val="00916443"/>
    <w:rsid w:val="009177FE"/>
    <w:rsid w:val="00921845"/>
    <w:rsid w:val="00922A03"/>
    <w:rsid w:val="00923E64"/>
    <w:rsid w:val="00924754"/>
    <w:rsid w:val="009250E1"/>
    <w:rsid w:val="0092524B"/>
    <w:rsid w:val="0092536B"/>
    <w:rsid w:val="00925664"/>
    <w:rsid w:val="00925A1E"/>
    <w:rsid w:val="009263DC"/>
    <w:rsid w:val="0092654B"/>
    <w:rsid w:val="00926E4F"/>
    <w:rsid w:val="0093040C"/>
    <w:rsid w:val="00932D29"/>
    <w:rsid w:val="00933227"/>
    <w:rsid w:val="00933CF7"/>
    <w:rsid w:val="009372DD"/>
    <w:rsid w:val="009372F0"/>
    <w:rsid w:val="00940416"/>
    <w:rsid w:val="00941CF3"/>
    <w:rsid w:val="00943332"/>
    <w:rsid w:val="0094363C"/>
    <w:rsid w:val="00944134"/>
    <w:rsid w:val="009443B9"/>
    <w:rsid w:val="00944F3D"/>
    <w:rsid w:val="00945115"/>
    <w:rsid w:val="00945CD9"/>
    <w:rsid w:val="00950531"/>
    <w:rsid w:val="00951E5F"/>
    <w:rsid w:val="009532D4"/>
    <w:rsid w:val="00955483"/>
    <w:rsid w:val="00955AF3"/>
    <w:rsid w:val="00955FDB"/>
    <w:rsid w:val="00956959"/>
    <w:rsid w:val="00956E62"/>
    <w:rsid w:val="0095749F"/>
    <w:rsid w:val="009576B5"/>
    <w:rsid w:val="009604CC"/>
    <w:rsid w:val="0096249C"/>
    <w:rsid w:val="00963AB3"/>
    <w:rsid w:val="009651EE"/>
    <w:rsid w:val="0096530B"/>
    <w:rsid w:val="009657C9"/>
    <w:rsid w:val="009658BA"/>
    <w:rsid w:val="00966383"/>
    <w:rsid w:val="00966A22"/>
    <w:rsid w:val="00966A49"/>
    <w:rsid w:val="00966DA9"/>
    <w:rsid w:val="0097085E"/>
    <w:rsid w:val="00976803"/>
    <w:rsid w:val="00977648"/>
    <w:rsid w:val="00977C79"/>
    <w:rsid w:val="009810AE"/>
    <w:rsid w:val="00982771"/>
    <w:rsid w:val="0098330C"/>
    <w:rsid w:val="0098396B"/>
    <w:rsid w:val="00983CE2"/>
    <w:rsid w:val="009854A0"/>
    <w:rsid w:val="009861DE"/>
    <w:rsid w:val="009917E7"/>
    <w:rsid w:val="0099349E"/>
    <w:rsid w:val="00993663"/>
    <w:rsid w:val="009938E4"/>
    <w:rsid w:val="00994817"/>
    <w:rsid w:val="00997536"/>
    <w:rsid w:val="00997573"/>
    <w:rsid w:val="009A0E1A"/>
    <w:rsid w:val="009A19A3"/>
    <w:rsid w:val="009A2375"/>
    <w:rsid w:val="009A2677"/>
    <w:rsid w:val="009A3CE3"/>
    <w:rsid w:val="009A5054"/>
    <w:rsid w:val="009A5441"/>
    <w:rsid w:val="009A5D21"/>
    <w:rsid w:val="009A6627"/>
    <w:rsid w:val="009A6D44"/>
    <w:rsid w:val="009B1002"/>
    <w:rsid w:val="009B26ED"/>
    <w:rsid w:val="009B3119"/>
    <w:rsid w:val="009B31DD"/>
    <w:rsid w:val="009B5E67"/>
    <w:rsid w:val="009B6045"/>
    <w:rsid w:val="009B6110"/>
    <w:rsid w:val="009B7C1E"/>
    <w:rsid w:val="009B7D25"/>
    <w:rsid w:val="009C038C"/>
    <w:rsid w:val="009C21AA"/>
    <w:rsid w:val="009C2EA9"/>
    <w:rsid w:val="009C33C9"/>
    <w:rsid w:val="009C3A34"/>
    <w:rsid w:val="009C43B0"/>
    <w:rsid w:val="009C44AA"/>
    <w:rsid w:val="009C54D4"/>
    <w:rsid w:val="009C5C90"/>
    <w:rsid w:val="009D1BD6"/>
    <w:rsid w:val="009D3014"/>
    <w:rsid w:val="009D30F9"/>
    <w:rsid w:val="009D3BED"/>
    <w:rsid w:val="009D5C1B"/>
    <w:rsid w:val="009D671E"/>
    <w:rsid w:val="009E01A5"/>
    <w:rsid w:val="009E0788"/>
    <w:rsid w:val="009E16D4"/>
    <w:rsid w:val="009E1A50"/>
    <w:rsid w:val="009E345A"/>
    <w:rsid w:val="009E3506"/>
    <w:rsid w:val="009E7381"/>
    <w:rsid w:val="009F055C"/>
    <w:rsid w:val="009F26D4"/>
    <w:rsid w:val="009F5529"/>
    <w:rsid w:val="009F56EC"/>
    <w:rsid w:val="009F5D47"/>
    <w:rsid w:val="009F5D56"/>
    <w:rsid w:val="009F5FB1"/>
    <w:rsid w:val="009F68C3"/>
    <w:rsid w:val="009F754E"/>
    <w:rsid w:val="009F7720"/>
    <w:rsid w:val="00A02141"/>
    <w:rsid w:val="00A029E4"/>
    <w:rsid w:val="00A04546"/>
    <w:rsid w:val="00A056A5"/>
    <w:rsid w:val="00A07908"/>
    <w:rsid w:val="00A07D24"/>
    <w:rsid w:val="00A10146"/>
    <w:rsid w:val="00A106B8"/>
    <w:rsid w:val="00A1394C"/>
    <w:rsid w:val="00A13C0C"/>
    <w:rsid w:val="00A14F70"/>
    <w:rsid w:val="00A161E5"/>
    <w:rsid w:val="00A1623A"/>
    <w:rsid w:val="00A16539"/>
    <w:rsid w:val="00A16999"/>
    <w:rsid w:val="00A16C0F"/>
    <w:rsid w:val="00A17445"/>
    <w:rsid w:val="00A17541"/>
    <w:rsid w:val="00A204EF"/>
    <w:rsid w:val="00A20CB0"/>
    <w:rsid w:val="00A239DD"/>
    <w:rsid w:val="00A23E63"/>
    <w:rsid w:val="00A247AD"/>
    <w:rsid w:val="00A25650"/>
    <w:rsid w:val="00A276F7"/>
    <w:rsid w:val="00A32787"/>
    <w:rsid w:val="00A34476"/>
    <w:rsid w:val="00A353B7"/>
    <w:rsid w:val="00A3737C"/>
    <w:rsid w:val="00A40616"/>
    <w:rsid w:val="00A41894"/>
    <w:rsid w:val="00A42765"/>
    <w:rsid w:val="00A433EF"/>
    <w:rsid w:val="00A52123"/>
    <w:rsid w:val="00A547DE"/>
    <w:rsid w:val="00A550AD"/>
    <w:rsid w:val="00A552FD"/>
    <w:rsid w:val="00A55CED"/>
    <w:rsid w:val="00A56A16"/>
    <w:rsid w:val="00A625A5"/>
    <w:rsid w:val="00A63C47"/>
    <w:rsid w:val="00A65398"/>
    <w:rsid w:val="00A67429"/>
    <w:rsid w:val="00A67BC3"/>
    <w:rsid w:val="00A67C6C"/>
    <w:rsid w:val="00A72ACA"/>
    <w:rsid w:val="00A731C4"/>
    <w:rsid w:val="00A74FB0"/>
    <w:rsid w:val="00A7522B"/>
    <w:rsid w:val="00A75332"/>
    <w:rsid w:val="00A75C2B"/>
    <w:rsid w:val="00A76763"/>
    <w:rsid w:val="00A76FE1"/>
    <w:rsid w:val="00A77D13"/>
    <w:rsid w:val="00A81D78"/>
    <w:rsid w:val="00A8243A"/>
    <w:rsid w:val="00A8397E"/>
    <w:rsid w:val="00A83E30"/>
    <w:rsid w:val="00A8483E"/>
    <w:rsid w:val="00A86377"/>
    <w:rsid w:val="00A87489"/>
    <w:rsid w:val="00A901F5"/>
    <w:rsid w:val="00A91F61"/>
    <w:rsid w:val="00A92E5F"/>
    <w:rsid w:val="00A95143"/>
    <w:rsid w:val="00A95D8E"/>
    <w:rsid w:val="00A95F0B"/>
    <w:rsid w:val="00A95FB9"/>
    <w:rsid w:val="00A96D7E"/>
    <w:rsid w:val="00AA0318"/>
    <w:rsid w:val="00AA0C77"/>
    <w:rsid w:val="00AA1D4E"/>
    <w:rsid w:val="00AA219B"/>
    <w:rsid w:val="00AA219D"/>
    <w:rsid w:val="00AA4660"/>
    <w:rsid w:val="00AA4CEE"/>
    <w:rsid w:val="00AA6840"/>
    <w:rsid w:val="00AA69D2"/>
    <w:rsid w:val="00AB0C4C"/>
    <w:rsid w:val="00AB1AD7"/>
    <w:rsid w:val="00AB491F"/>
    <w:rsid w:val="00AB5211"/>
    <w:rsid w:val="00AB5DAF"/>
    <w:rsid w:val="00AC0377"/>
    <w:rsid w:val="00AC1B09"/>
    <w:rsid w:val="00AC1C94"/>
    <w:rsid w:val="00AC3224"/>
    <w:rsid w:val="00AC3E01"/>
    <w:rsid w:val="00AC3EA1"/>
    <w:rsid w:val="00AC420A"/>
    <w:rsid w:val="00AC5CC4"/>
    <w:rsid w:val="00AD01E9"/>
    <w:rsid w:val="00AD16AD"/>
    <w:rsid w:val="00AD1750"/>
    <w:rsid w:val="00AD3A14"/>
    <w:rsid w:val="00AD4B66"/>
    <w:rsid w:val="00AE25C5"/>
    <w:rsid w:val="00AE3E6C"/>
    <w:rsid w:val="00AE58C6"/>
    <w:rsid w:val="00AE63D4"/>
    <w:rsid w:val="00AE66BF"/>
    <w:rsid w:val="00AE7B5E"/>
    <w:rsid w:val="00AF109E"/>
    <w:rsid w:val="00AF26D7"/>
    <w:rsid w:val="00AF290A"/>
    <w:rsid w:val="00AF3017"/>
    <w:rsid w:val="00AF47D3"/>
    <w:rsid w:val="00AF4B97"/>
    <w:rsid w:val="00AF4BDE"/>
    <w:rsid w:val="00AF76A3"/>
    <w:rsid w:val="00AF7E8B"/>
    <w:rsid w:val="00B010D3"/>
    <w:rsid w:val="00B0124C"/>
    <w:rsid w:val="00B03CD0"/>
    <w:rsid w:val="00B1082D"/>
    <w:rsid w:val="00B11A8D"/>
    <w:rsid w:val="00B12DF8"/>
    <w:rsid w:val="00B130ED"/>
    <w:rsid w:val="00B1340C"/>
    <w:rsid w:val="00B1471D"/>
    <w:rsid w:val="00B14AC0"/>
    <w:rsid w:val="00B171B7"/>
    <w:rsid w:val="00B175C5"/>
    <w:rsid w:val="00B2146B"/>
    <w:rsid w:val="00B2267C"/>
    <w:rsid w:val="00B234B7"/>
    <w:rsid w:val="00B23B33"/>
    <w:rsid w:val="00B26A9D"/>
    <w:rsid w:val="00B27977"/>
    <w:rsid w:val="00B302D6"/>
    <w:rsid w:val="00B3163E"/>
    <w:rsid w:val="00B338F8"/>
    <w:rsid w:val="00B34762"/>
    <w:rsid w:val="00B3489C"/>
    <w:rsid w:val="00B35D9A"/>
    <w:rsid w:val="00B3604D"/>
    <w:rsid w:val="00B37FB3"/>
    <w:rsid w:val="00B41ABF"/>
    <w:rsid w:val="00B42089"/>
    <w:rsid w:val="00B47CB2"/>
    <w:rsid w:val="00B50694"/>
    <w:rsid w:val="00B529DD"/>
    <w:rsid w:val="00B53499"/>
    <w:rsid w:val="00B53A7B"/>
    <w:rsid w:val="00B546AD"/>
    <w:rsid w:val="00B55128"/>
    <w:rsid w:val="00B57182"/>
    <w:rsid w:val="00B63436"/>
    <w:rsid w:val="00B64C9C"/>
    <w:rsid w:val="00B6515F"/>
    <w:rsid w:val="00B65978"/>
    <w:rsid w:val="00B6597F"/>
    <w:rsid w:val="00B6790F"/>
    <w:rsid w:val="00B70EBF"/>
    <w:rsid w:val="00B722AA"/>
    <w:rsid w:val="00B73A3E"/>
    <w:rsid w:val="00B751A0"/>
    <w:rsid w:val="00B77F29"/>
    <w:rsid w:val="00B825FE"/>
    <w:rsid w:val="00B832FD"/>
    <w:rsid w:val="00B83CED"/>
    <w:rsid w:val="00B84052"/>
    <w:rsid w:val="00B84197"/>
    <w:rsid w:val="00B8756D"/>
    <w:rsid w:val="00B92583"/>
    <w:rsid w:val="00B93C2E"/>
    <w:rsid w:val="00B93FD0"/>
    <w:rsid w:val="00B95AEA"/>
    <w:rsid w:val="00BA081A"/>
    <w:rsid w:val="00BA3318"/>
    <w:rsid w:val="00BA3553"/>
    <w:rsid w:val="00BA40C1"/>
    <w:rsid w:val="00BA42D8"/>
    <w:rsid w:val="00BA4D86"/>
    <w:rsid w:val="00BA4FAD"/>
    <w:rsid w:val="00BA6E18"/>
    <w:rsid w:val="00BA7971"/>
    <w:rsid w:val="00BA7D28"/>
    <w:rsid w:val="00BB00C0"/>
    <w:rsid w:val="00BB0C01"/>
    <w:rsid w:val="00BB1DB3"/>
    <w:rsid w:val="00BB26A9"/>
    <w:rsid w:val="00BB3D2B"/>
    <w:rsid w:val="00BB45F5"/>
    <w:rsid w:val="00BB504C"/>
    <w:rsid w:val="00BB5BEC"/>
    <w:rsid w:val="00BB5D5D"/>
    <w:rsid w:val="00BB5EE6"/>
    <w:rsid w:val="00BB6170"/>
    <w:rsid w:val="00BB7B14"/>
    <w:rsid w:val="00BC0C5E"/>
    <w:rsid w:val="00BC14C9"/>
    <w:rsid w:val="00BC2CB6"/>
    <w:rsid w:val="00BC2F6B"/>
    <w:rsid w:val="00BC4490"/>
    <w:rsid w:val="00BC4F42"/>
    <w:rsid w:val="00BC537F"/>
    <w:rsid w:val="00BC61B8"/>
    <w:rsid w:val="00BC6C6E"/>
    <w:rsid w:val="00BC73D8"/>
    <w:rsid w:val="00BD1552"/>
    <w:rsid w:val="00BD16B2"/>
    <w:rsid w:val="00BD202C"/>
    <w:rsid w:val="00BD2041"/>
    <w:rsid w:val="00BD6BFE"/>
    <w:rsid w:val="00BE217B"/>
    <w:rsid w:val="00BE2727"/>
    <w:rsid w:val="00BE2B14"/>
    <w:rsid w:val="00BE4A0A"/>
    <w:rsid w:val="00BE6CE0"/>
    <w:rsid w:val="00BF193B"/>
    <w:rsid w:val="00BF196F"/>
    <w:rsid w:val="00BF29C8"/>
    <w:rsid w:val="00BF34DA"/>
    <w:rsid w:val="00BF466D"/>
    <w:rsid w:val="00BF55F3"/>
    <w:rsid w:val="00BF6DD5"/>
    <w:rsid w:val="00BF7312"/>
    <w:rsid w:val="00BF7398"/>
    <w:rsid w:val="00C00857"/>
    <w:rsid w:val="00C0184C"/>
    <w:rsid w:val="00C02400"/>
    <w:rsid w:val="00C04314"/>
    <w:rsid w:val="00C04333"/>
    <w:rsid w:val="00C051EF"/>
    <w:rsid w:val="00C054FA"/>
    <w:rsid w:val="00C059DE"/>
    <w:rsid w:val="00C07F23"/>
    <w:rsid w:val="00C11302"/>
    <w:rsid w:val="00C1166C"/>
    <w:rsid w:val="00C11CDB"/>
    <w:rsid w:val="00C11FF3"/>
    <w:rsid w:val="00C12D35"/>
    <w:rsid w:val="00C16072"/>
    <w:rsid w:val="00C161D0"/>
    <w:rsid w:val="00C1738F"/>
    <w:rsid w:val="00C20568"/>
    <w:rsid w:val="00C20D82"/>
    <w:rsid w:val="00C218CF"/>
    <w:rsid w:val="00C2240D"/>
    <w:rsid w:val="00C22894"/>
    <w:rsid w:val="00C23CB4"/>
    <w:rsid w:val="00C26C5E"/>
    <w:rsid w:val="00C30C0B"/>
    <w:rsid w:val="00C32888"/>
    <w:rsid w:val="00C32BA3"/>
    <w:rsid w:val="00C3472A"/>
    <w:rsid w:val="00C34C2D"/>
    <w:rsid w:val="00C34F9D"/>
    <w:rsid w:val="00C36809"/>
    <w:rsid w:val="00C369B1"/>
    <w:rsid w:val="00C40735"/>
    <w:rsid w:val="00C41E77"/>
    <w:rsid w:val="00C41FB0"/>
    <w:rsid w:val="00C4239A"/>
    <w:rsid w:val="00C43928"/>
    <w:rsid w:val="00C44751"/>
    <w:rsid w:val="00C453AE"/>
    <w:rsid w:val="00C46C11"/>
    <w:rsid w:val="00C46C8D"/>
    <w:rsid w:val="00C4707C"/>
    <w:rsid w:val="00C47A39"/>
    <w:rsid w:val="00C50F2E"/>
    <w:rsid w:val="00C51077"/>
    <w:rsid w:val="00C51CB5"/>
    <w:rsid w:val="00C53B1E"/>
    <w:rsid w:val="00C55B68"/>
    <w:rsid w:val="00C55D36"/>
    <w:rsid w:val="00C56457"/>
    <w:rsid w:val="00C57398"/>
    <w:rsid w:val="00C608F5"/>
    <w:rsid w:val="00C6111F"/>
    <w:rsid w:val="00C61F6E"/>
    <w:rsid w:val="00C653DF"/>
    <w:rsid w:val="00C655B1"/>
    <w:rsid w:val="00C66B0B"/>
    <w:rsid w:val="00C66FE0"/>
    <w:rsid w:val="00C72557"/>
    <w:rsid w:val="00C728BB"/>
    <w:rsid w:val="00C72C96"/>
    <w:rsid w:val="00C73452"/>
    <w:rsid w:val="00C74A65"/>
    <w:rsid w:val="00C74DEB"/>
    <w:rsid w:val="00C77A2D"/>
    <w:rsid w:val="00C81B42"/>
    <w:rsid w:val="00C81EBB"/>
    <w:rsid w:val="00C826BA"/>
    <w:rsid w:val="00C82ABA"/>
    <w:rsid w:val="00C8467E"/>
    <w:rsid w:val="00C84CC3"/>
    <w:rsid w:val="00C85C6B"/>
    <w:rsid w:val="00C90419"/>
    <w:rsid w:val="00C90A2C"/>
    <w:rsid w:val="00C92101"/>
    <w:rsid w:val="00C92E26"/>
    <w:rsid w:val="00C960EB"/>
    <w:rsid w:val="00C965AA"/>
    <w:rsid w:val="00C96F57"/>
    <w:rsid w:val="00CA0417"/>
    <w:rsid w:val="00CA08D4"/>
    <w:rsid w:val="00CA18AD"/>
    <w:rsid w:val="00CA1DD2"/>
    <w:rsid w:val="00CA22C1"/>
    <w:rsid w:val="00CA2554"/>
    <w:rsid w:val="00CA30BA"/>
    <w:rsid w:val="00CA340D"/>
    <w:rsid w:val="00CA522A"/>
    <w:rsid w:val="00CA7BC4"/>
    <w:rsid w:val="00CB102B"/>
    <w:rsid w:val="00CB1A68"/>
    <w:rsid w:val="00CB4B24"/>
    <w:rsid w:val="00CC0330"/>
    <w:rsid w:val="00CC122E"/>
    <w:rsid w:val="00CC2AB2"/>
    <w:rsid w:val="00CC2DF4"/>
    <w:rsid w:val="00CC38E0"/>
    <w:rsid w:val="00CC391B"/>
    <w:rsid w:val="00CC3E8F"/>
    <w:rsid w:val="00CC400A"/>
    <w:rsid w:val="00CC4057"/>
    <w:rsid w:val="00CC50EA"/>
    <w:rsid w:val="00CC6F80"/>
    <w:rsid w:val="00CD232D"/>
    <w:rsid w:val="00CD4364"/>
    <w:rsid w:val="00CD4A86"/>
    <w:rsid w:val="00CD765A"/>
    <w:rsid w:val="00CD7814"/>
    <w:rsid w:val="00CE0B69"/>
    <w:rsid w:val="00CE1019"/>
    <w:rsid w:val="00CE19EF"/>
    <w:rsid w:val="00CE1EF4"/>
    <w:rsid w:val="00CE34B7"/>
    <w:rsid w:val="00CE37E5"/>
    <w:rsid w:val="00CE4A95"/>
    <w:rsid w:val="00CE7FAE"/>
    <w:rsid w:val="00CF0544"/>
    <w:rsid w:val="00CF0617"/>
    <w:rsid w:val="00CF06CC"/>
    <w:rsid w:val="00CF0A8F"/>
    <w:rsid w:val="00CF0C06"/>
    <w:rsid w:val="00CF0DFA"/>
    <w:rsid w:val="00CF1EFE"/>
    <w:rsid w:val="00CF43C1"/>
    <w:rsid w:val="00CF4A4D"/>
    <w:rsid w:val="00CF5F60"/>
    <w:rsid w:val="00CF6580"/>
    <w:rsid w:val="00CF7D03"/>
    <w:rsid w:val="00D01656"/>
    <w:rsid w:val="00D05312"/>
    <w:rsid w:val="00D057F8"/>
    <w:rsid w:val="00D0778B"/>
    <w:rsid w:val="00D10AE2"/>
    <w:rsid w:val="00D11694"/>
    <w:rsid w:val="00D123F2"/>
    <w:rsid w:val="00D153E3"/>
    <w:rsid w:val="00D15C1F"/>
    <w:rsid w:val="00D168E9"/>
    <w:rsid w:val="00D16D63"/>
    <w:rsid w:val="00D207E9"/>
    <w:rsid w:val="00D24B39"/>
    <w:rsid w:val="00D262DE"/>
    <w:rsid w:val="00D2728A"/>
    <w:rsid w:val="00D2798A"/>
    <w:rsid w:val="00D312A8"/>
    <w:rsid w:val="00D31EC0"/>
    <w:rsid w:val="00D339DF"/>
    <w:rsid w:val="00D420D0"/>
    <w:rsid w:val="00D45079"/>
    <w:rsid w:val="00D47E62"/>
    <w:rsid w:val="00D52BDA"/>
    <w:rsid w:val="00D545C2"/>
    <w:rsid w:val="00D54F34"/>
    <w:rsid w:val="00D5547B"/>
    <w:rsid w:val="00D554F1"/>
    <w:rsid w:val="00D55AF2"/>
    <w:rsid w:val="00D56120"/>
    <w:rsid w:val="00D577AA"/>
    <w:rsid w:val="00D57F2A"/>
    <w:rsid w:val="00D61028"/>
    <w:rsid w:val="00D61AED"/>
    <w:rsid w:val="00D62925"/>
    <w:rsid w:val="00D635F2"/>
    <w:rsid w:val="00D6490B"/>
    <w:rsid w:val="00D64996"/>
    <w:rsid w:val="00D6686F"/>
    <w:rsid w:val="00D66932"/>
    <w:rsid w:val="00D71072"/>
    <w:rsid w:val="00D72434"/>
    <w:rsid w:val="00D7254C"/>
    <w:rsid w:val="00D73AD7"/>
    <w:rsid w:val="00D748AE"/>
    <w:rsid w:val="00D74BF4"/>
    <w:rsid w:val="00D74F9A"/>
    <w:rsid w:val="00D752FA"/>
    <w:rsid w:val="00D76E99"/>
    <w:rsid w:val="00D76F36"/>
    <w:rsid w:val="00D7763E"/>
    <w:rsid w:val="00D80139"/>
    <w:rsid w:val="00D803BB"/>
    <w:rsid w:val="00D81BBD"/>
    <w:rsid w:val="00D82CDB"/>
    <w:rsid w:val="00D832C0"/>
    <w:rsid w:val="00D845E1"/>
    <w:rsid w:val="00D87441"/>
    <w:rsid w:val="00D906F5"/>
    <w:rsid w:val="00D92215"/>
    <w:rsid w:val="00D92AC7"/>
    <w:rsid w:val="00D9349D"/>
    <w:rsid w:val="00D93AE3"/>
    <w:rsid w:val="00DA0392"/>
    <w:rsid w:val="00DA0D38"/>
    <w:rsid w:val="00DA13D9"/>
    <w:rsid w:val="00DA32EE"/>
    <w:rsid w:val="00DA340D"/>
    <w:rsid w:val="00DA407B"/>
    <w:rsid w:val="00DA45F8"/>
    <w:rsid w:val="00DA47C4"/>
    <w:rsid w:val="00DA59A2"/>
    <w:rsid w:val="00DA6C9C"/>
    <w:rsid w:val="00DA6E6A"/>
    <w:rsid w:val="00DA76AE"/>
    <w:rsid w:val="00DA7AA5"/>
    <w:rsid w:val="00DB02F3"/>
    <w:rsid w:val="00DB178B"/>
    <w:rsid w:val="00DB1D39"/>
    <w:rsid w:val="00DB2F4F"/>
    <w:rsid w:val="00DB3792"/>
    <w:rsid w:val="00DB3A4B"/>
    <w:rsid w:val="00DB4638"/>
    <w:rsid w:val="00DB47F6"/>
    <w:rsid w:val="00DB5CC3"/>
    <w:rsid w:val="00DB6048"/>
    <w:rsid w:val="00DB6DF0"/>
    <w:rsid w:val="00DC01E6"/>
    <w:rsid w:val="00DC3399"/>
    <w:rsid w:val="00DC4D46"/>
    <w:rsid w:val="00DC7DB9"/>
    <w:rsid w:val="00DD0E93"/>
    <w:rsid w:val="00DD11DE"/>
    <w:rsid w:val="00DD136C"/>
    <w:rsid w:val="00DD1C59"/>
    <w:rsid w:val="00DD379D"/>
    <w:rsid w:val="00DD4496"/>
    <w:rsid w:val="00DD5413"/>
    <w:rsid w:val="00DD5848"/>
    <w:rsid w:val="00DD5A6A"/>
    <w:rsid w:val="00DD7897"/>
    <w:rsid w:val="00DE049C"/>
    <w:rsid w:val="00DE11F4"/>
    <w:rsid w:val="00DE1689"/>
    <w:rsid w:val="00DE1712"/>
    <w:rsid w:val="00DE2003"/>
    <w:rsid w:val="00DE2C47"/>
    <w:rsid w:val="00DE6280"/>
    <w:rsid w:val="00DF0578"/>
    <w:rsid w:val="00DF1CDB"/>
    <w:rsid w:val="00DF2B85"/>
    <w:rsid w:val="00DF33FB"/>
    <w:rsid w:val="00DF3A82"/>
    <w:rsid w:val="00DF4BFE"/>
    <w:rsid w:val="00DF5811"/>
    <w:rsid w:val="00DF7AA7"/>
    <w:rsid w:val="00E01C65"/>
    <w:rsid w:val="00E0404F"/>
    <w:rsid w:val="00E04530"/>
    <w:rsid w:val="00E04548"/>
    <w:rsid w:val="00E04C2F"/>
    <w:rsid w:val="00E10423"/>
    <w:rsid w:val="00E10E10"/>
    <w:rsid w:val="00E11E10"/>
    <w:rsid w:val="00E13189"/>
    <w:rsid w:val="00E14E82"/>
    <w:rsid w:val="00E1743E"/>
    <w:rsid w:val="00E2172B"/>
    <w:rsid w:val="00E21F95"/>
    <w:rsid w:val="00E22944"/>
    <w:rsid w:val="00E23E82"/>
    <w:rsid w:val="00E25B43"/>
    <w:rsid w:val="00E261F6"/>
    <w:rsid w:val="00E26972"/>
    <w:rsid w:val="00E32B77"/>
    <w:rsid w:val="00E3324A"/>
    <w:rsid w:val="00E33E89"/>
    <w:rsid w:val="00E35671"/>
    <w:rsid w:val="00E36EBC"/>
    <w:rsid w:val="00E42D78"/>
    <w:rsid w:val="00E4715C"/>
    <w:rsid w:val="00E501E8"/>
    <w:rsid w:val="00E50EE9"/>
    <w:rsid w:val="00E53A48"/>
    <w:rsid w:val="00E54473"/>
    <w:rsid w:val="00E545D5"/>
    <w:rsid w:val="00E55397"/>
    <w:rsid w:val="00E553A1"/>
    <w:rsid w:val="00E61D2C"/>
    <w:rsid w:val="00E63532"/>
    <w:rsid w:val="00E643A4"/>
    <w:rsid w:val="00E65B82"/>
    <w:rsid w:val="00E70C67"/>
    <w:rsid w:val="00E72F90"/>
    <w:rsid w:val="00E7308A"/>
    <w:rsid w:val="00E740BA"/>
    <w:rsid w:val="00E749CB"/>
    <w:rsid w:val="00E74ACE"/>
    <w:rsid w:val="00E75248"/>
    <w:rsid w:val="00E773F8"/>
    <w:rsid w:val="00E7797A"/>
    <w:rsid w:val="00E80466"/>
    <w:rsid w:val="00E8092E"/>
    <w:rsid w:val="00E82421"/>
    <w:rsid w:val="00E82659"/>
    <w:rsid w:val="00E841FA"/>
    <w:rsid w:val="00E85F5C"/>
    <w:rsid w:val="00E86A40"/>
    <w:rsid w:val="00E90D04"/>
    <w:rsid w:val="00E90EC5"/>
    <w:rsid w:val="00E92573"/>
    <w:rsid w:val="00E92B22"/>
    <w:rsid w:val="00E93AD7"/>
    <w:rsid w:val="00E943BD"/>
    <w:rsid w:val="00E95FC5"/>
    <w:rsid w:val="00E970D8"/>
    <w:rsid w:val="00E97291"/>
    <w:rsid w:val="00EA2F12"/>
    <w:rsid w:val="00EA39AB"/>
    <w:rsid w:val="00EA516C"/>
    <w:rsid w:val="00EA5E24"/>
    <w:rsid w:val="00EA5EC5"/>
    <w:rsid w:val="00EA6551"/>
    <w:rsid w:val="00EA664D"/>
    <w:rsid w:val="00EA721D"/>
    <w:rsid w:val="00EA7ABD"/>
    <w:rsid w:val="00EB08B3"/>
    <w:rsid w:val="00EB09E5"/>
    <w:rsid w:val="00EB0F62"/>
    <w:rsid w:val="00EB338F"/>
    <w:rsid w:val="00EB39AA"/>
    <w:rsid w:val="00EB6938"/>
    <w:rsid w:val="00EC073B"/>
    <w:rsid w:val="00EC22C5"/>
    <w:rsid w:val="00EC29C8"/>
    <w:rsid w:val="00EC4703"/>
    <w:rsid w:val="00EC5A5E"/>
    <w:rsid w:val="00EC5C71"/>
    <w:rsid w:val="00EC637F"/>
    <w:rsid w:val="00EC72F1"/>
    <w:rsid w:val="00EC7452"/>
    <w:rsid w:val="00ED0BF5"/>
    <w:rsid w:val="00ED1D99"/>
    <w:rsid w:val="00ED1E47"/>
    <w:rsid w:val="00ED1F48"/>
    <w:rsid w:val="00ED28E3"/>
    <w:rsid w:val="00ED6CA7"/>
    <w:rsid w:val="00EE3D58"/>
    <w:rsid w:val="00EE430B"/>
    <w:rsid w:val="00EE5090"/>
    <w:rsid w:val="00EE5AB1"/>
    <w:rsid w:val="00EE5B18"/>
    <w:rsid w:val="00EE5C1E"/>
    <w:rsid w:val="00EE7CCE"/>
    <w:rsid w:val="00EF162E"/>
    <w:rsid w:val="00EF358D"/>
    <w:rsid w:val="00EF54C5"/>
    <w:rsid w:val="00EF5AFD"/>
    <w:rsid w:val="00EF67A2"/>
    <w:rsid w:val="00EF6F5F"/>
    <w:rsid w:val="00F022A7"/>
    <w:rsid w:val="00F02312"/>
    <w:rsid w:val="00F02716"/>
    <w:rsid w:val="00F02729"/>
    <w:rsid w:val="00F0294A"/>
    <w:rsid w:val="00F0372F"/>
    <w:rsid w:val="00F043EB"/>
    <w:rsid w:val="00F053B8"/>
    <w:rsid w:val="00F10812"/>
    <w:rsid w:val="00F116D2"/>
    <w:rsid w:val="00F12A2B"/>
    <w:rsid w:val="00F1363C"/>
    <w:rsid w:val="00F149F6"/>
    <w:rsid w:val="00F14EE1"/>
    <w:rsid w:val="00F16031"/>
    <w:rsid w:val="00F207A2"/>
    <w:rsid w:val="00F259A7"/>
    <w:rsid w:val="00F25C40"/>
    <w:rsid w:val="00F25F6D"/>
    <w:rsid w:val="00F260DF"/>
    <w:rsid w:val="00F301D3"/>
    <w:rsid w:val="00F30E1B"/>
    <w:rsid w:val="00F3161C"/>
    <w:rsid w:val="00F32B7B"/>
    <w:rsid w:val="00F3327F"/>
    <w:rsid w:val="00F347C7"/>
    <w:rsid w:val="00F35923"/>
    <w:rsid w:val="00F404A2"/>
    <w:rsid w:val="00F40544"/>
    <w:rsid w:val="00F40ED7"/>
    <w:rsid w:val="00F410D8"/>
    <w:rsid w:val="00F41409"/>
    <w:rsid w:val="00F416E2"/>
    <w:rsid w:val="00F438F3"/>
    <w:rsid w:val="00F43E2A"/>
    <w:rsid w:val="00F44396"/>
    <w:rsid w:val="00F45212"/>
    <w:rsid w:val="00F45C55"/>
    <w:rsid w:val="00F45D5E"/>
    <w:rsid w:val="00F46343"/>
    <w:rsid w:val="00F46E35"/>
    <w:rsid w:val="00F47C0B"/>
    <w:rsid w:val="00F5021E"/>
    <w:rsid w:val="00F5111D"/>
    <w:rsid w:val="00F513E8"/>
    <w:rsid w:val="00F53082"/>
    <w:rsid w:val="00F5697B"/>
    <w:rsid w:val="00F56E94"/>
    <w:rsid w:val="00F57A27"/>
    <w:rsid w:val="00F57CD5"/>
    <w:rsid w:val="00F6098D"/>
    <w:rsid w:val="00F613A1"/>
    <w:rsid w:val="00F640F4"/>
    <w:rsid w:val="00F7201B"/>
    <w:rsid w:val="00F726D4"/>
    <w:rsid w:val="00F736E5"/>
    <w:rsid w:val="00F7454C"/>
    <w:rsid w:val="00F74659"/>
    <w:rsid w:val="00F74D89"/>
    <w:rsid w:val="00F7524C"/>
    <w:rsid w:val="00F754D2"/>
    <w:rsid w:val="00F75E44"/>
    <w:rsid w:val="00F76D89"/>
    <w:rsid w:val="00F81311"/>
    <w:rsid w:val="00F855A0"/>
    <w:rsid w:val="00F85DED"/>
    <w:rsid w:val="00F86C8E"/>
    <w:rsid w:val="00F9121B"/>
    <w:rsid w:val="00F91BA8"/>
    <w:rsid w:val="00F9401B"/>
    <w:rsid w:val="00F94B2D"/>
    <w:rsid w:val="00F954CE"/>
    <w:rsid w:val="00F95EDD"/>
    <w:rsid w:val="00FA0360"/>
    <w:rsid w:val="00FA2C27"/>
    <w:rsid w:val="00FA3437"/>
    <w:rsid w:val="00FA343A"/>
    <w:rsid w:val="00FA3715"/>
    <w:rsid w:val="00FA4245"/>
    <w:rsid w:val="00FA4704"/>
    <w:rsid w:val="00FA6CD4"/>
    <w:rsid w:val="00FB0A40"/>
    <w:rsid w:val="00FB1196"/>
    <w:rsid w:val="00FB43C4"/>
    <w:rsid w:val="00FB50D9"/>
    <w:rsid w:val="00FB53C0"/>
    <w:rsid w:val="00FB586C"/>
    <w:rsid w:val="00FB6674"/>
    <w:rsid w:val="00FB6875"/>
    <w:rsid w:val="00FB7650"/>
    <w:rsid w:val="00FB7B85"/>
    <w:rsid w:val="00FC13E7"/>
    <w:rsid w:val="00FC3413"/>
    <w:rsid w:val="00FC3683"/>
    <w:rsid w:val="00FC3C55"/>
    <w:rsid w:val="00FC40CB"/>
    <w:rsid w:val="00FC42F2"/>
    <w:rsid w:val="00FC443B"/>
    <w:rsid w:val="00FC4B45"/>
    <w:rsid w:val="00FD1545"/>
    <w:rsid w:val="00FD1CEA"/>
    <w:rsid w:val="00FD286D"/>
    <w:rsid w:val="00FD3309"/>
    <w:rsid w:val="00FD4B52"/>
    <w:rsid w:val="00FD5A18"/>
    <w:rsid w:val="00FD5E55"/>
    <w:rsid w:val="00FD60CE"/>
    <w:rsid w:val="00FD611A"/>
    <w:rsid w:val="00FD67C0"/>
    <w:rsid w:val="00FE0120"/>
    <w:rsid w:val="00FE04ED"/>
    <w:rsid w:val="00FE19B1"/>
    <w:rsid w:val="00FE28FF"/>
    <w:rsid w:val="00FE2F83"/>
    <w:rsid w:val="00FE2FC4"/>
    <w:rsid w:val="00FE7197"/>
    <w:rsid w:val="00FE764C"/>
    <w:rsid w:val="00FF0F91"/>
    <w:rsid w:val="00FF30B8"/>
    <w:rsid w:val="00FF347E"/>
    <w:rsid w:val="00FF57E6"/>
    <w:rsid w:val="00FF5B5E"/>
    <w:rsid w:val="00F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C1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E30"/>
    <w:rPr>
      <w:sz w:val="24"/>
      <w:szCs w:val="24"/>
    </w:rPr>
  </w:style>
  <w:style w:type="paragraph" w:styleId="Heading1">
    <w:name w:val="heading 1"/>
    <w:basedOn w:val="Normal"/>
    <w:next w:val="Normal"/>
    <w:link w:val="Heading1Char"/>
    <w:qFormat/>
    <w:pPr>
      <w:keepNext/>
      <w:jc w:val="both"/>
      <w:outlineLvl w:val="0"/>
    </w:pPr>
    <w:rPr>
      <w:b/>
      <w:bCs/>
      <w:sz w:val="28"/>
    </w:rPr>
  </w:style>
  <w:style w:type="paragraph" w:styleId="Heading2">
    <w:name w:val="heading 2"/>
    <w:basedOn w:val="Normal"/>
    <w:next w:val="Normal"/>
    <w:link w:val="Heading2Char"/>
    <w:qFormat/>
    <w:pPr>
      <w:keepNext/>
      <w:outlineLvl w:val="1"/>
    </w:pPr>
    <w:rPr>
      <w:b/>
      <w:bCs/>
      <w:sz w:val="28"/>
      <w:lang w:val="x-none" w:eastAsia="x-none"/>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num" w:pos="1080"/>
      </w:tabs>
      <w:ind w:left="360" w:hanging="360"/>
      <w:outlineLvl w:val="5"/>
    </w:pPr>
    <w:rPr>
      <w:i/>
      <w:iCs/>
    </w:rPr>
  </w:style>
  <w:style w:type="paragraph" w:styleId="Heading7">
    <w:name w:val="heading 7"/>
    <w:basedOn w:val="Normal"/>
    <w:next w:val="Normal"/>
    <w:qFormat/>
    <w:pPr>
      <w:keepNext/>
      <w:outlineLvl w:val="6"/>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pPr>
      <w:spacing w:line="160" w:lineRule="atLeast"/>
      <w:jc w:val="center"/>
    </w:pPr>
    <w:rPr>
      <w:rFonts w:ascii="Garamond" w:hAnsi="Garamond"/>
      <w:caps/>
      <w:spacing w:val="30"/>
      <w:sz w:val="15"/>
      <w:szCs w:val="20"/>
    </w:rPr>
  </w:style>
  <w:style w:type="paragraph" w:styleId="Caption">
    <w:name w:val="caption"/>
    <w:basedOn w:val="Normal"/>
    <w:next w:val="Normal"/>
    <w:qFormat/>
    <w:pPr>
      <w:jc w:val="center"/>
    </w:pPr>
    <w:rPr>
      <w:rFonts w:ascii="Alaska Extrabold" w:hAnsi="Alaska Extrabold"/>
      <w:sz w:val="44"/>
    </w:rPr>
  </w:style>
  <w:style w:type="paragraph" w:styleId="BodyTextIndent">
    <w:name w:val="Body Text Indent"/>
    <w:basedOn w:val="Normal"/>
    <w:pPr>
      <w:ind w:left="1260"/>
    </w:pPr>
    <w:rPr>
      <w:i/>
      <w:iCs/>
    </w:rPr>
  </w:style>
  <w:style w:type="character" w:styleId="Hyperlink">
    <w:name w:val="Hyperlink"/>
    <w:rPr>
      <w:color w:val="0000FF"/>
      <w:u w:val="single"/>
    </w:rPr>
  </w:style>
  <w:style w:type="paragraph" w:styleId="BodyTextIndent2">
    <w:name w:val="Body Text Indent 2"/>
    <w:basedOn w:val="Normal"/>
    <w:pPr>
      <w:ind w:left="720"/>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d1">
    <w:name w:val="d1"/>
    <w:rsid w:val="00A75332"/>
    <w:rPr>
      <w:sz w:val="18"/>
      <w:szCs w:val="18"/>
    </w:rPr>
  </w:style>
  <w:style w:type="character" w:customStyle="1" w:styleId="hit1">
    <w:name w:val="hit1"/>
    <w:rsid w:val="00A75332"/>
    <w:rPr>
      <w:b/>
      <w:bCs/>
    </w:rPr>
  </w:style>
  <w:style w:type="character" w:styleId="Strong">
    <w:name w:val="Strong"/>
    <w:qFormat/>
    <w:rsid w:val="00DF4BFE"/>
    <w:rPr>
      <w:b/>
      <w:bCs/>
    </w:rPr>
  </w:style>
  <w:style w:type="paragraph" w:styleId="BalloonText">
    <w:name w:val="Balloon Text"/>
    <w:basedOn w:val="Normal"/>
    <w:semiHidden/>
    <w:rsid w:val="00FA4245"/>
    <w:rPr>
      <w:rFonts w:ascii="Tahoma" w:hAnsi="Tahoma" w:cs="Tahoma"/>
      <w:sz w:val="16"/>
      <w:szCs w:val="16"/>
    </w:rPr>
  </w:style>
  <w:style w:type="character" w:customStyle="1" w:styleId="apple-style-span">
    <w:name w:val="apple-style-span"/>
    <w:basedOn w:val="DefaultParagraphFont"/>
    <w:rsid w:val="009B31DD"/>
  </w:style>
  <w:style w:type="character" w:customStyle="1" w:styleId="Heading2Char">
    <w:name w:val="Heading 2 Char"/>
    <w:link w:val="Heading2"/>
    <w:rsid w:val="000C60F5"/>
    <w:rPr>
      <w:b/>
      <w:bCs/>
      <w:sz w:val="28"/>
      <w:szCs w:val="24"/>
    </w:rPr>
  </w:style>
  <w:style w:type="character" w:customStyle="1" w:styleId="Heading1Char">
    <w:name w:val="Heading 1 Char"/>
    <w:link w:val="Heading1"/>
    <w:rsid w:val="00430BE7"/>
    <w:rPr>
      <w:b/>
      <w:bCs/>
      <w:sz w:val="28"/>
      <w:szCs w:val="24"/>
    </w:rPr>
  </w:style>
  <w:style w:type="paragraph" w:customStyle="1" w:styleId="ColorfulList-Accent11">
    <w:name w:val="Colorful List - Accent 11"/>
    <w:basedOn w:val="Normal"/>
    <w:uiPriority w:val="34"/>
    <w:qFormat/>
    <w:rsid w:val="004D5C99"/>
    <w:pPr>
      <w:ind w:left="720"/>
      <w:contextualSpacing/>
    </w:pPr>
    <w:rPr>
      <w:rFonts w:ascii="Cambria" w:eastAsia="MS Mincho" w:hAnsi="Cambria"/>
    </w:rPr>
  </w:style>
  <w:style w:type="character" w:customStyle="1" w:styleId="UnresolvedMention1">
    <w:name w:val="Unresolved Mention1"/>
    <w:basedOn w:val="DefaultParagraphFont"/>
    <w:uiPriority w:val="99"/>
    <w:rsid w:val="000F16D3"/>
    <w:rPr>
      <w:color w:val="605E5C"/>
      <w:shd w:val="clear" w:color="auto" w:fill="E1DFDD"/>
    </w:rPr>
  </w:style>
  <w:style w:type="paragraph" w:styleId="ListParagraph">
    <w:name w:val="List Paragraph"/>
    <w:basedOn w:val="Normal"/>
    <w:uiPriority w:val="34"/>
    <w:qFormat/>
    <w:rsid w:val="00AC3EA1"/>
    <w:pPr>
      <w:ind w:left="720"/>
      <w:contextualSpacing/>
    </w:pPr>
  </w:style>
  <w:style w:type="character" w:styleId="UnresolvedMention">
    <w:name w:val="Unresolved Mention"/>
    <w:basedOn w:val="DefaultParagraphFont"/>
    <w:uiPriority w:val="99"/>
    <w:rsid w:val="004C3BBD"/>
    <w:rPr>
      <w:color w:val="605E5C"/>
      <w:shd w:val="clear" w:color="auto" w:fill="E1DFDD"/>
    </w:rPr>
  </w:style>
  <w:style w:type="paragraph" w:customStyle="1" w:styleId="Default">
    <w:name w:val="Default"/>
    <w:rsid w:val="00D874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634">
      <w:bodyDiv w:val="1"/>
      <w:marLeft w:val="0"/>
      <w:marRight w:val="0"/>
      <w:marTop w:val="0"/>
      <w:marBottom w:val="0"/>
      <w:divBdr>
        <w:top w:val="none" w:sz="0" w:space="0" w:color="auto"/>
        <w:left w:val="none" w:sz="0" w:space="0" w:color="auto"/>
        <w:bottom w:val="none" w:sz="0" w:space="0" w:color="auto"/>
        <w:right w:val="none" w:sz="0" w:space="0" w:color="auto"/>
      </w:divBdr>
    </w:div>
    <w:div w:id="65567946">
      <w:bodyDiv w:val="1"/>
      <w:marLeft w:val="0"/>
      <w:marRight w:val="0"/>
      <w:marTop w:val="0"/>
      <w:marBottom w:val="0"/>
      <w:divBdr>
        <w:top w:val="none" w:sz="0" w:space="0" w:color="auto"/>
        <w:left w:val="none" w:sz="0" w:space="0" w:color="auto"/>
        <w:bottom w:val="none" w:sz="0" w:space="0" w:color="auto"/>
        <w:right w:val="none" w:sz="0" w:space="0" w:color="auto"/>
      </w:divBdr>
    </w:div>
    <w:div w:id="112948499">
      <w:bodyDiv w:val="1"/>
      <w:marLeft w:val="0"/>
      <w:marRight w:val="0"/>
      <w:marTop w:val="0"/>
      <w:marBottom w:val="0"/>
      <w:divBdr>
        <w:top w:val="none" w:sz="0" w:space="0" w:color="auto"/>
        <w:left w:val="none" w:sz="0" w:space="0" w:color="auto"/>
        <w:bottom w:val="none" w:sz="0" w:space="0" w:color="auto"/>
        <w:right w:val="none" w:sz="0" w:space="0" w:color="auto"/>
      </w:divBdr>
    </w:div>
    <w:div w:id="124201734">
      <w:bodyDiv w:val="1"/>
      <w:marLeft w:val="0"/>
      <w:marRight w:val="0"/>
      <w:marTop w:val="0"/>
      <w:marBottom w:val="0"/>
      <w:divBdr>
        <w:top w:val="none" w:sz="0" w:space="0" w:color="auto"/>
        <w:left w:val="none" w:sz="0" w:space="0" w:color="auto"/>
        <w:bottom w:val="none" w:sz="0" w:space="0" w:color="auto"/>
        <w:right w:val="none" w:sz="0" w:space="0" w:color="auto"/>
      </w:divBdr>
    </w:div>
    <w:div w:id="137696135">
      <w:bodyDiv w:val="1"/>
      <w:marLeft w:val="0"/>
      <w:marRight w:val="0"/>
      <w:marTop w:val="0"/>
      <w:marBottom w:val="0"/>
      <w:divBdr>
        <w:top w:val="none" w:sz="0" w:space="0" w:color="auto"/>
        <w:left w:val="none" w:sz="0" w:space="0" w:color="auto"/>
        <w:bottom w:val="none" w:sz="0" w:space="0" w:color="auto"/>
        <w:right w:val="none" w:sz="0" w:space="0" w:color="auto"/>
      </w:divBdr>
    </w:div>
    <w:div w:id="184947053">
      <w:bodyDiv w:val="1"/>
      <w:marLeft w:val="0"/>
      <w:marRight w:val="0"/>
      <w:marTop w:val="0"/>
      <w:marBottom w:val="0"/>
      <w:divBdr>
        <w:top w:val="none" w:sz="0" w:space="0" w:color="auto"/>
        <w:left w:val="none" w:sz="0" w:space="0" w:color="auto"/>
        <w:bottom w:val="none" w:sz="0" w:space="0" w:color="auto"/>
        <w:right w:val="none" w:sz="0" w:space="0" w:color="auto"/>
      </w:divBdr>
    </w:div>
    <w:div w:id="289365425">
      <w:bodyDiv w:val="1"/>
      <w:marLeft w:val="0"/>
      <w:marRight w:val="0"/>
      <w:marTop w:val="0"/>
      <w:marBottom w:val="0"/>
      <w:divBdr>
        <w:top w:val="none" w:sz="0" w:space="0" w:color="auto"/>
        <w:left w:val="none" w:sz="0" w:space="0" w:color="auto"/>
        <w:bottom w:val="none" w:sz="0" w:space="0" w:color="auto"/>
        <w:right w:val="none" w:sz="0" w:space="0" w:color="auto"/>
      </w:divBdr>
    </w:div>
    <w:div w:id="332070916">
      <w:bodyDiv w:val="1"/>
      <w:marLeft w:val="0"/>
      <w:marRight w:val="0"/>
      <w:marTop w:val="0"/>
      <w:marBottom w:val="0"/>
      <w:divBdr>
        <w:top w:val="none" w:sz="0" w:space="0" w:color="auto"/>
        <w:left w:val="none" w:sz="0" w:space="0" w:color="auto"/>
        <w:bottom w:val="none" w:sz="0" w:space="0" w:color="auto"/>
        <w:right w:val="none" w:sz="0" w:space="0" w:color="auto"/>
      </w:divBdr>
    </w:div>
    <w:div w:id="341710549">
      <w:bodyDiv w:val="1"/>
      <w:marLeft w:val="0"/>
      <w:marRight w:val="0"/>
      <w:marTop w:val="0"/>
      <w:marBottom w:val="0"/>
      <w:divBdr>
        <w:top w:val="none" w:sz="0" w:space="0" w:color="auto"/>
        <w:left w:val="none" w:sz="0" w:space="0" w:color="auto"/>
        <w:bottom w:val="none" w:sz="0" w:space="0" w:color="auto"/>
        <w:right w:val="none" w:sz="0" w:space="0" w:color="auto"/>
      </w:divBdr>
    </w:div>
    <w:div w:id="412900553">
      <w:bodyDiv w:val="1"/>
      <w:marLeft w:val="0"/>
      <w:marRight w:val="0"/>
      <w:marTop w:val="0"/>
      <w:marBottom w:val="0"/>
      <w:divBdr>
        <w:top w:val="none" w:sz="0" w:space="0" w:color="auto"/>
        <w:left w:val="none" w:sz="0" w:space="0" w:color="auto"/>
        <w:bottom w:val="none" w:sz="0" w:space="0" w:color="auto"/>
        <w:right w:val="none" w:sz="0" w:space="0" w:color="auto"/>
      </w:divBdr>
    </w:div>
    <w:div w:id="599992583">
      <w:bodyDiv w:val="1"/>
      <w:marLeft w:val="0"/>
      <w:marRight w:val="0"/>
      <w:marTop w:val="0"/>
      <w:marBottom w:val="0"/>
      <w:divBdr>
        <w:top w:val="none" w:sz="0" w:space="0" w:color="auto"/>
        <w:left w:val="none" w:sz="0" w:space="0" w:color="auto"/>
        <w:bottom w:val="none" w:sz="0" w:space="0" w:color="auto"/>
        <w:right w:val="none" w:sz="0" w:space="0" w:color="auto"/>
      </w:divBdr>
    </w:div>
    <w:div w:id="628390314">
      <w:bodyDiv w:val="1"/>
      <w:marLeft w:val="0"/>
      <w:marRight w:val="0"/>
      <w:marTop w:val="0"/>
      <w:marBottom w:val="0"/>
      <w:divBdr>
        <w:top w:val="none" w:sz="0" w:space="0" w:color="auto"/>
        <w:left w:val="none" w:sz="0" w:space="0" w:color="auto"/>
        <w:bottom w:val="none" w:sz="0" w:space="0" w:color="auto"/>
        <w:right w:val="none" w:sz="0" w:space="0" w:color="auto"/>
      </w:divBdr>
    </w:div>
    <w:div w:id="642733912">
      <w:bodyDiv w:val="1"/>
      <w:marLeft w:val="0"/>
      <w:marRight w:val="0"/>
      <w:marTop w:val="0"/>
      <w:marBottom w:val="0"/>
      <w:divBdr>
        <w:top w:val="none" w:sz="0" w:space="0" w:color="auto"/>
        <w:left w:val="none" w:sz="0" w:space="0" w:color="auto"/>
        <w:bottom w:val="none" w:sz="0" w:space="0" w:color="auto"/>
        <w:right w:val="none" w:sz="0" w:space="0" w:color="auto"/>
      </w:divBdr>
    </w:div>
    <w:div w:id="663167231">
      <w:bodyDiv w:val="1"/>
      <w:marLeft w:val="0"/>
      <w:marRight w:val="0"/>
      <w:marTop w:val="0"/>
      <w:marBottom w:val="0"/>
      <w:divBdr>
        <w:top w:val="none" w:sz="0" w:space="0" w:color="auto"/>
        <w:left w:val="none" w:sz="0" w:space="0" w:color="auto"/>
        <w:bottom w:val="none" w:sz="0" w:space="0" w:color="auto"/>
        <w:right w:val="none" w:sz="0" w:space="0" w:color="auto"/>
      </w:divBdr>
    </w:div>
    <w:div w:id="702752941">
      <w:bodyDiv w:val="1"/>
      <w:marLeft w:val="0"/>
      <w:marRight w:val="0"/>
      <w:marTop w:val="0"/>
      <w:marBottom w:val="0"/>
      <w:divBdr>
        <w:top w:val="none" w:sz="0" w:space="0" w:color="auto"/>
        <w:left w:val="none" w:sz="0" w:space="0" w:color="auto"/>
        <w:bottom w:val="none" w:sz="0" w:space="0" w:color="auto"/>
        <w:right w:val="none" w:sz="0" w:space="0" w:color="auto"/>
      </w:divBdr>
    </w:div>
    <w:div w:id="773788277">
      <w:bodyDiv w:val="1"/>
      <w:marLeft w:val="0"/>
      <w:marRight w:val="0"/>
      <w:marTop w:val="0"/>
      <w:marBottom w:val="0"/>
      <w:divBdr>
        <w:top w:val="none" w:sz="0" w:space="0" w:color="auto"/>
        <w:left w:val="none" w:sz="0" w:space="0" w:color="auto"/>
        <w:bottom w:val="none" w:sz="0" w:space="0" w:color="auto"/>
        <w:right w:val="none" w:sz="0" w:space="0" w:color="auto"/>
      </w:divBdr>
    </w:div>
    <w:div w:id="1000160727">
      <w:bodyDiv w:val="1"/>
      <w:marLeft w:val="0"/>
      <w:marRight w:val="0"/>
      <w:marTop w:val="0"/>
      <w:marBottom w:val="0"/>
      <w:divBdr>
        <w:top w:val="none" w:sz="0" w:space="0" w:color="auto"/>
        <w:left w:val="none" w:sz="0" w:space="0" w:color="auto"/>
        <w:bottom w:val="none" w:sz="0" w:space="0" w:color="auto"/>
        <w:right w:val="none" w:sz="0" w:space="0" w:color="auto"/>
      </w:divBdr>
    </w:div>
    <w:div w:id="1026491706">
      <w:bodyDiv w:val="1"/>
      <w:marLeft w:val="0"/>
      <w:marRight w:val="0"/>
      <w:marTop w:val="0"/>
      <w:marBottom w:val="0"/>
      <w:divBdr>
        <w:top w:val="none" w:sz="0" w:space="0" w:color="auto"/>
        <w:left w:val="none" w:sz="0" w:space="0" w:color="auto"/>
        <w:bottom w:val="none" w:sz="0" w:space="0" w:color="auto"/>
        <w:right w:val="none" w:sz="0" w:space="0" w:color="auto"/>
      </w:divBdr>
      <w:divsChild>
        <w:div w:id="305167917">
          <w:marLeft w:val="0"/>
          <w:marRight w:val="0"/>
          <w:marTop w:val="0"/>
          <w:marBottom w:val="0"/>
          <w:divBdr>
            <w:top w:val="none" w:sz="0" w:space="0" w:color="auto"/>
            <w:left w:val="none" w:sz="0" w:space="0" w:color="auto"/>
            <w:bottom w:val="none" w:sz="0" w:space="0" w:color="auto"/>
            <w:right w:val="none" w:sz="0" w:space="0" w:color="auto"/>
          </w:divBdr>
        </w:div>
        <w:div w:id="495653883">
          <w:marLeft w:val="0"/>
          <w:marRight w:val="0"/>
          <w:marTop w:val="0"/>
          <w:marBottom w:val="0"/>
          <w:divBdr>
            <w:top w:val="none" w:sz="0" w:space="0" w:color="auto"/>
            <w:left w:val="none" w:sz="0" w:space="0" w:color="auto"/>
            <w:bottom w:val="none" w:sz="0" w:space="0" w:color="auto"/>
            <w:right w:val="none" w:sz="0" w:space="0" w:color="auto"/>
          </w:divBdr>
        </w:div>
      </w:divsChild>
    </w:div>
    <w:div w:id="1190728029">
      <w:bodyDiv w:val="1"/>
      <w:marLeft w:val="0"/>
      <w:marRight w:val="0"/>
      <w:marTop w:val="0"/>
      <w:marBottom w:val="0"/>
      <w:divBdr>
        <w:top w:val="none" w:sz="0" w:space="0" w:color="auto"/>
        <w:left w:val="none" w:sz="0" w:space="0" w:color="auto"/>
        <w:bottom w:val="none" w:sz="0" w:space="0" w:color="auto"/>
        <w:right w:val="none" w:sz="0" w:space="0" w:color="auto"/>
      </w:divBdr>
    </w:div>
    <w:div w:id="1197741459">
      <w:bodyDiv w:val="1"/>
      <w:marLeft w:val="0"/>
      <w:marRight w:val="0"/>
      <w:marTop w:val="0"/>
      <w:marBottom w:val="0"/>
      <w:divBdr>
        <w:top w:val="none" w:sz="0" w:space="0" w:color="auto"/>
        <w:left w:val="none" w:sz="0" w:space="0" w:color="auto"/>
        <w:bottom w:val="none" w:sz="0" w:space="0" w:color="auto"/>
        <w:right w:val="none" w:sz="0" w:space="0" w:color="auto"/>
      </w:divBdr>
    </w:div>
    <w:div w:id="1254435123">
      <w:bodyDiv w:val="1"/>
      <w:marLeft w:val="0"/>
      <w:marRight w:val="0"/>
      <w:marTop w:val="0"/>
      <w:marBottom w:val="0"/>
      <w:divBdr>
        <w:top w:val="none" w:sz="0" w:space="0" w:color="auto"/>
        <w:left w:val="none" w:sz="0" w:space="0" w:color="auto"/>
        <w:bottom w:val="none" w:sz="0" w:space="0" w:color="auto"/>
        <w:right w:val="none" w:sz="0" w:space="0" w:color="auto"/>
      </w:divBdr>
    </w:div>
    <w:div w:id="1255242766">
      <w:bodyDiv w:val="1"/>
      <w:marLeft w:val="0"/>
      <w:marRight w:val="0"/>
      <w:marTop w:val="0"/>
      <w:marBottom w:val="0"/>
      <w:divBdr>
        <w:top w:val="none" w:sz="0" w:space="0" w:color="auto"/>
        <w:left w:val="none" w:sz="0" w:space="0" w:color="auto"/>
        <w:bottom w:val="none" w:sz="0" w:space="0" w:color="auto"/>
        <w:right w:val="none" w:sz="0" w:space="0" w:color="auto"/>
      </w:divBdr>
    </w:div>
    <w:div w:id="1272054691">
      <w:bodyDiv w:val="1"/>
      <w:marLeft w:val="0"/>
      <w:marRight w:val="0"/>
      <w:marTop w:val="0"/>
      <w:marBottom w:val="0"/>
      <w:divBdr>
        <w:top w:val="none" w:sz="0" w:space="0" w:color="auto"/>
        <w:left w:val="none" w:sz="0" w:space="0" w:color="auto"/>
        <w:bottom w:val="none" w:sz="0" w:space="0" w:color="auto"/>
        <w:right w:val="none" w:sz="0" w:space="0" w:color="auto"/>
      </w:divBdr>
    </w:div>
    <w:div w:id="1300725252">
      <w:bodyDiv w:val="1"/>
      <w:marLeft w:val="0"/>
      <w:marRight w:val="0"/>
      <w:marTop w:val="0"/>
      <w:marBottom w:val="0"/>
      <w:divBdr>
        <w:top w:val="none" w:sz="0" w:space="0" w:color="auto"/>
        <w:left w:val="none" w:sz="0" w:space="0" w:color="auto"/>
        <w:bottom w:val="none" w:sz="0" w:space="0" w:color="auto"/>
        <w:right w:val="none" w:sz="0" w:space="0" w:color="auto"/>
      </w:divBdr>
    </w:div>
    <w:div w:id="1355501320">
      <w:bodyDiv w:val="1"/>
      <w:marLeft w:val="0"/>
      <w:marRight w:val="0"/>
      <w:marTop w:val="0"/>
      <w:marBottom w:val="0"/>
      <w:divBdr>
        <w:top w:val="none" w:sz="0" w:space="0" w:color="auto"/>
        <w:left w:val="none" w:sz="0" w:space="0" w:color="auto"/>
        <w:bottom w:val="none" w:sz="0" w:space="0" w:color="auto"/>
        <w:right w:val="none" w:sz="0" w:space="0" w:color="auto"/>
      </w:divBdr>
    </w:div>
    <w:div w:id="1386642401">
      <w:bodyDiv w:val="1"/>
      <w:marLeft w:val="0"/>
      <w:marRight w:val="0"/>
      <w:marTop w:val="0"/>
      <w:marBottom w:val="0"/>
      <w:divBdr>
        <w:top w:val="none" w:sz="0" w:space="0" w:color="auto"/>
        <w:left w:val="none" w:sz="0" w:space="0" w:color="auto"/>
        <w:bottom w:val="none" w:sz="0" w:space="0" w:color="auto"/>
        <w:right w:val="none" w:sz="0" w:space="0" w:color="auto"/>
      </w:divBdr>
    </w:div>
    <w:div w:id="1435398095">
      <w:bodyDiv w:val="1"/>
      <w:marLeft w:val="0"/>
      <w:marRight w:val="0"/>
      <w:marTop w:val="0"/>
      <w:marBottom w:val="0"/>
      <w:divBdr>
        <w:top w:val="none" w:sz="0" w:space="0" w:color="auto"/>
        <w:left w:val="none" w:sz="0" w:space="0" w:color="auto"/>
        <w:bottom w:val="none" w:sz="0" w:space="0" w:color="auto"/>
        <w:right w:val="none" w:sz="0" w:space="0" w:color="auto"/>
      </w:divBdr>
    </w:div>
    <w:div w:id="1440028718">
      <w:bodyDiv w:val="1"/>
      <w:marLeft w:val="0"/>
      <w:marRight w:val="0"/>
      <w:marTop w:val="0"/>
      <w:marBottom w:val="0"/>
      <w:divBdr>
        <w:top w:val="none" w:sz="0" w:space="0" w:color="auto"/>
        <w:left w:val="none" w:sz="0" w:space="0" w:color="auto"/>
        <w:bottom w:val="none" w:sz="0" w:space="0" w:color="auto"/>
        <w:right w:val="none" w:sz="0" w:space="0" w:color="auto"/>
      </w:divBdr>
    </w:div>
    <w:div w:id="1611858308">
      <w:bodyDiv w:val="1"/>
      <w:marLeft w:val="0"/>
      <w:marRight w:val="0"/>
      <w:marTop w:val="0"/>
      <w:marBottom w:val="0"/>
      <w:divBdr>
        <w:top w:val="none" w:sz="0" w:space="0" w:color="auto"/>
        <w:left w:val="none" w:sz="0" w:space="0" w:color="auto"/>
        <w:bottom w:val="none" w:sz="0" w:space="0" w:color="auto"/>
        <w:right w:val="none" w:sz="0" w:space="0" w:color="auto"/>
      </w:divBdr>
    </w:div>
    <w:div w:id="1624731099">
      <w:bodyDiv w:val="1"/>
      <w:marLeft w:val="0"/>
      <w:marRight w:val="0"/>
      <w:marTop w:val="0"/>
      <w:marBottom w:val="0"/>
      <w:divBdr>
        <w:top w:val="none" w:sz="0" w:space="0" w:color="auto"/>
        <w:left w:val="none" w:sz="0" w:space="0" w:color="auto"/>
        <w:bottom w:val="none" w:sz="0" w:space="0" w:color="auto"/>
        <w:right w:val="none" w:sz="0" w:space="0" w:color="auto"/>
      </w:divBdr>
    </w:div>
    <w:div w:id="1645701587">
      <w:bodyDiv w:val="1"/>
      <w:marLeft w:val="0"/>
      <w:marRight w:val="0"/>
      <w:marTop w:val="0"/>
      <w:marBottom w:val="0"/>
      <w:divBdr>
        <w:top w:val="none" w:sz="0" w:space="0" w:color="auto"/>
        <w:left w:val="none" w:sz="0" w:space="0" w:color="auto"/>
        <w:bottom w:val="none" w:sz="0" w:space="0" w:color="auto"/>
        <w:right w:val="none" w:sz="0" w:space="0" w:color="auto"/>
      </w:divBdr>
    </w:div>
    <w:div w:id="1660378503">
      <w:bodyDiv w:val="1"/>
      <w:marLeft w:val="0"/>
      <w:marRight w:val="0"/>
      <w:marTop w:val="0"/>
      <w:marBottom w:val="0"/>
      <w:divBdr>
        <w:top w:val="none" w:sz="0" w:space="0" w:color="auto"/>
        <w:left w:val="none" w:sz="0" w:space="0" w:color="auto"/>
        <w:bottom w:val="none" w:sz="0" w:space="0" w:color="auto"/>
        <w:right w:val="none" w:sz="0" w:space="0" w:color="auto"/>
      </w:divBdr>
    </w:div>
    <w:div w:id="1686976837">
      <w:bodyDiv w:val="1"/>
      <w:marLeft w:val="0"/>
      <w:marRight w:val="0"/>
      <w:marTop w:val="0"/>
      <w:marBottom w:val="0"/>
      <w:divBdr>
        <w:top w:val="none" w:sz="0" w:space="0" w:color="auto"/>
        <w:left w:val="none" w:sz="0" w:space="0" w:color="auto"/>
        <w:bottom w:val="none" w:sz="0" w:space="0" w:color="auto"/>
        <w:right w:val="none" w:sz="0" w:space="0" w:color="auto"/>
      </w:divBdr>
    </w:div>
    <w:div w:id="1745295142">
      <w:bodyDiv w:val="1"/>
      <w:marLeft w:val="0"/>
      <w:marRight w:val="0"/>
      <w:marTop w:val="0"/>
      <w:marBottom w:val="0"/>
      <w:divBdr>
        <w:top w:val="none" w:sz="0" w:space="0" w:color="auto"/>
        <w:left w:val="none" w:sz="0" w:space="0" w:color="auto"/>
        <w:bottom w:val="none" w:sz="0" w:space="0" w:color="auto"/>
        <w:right w:val="none" w:sz="0" w:space="0" w:color="auto"/>
      </w:divBdr>
      <w:divsChild>
        <w:div w:id="350646776">
          <w:marLeft w:val="0"/>
          <w:marRight w:val="0"/>
          <w:marTop w:val="0"/>
          <w:marBottom w:val="0"/>
          <w:divBdr>
            <w:top w:val="none" w:sz="0" w:space="0" w:color="auto"/>
            <w:left w:val="none" w:sz="0" w:space="0" w:color="auto"/>
            <w:bottom w:val="none" w:sz="0" w:space="0" w:color="auto"/>
            <w:right w:val="none" w:sz="0" w:space="0" w:color="auto"/>
          </w:divBdr>
        </w:div>
        <w:div w:id="2136829119">
          <w:marLeft w:val="0"/>
          <w:marRight w:val="0"/>
          <w:marTop w:val="0"/>
          <w:marBottom w:val="0"/>
          <w:divBdr>
            <w:top w:val="none" w:sz="0" w:space="0" w:color="auto"/>
            <w:left w:val="none" w:sz="0" w:space="0" w:color="auto"/>
            <w:bottom w:val="none" w:sz="0" w:space="0" w:color="auto"/>
            <w:right w:val="none" w:sz="0" w:space="0" w:color="auto"/>
          </w:divBdr>
        </w:div>
      </w:divsChild>
    </w:div>
    <w:div w:id="1771394312">
      <w:bodyDiv w:val="1"/>
      <w:marLeft w:val="0"/>
      <w:marRight w:val="0"/>
      <w:marTop w:val="0"/>
      <w:marBottom w:val="0"/>
      <w:divBdr>
        <w:top w:val="none" w:sz="0" w:space="0" w:color="auto"/>
        <w:left w:val="none" w:sz="0" w:space="0" w:color="auto"/>
        <w:bottom w:val="none" w:sz="0" w:space="0" w:color="auto"/>
        <w:right w:val="none" w:sz="0" w:space="0" w:color="auto"/>
      </w:divBdr>
    </w:div>
    <w:div w:id="1797604590">
      <w:bodyDiv w:val="1"/>
      <w:marLeft w:val="0"/>
      <w:marRight w:val="0"/>
      <w:marTop w:val="0"/>
      <w:marBottom w:val="0"/>
      <w:divBdr>
        <w:top w:val="none" w:sz="0" w:space="0" w:color="auto"/>
        <w:left w:val="none" w:sz="0" w:space="0" w:color="auto"/>
        <w:bottom w:val="none" w:sz="0" w:space="0" w:color="auto"/>
        <w:right w:val="none" w:sz="0" w:space="0" w:color="auto"/>
      </w:divBdr>
    </w:div>
    <w:div w:id="1813014602">
      <w:bodyDiv w:val="1"/>
      <w:marLeft w:val="0"/>
      <w:marRight w:val="0"/>
      <w:marTop w:val="0"/>
      <w:marBottom w:val="0"/>
      <w:divBdr>
        <w:top w:val="none" w:sz="0" w:space="0" w:color="auto"/>
        <w:left w:val="none" w:sz="0" w:space="0" w:color="auto"/>
        <w:bottom w:val="none" w:sz="0" w:space="0" w:color="auto"/>
        <w:right w:val="none" w:sz="0" w:space="0" w:color="auto"/>
      </w:divBdr>
    </w:div>
    <w:div w:id="1813670385">
      <w:bodyDiv w:val="1"/>
      <w:marLeft w:val="0"/>
      <w:marRight w:val="0"/>
      <w:marTop w:val="0"/>
      <w:marBottom w:val="0"/>
      <w:divBdr>
        <w:top w:val="none" w:sz="0" w:space="0" w:color="auto"/>
        <w:left w:val="none" w:sz="0" w:space="0" w:color="auto"/>
        <w:bottom w:val="none" w:sz="0" w:space="0" w:color="auto"/>
        <w:right w:val="none" w:sz="0" w:space="0" w:color="auto"/>
      </w:divBdr>
    </w:div>
    <w:div w:id="1815677801">
      <w:bodyDiv w:val="1"/>
      <w:marLeft w:val="0"/>
      <w:marRight w:val="0"/>
      <w:marTop w:val="0"/>
      <w:marBottom w:val="0"/>
      <w:divBdr>
        <w:top w:val="none" w:sz="0" w:space="0" w:color="auto"/>
        <w:left w:val="none" w:sz="0" w:space="0" w:color="auto"/>
        <w:bottom w:val="none" w:sz="0" w:space="0" w:color="auto"/>
        <w:right w:val="none" w:sz="0" w:space="0" w:color="auto"/>
      </w:divBdr>
    </w:div>
    <w:div w:id="1819689140">
      <w:bodyDiv w:val="1"/>
      <w:marLeft w:val="0"/>
      <w:marRight w:val="0"/>
      <w:marTop w:val="0"/>
      <w:marBottom w:val="0"/>
      <w:divBdr>
        <w:top w:val="none" w:sz="0" w:space="0" w:color="auto"/>
        <w:left w:val="none" w:sz="0" w:space="0" w:color="auto"/>
        <w:bottom w:val="none" w:sz="0" w:space="0" w:color="auto"/>
        <w:right w:val="none" w:sz="0" w:space="0" w:color="auto"/>
      </w:divBdr>
    </w:div>
    <w:div w:id="1880043425">
      <w:bodyDiv w:val="1"/>
      <w:marLeft w:val="0"/>
      <w:marRight w:val="0"/>
      <w:marTop w:val="0"/>
      <w:marBottom w:val="0"/>
      <w:divBdr>
        <w:top w:val="none" w:sz="0" w:space="0" w:color="auto"/>
        <w:left w:val="none" w:sz="0" w:space="0" w:color="auto"/>
        <w:bottom w:val="none" w:sz="0" w:space="0" w:color="auto"/>
        <w:right w:val="none" w:sz="0" w:space="0" w:color="auto"/>
      </w:divBdr>
    </w:div>
    <w:div w:id="1892687586">
      <w:bodyDiv w:val="1"/>
      <w:marLeft w:val="0"/>
      <w:marRight w:val="0"/>
      <w:marTop w:val="0"/>
      <w:marBottom w:val="0"/>
      <w:divBdr>
        <w:top w:val="none" w:sz="0" w:space="0" w:color="auto"/>
        <w:left w:val="none" w:sz="0" w:space="0" w:color="auto"/>
        <w:bottom w:val="none" w:sz="0" w:space="0" w:color="auto"/>
        <w:right w:val="none" w:sz="0" w:space="0" w:color="auto"/>
      </w:divBdr>
    </w:div>
    <w:div w:id="1893032920">
      <w:bodyDiv w:val="1"/>
      <w:marLeft w:val="0"/>
      <w:marRight w:val="0"/>
      <w:marTop w:val="0"/>
      <w:marBottom w:val="0"/>
      <w:divBdr>
        <w:top w:val="none" w:sz="0" w:space="0" w:color="auto"/>
        <w:left w:val="none" w:sz="0" w:space="0" w:color="auto"/>
        <w:bottom w:val="none" w:sz="0" w:space="0" w:color="auto"/>
        <w:right w:val="none" w:sz="0" w:space="0" w:color="auto"/>
      </w:divBdr>
      <w:divsChild>
        <w:div w:id="1121147482">
          <w:marLeft w:val="0"/>
          <w:marRight w:val="0"/>
          <w:marTop w:val="0"/>
          <w:marBottom w:val="0"/>
          <w:divBdr>
            <w:top w:val="none" w:sz="0" w:space="0" w:color="auto"/>
            <w:left w:val="none" w:sz="0" w:space="0" w:color="auto"/>
            <w:bottom w:val="none" w:sz="0" w:space="0" w:color="auto"/>
            <w:right w:val="none" w:sz="0" w:space="0" w:color="auto"/>
          </w:divBdr>
        </w:div>
        <w:div w:id="1555507386">
          <w:marLeft w:val="0"/>
          <w:marRight w:val="0"/>
          <w:marTop w:val="0"/>
          <w:marBottom w:val="0"/>
          <w:divBdr>
            <w:top w:val="none" w:sz="0" w:space="0" w:color="auto"/>
            <w:left w:val="none" w:sz="0" w:space="0" w:color="auto"/>
            <w:bottom w:val="none" w:sz="0" w:space="0" w:color="auto"/>
            <w:right w:val="none" w:sz="0" w:space="0" w:color="auto"/>
          </w:divBdr>
        </w:div>
      </w:divsChild>
    </w:div>
    <w:div w:id="1963538410">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2065173526">
      <w:bodyDiv w:val="1"/>
      <w:marLeft w:val="0"/>
      <w:marRight w:val="0"/>
      <w:marTop w:val="0"/>
      <w:marBottom w:val="0"/>
      <w:divBdr>
        <w:top w:val="none" w:sz="0" w:space="0" w:color="auto"/>
        <w:left w:val="none" w:sz="0" w:space="0" w:color="auto"/>
        <w:bottom w:val="none" w:sz="0" w:space="0" w:color="auto"/>
        <w:right w:val="none" w:sz="0" w:space="0" w:color="auto"/>
      </w:divBdr>
    </w:div>
    <w:div w:id="2069455615">
      <w:bodyDiv w:val="1"/>
      <w:marLeft w:val="0"/>
      <w:marRight w:val="0"/>
      <w:marTop w:val="0"/>
      <w:marBottom w:val="0"/>
      <w:divBdr>
        <w:top w:val="none" w:sz="0" w:space="0" w:color="auto"/>
        <w:left w:val="none" w:sz="0" w:space="0" w:color="auto"/>
        <w:bottom w:val="none" w:sz="0" w:space="0" w:color="auto"/>
        <w:right w:val="none" w:sz="0" w:space="0" w:color="auto"/>
      </w:divBdr>
    </w:div>
    <w:div w:id="2104837825">
      <w:bodyDiv w:val="1"/>
      <w:marLeft w:val="0"/>
      <w:marRight w:val="0"/>
      <w:marTop w:val="0"/>
      <w:marBottom w:val="0"/>
      <w:divBdr>
        <w:top w:val="none" w:sz="0" w:space="0" w:color="auto"/>
        <w:left w:val="none" w:sz="0" w:space="0" w:color="auto"/>
        <w:bottom w:val="none" w:sz="0" w:space="0" w:color="auto"/>
        <w:right w:val="none" w:sz="0" w:space="0" w:color="auto"/>
      </w:divBdr>
    </w:div>
    <w:div w:id="2109621359">
      <w:bodyDiv w:val="1"/>
      <w:marLeft w:val="0"/>
      <w:marRight w:val="0"/>
      <w:marTop w:val="0"/>
      <w:marBottom w:val="0"/>
      <w:divBdr>
        <w:top w:val="none" w:sz="0" w:space="0" w:color="auto"/>
        <w:left w:val="none" w:sz="0" w:space="0" w:color="auto"/>
        <w:bottom w:val="none" w:sz="0" w:space="0" w:color="auto"/>
        <w:right w:val="none" w:sz="0" w:space="0" w:color="auto"/>
      </w:divBdr>
    </w:div>
    <w:div w:id="21204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d.academia.edu/ThereseScarpelliCory" TargetMode="External"/><Relationship Id="rId13" Type="http://schemas.openxmlformats.org/officeDocument/2006/relationships/hyperlink" Target="https://churchlifejournal.nd.edu/articles/the-collapse-of-the-intrinsic-prudential-wall/" TargetMode="External"/><Relationship Id="rId18" Type="http://schemas.openxmlformats.org/officeDocument/2006/relationships/hyperlink" Target="http://www.cambridgeblog.org/2014/01/thomas-aquinas-toward-a-deeper-sense-of-sel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cory@nd.edu" TargetMode="External"/><Relationship Id="rId12" Type="http://schemas.openxmlformats.org/officeDocument/2006/relationships/hyperlink" Target="https://www.chroniclesofstrength.com/thomistic-cognitional-theory-and-philosophy-of-mind-w-dr-therese-cory/" TargetMode="External"/><Relationship Id="rId17" Type="http://schemas.openxmlformats.org/officeDocument/2006/relationships/hyperlink" Target="http://www.medievalists.net/2014/05/14/study-st-thomas-aquinas-interview-therese-scarpelli-co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storyofphilosophy.net/self-awareness-cory" TargetMode="External"/><Relationship Id="rId20" Type="http://schemas.openxmlformats.org/officeDocument/2006/relationships/hyperlink" Target="https://philosophy.nd.edu/news/events/society-for-medieval-and-renaissance-philosophy-inaugural-confer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yofphilosophy.nd.edu/research/modeling-the-mind-in-the-european-history-of-philosoph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yleheimann.com/show784/" TargetMode="External"/><Relationship Id="rId23" Type="http://schemas.openxmlformats.org/officeDocument/2006/relationships/footer" Target="footer2.xml"/><Relationship Id="rId10" Type="http://schemas.openxmlformats.org/officeDocument/2006/relationships/hyperlink" Target="https://historyofphilosophy.nd.edu/" TargetMode="External"/><Relationship Id="rId19" Type="http://schemas.openxmlformats.org/officeDocument/2006/relationships/hyperlink" Target="https://historyofphilosophy.nd.edu/colloquium/" TargetMode="External"/><Relationship Id="rId4" Type="http://schemas.openxmlformats.org/officeDocument/2006/relationships/webSettings" Target="webSettings.xml"/><Relationship Id="rId9" Type="http://schemas.openxmlformats.org/officeDocument/2006/relationships/hyperlink" Target="https://scholarworks.iu.edu/dspace/handle/2022/12919" TargetMode="External"/><Relationship Id="rId14" Type="http://schemas.openxmlformats.org/officeDocument/2006/relationships/hyperlink" Target="http://www.soundcloud.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9139</Words>
  <Characters>47894</Characters>
  <Application>Microsoft Office Word</Application>
  <DocSecurity>0</DocSecurity>
  <Lines>704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56875</CharactersWithSpaces>
  <SharedDoc>false</SharedDoc>
  <HLinks>
    <vt:vector size="30" baseType="variant">
      <vt:variant>
        <vt:i4>6553704</vt:i4>
      </vt:variant>
      <vt:variant>
        <vt:i4>12</vt:i4>
      </vt:variant>
      <vt:variant>
        <vt:i4>0</vt:i4>
      </vt:variant>
      <vt:variant>
        <vt:i4>5</vt:i4>
      </vt:variant>
      <vt:variant>
        <vt:lpwstr>http://www.cambridgeblog.org/2014/01/thomas-aquinas-toward-a-deeper-sense-of-self/</vt:lpwstr>
      </vt:variant>
      <vt:variant>
        <vt:lpwstr/>
      </vt:variant>
      <vt:variant>
        <vt:i4>1507395</vt:i4>
      </vt:variant>
      <vt:variant>
        <vt:i4>9</vt:i4>
      </vt:variant>
      <vt:variant>
        <vt:i4>0</vt:i4>
      </vt:variant>
      <vt:variant>
        <vt:i4>5</vt:i4>
      </vt:variant>
      <vt:variant>
        <vt:lpwstr>http://www.medievalists.net/2014/05/14/study-st-thomas-aquinas-interview-therese-scarpelli-cory/</vt:lpwstr>
      </vt:variant>
      <vt:variant>
        <vt:lpwstr/>
      </vt:variant>
      <vt:variant>
        <vt:i4>458782</vt:i4>
      </vt:variant>
      <vt:variant>
        <vt:i4>6</vt:i4>
      </vt:variant>
      <vt:variant>
        <vt:i4>0</vt:i4>
      </vt:variant>
      <vt:variant>
        <vt:i4>5</vt:i4>
      </vt:variant>
      <vt:variant>
        <vt:lpwstr>https://scholarworks.iu.edu/dspace/handle/2022/12919</vt:lpwstr>
      </vt:variant>
      <vt:variant>
        <vt:lpwstr/>
      </vt:variant>
      <vt:variant>
        <vt:i4>262147</vt:i4>
      </vt:variant>
      <vt:variant>
        <vt:i4>3</vt:i4>
      </vt:variant>
      <vt:variant>
        <vt:i4>0</vt:i4>
      </vt:variant>
      <vt:variant>
        <vt:i4>5</vt:i4>
      </vt:variant>
      <vt:variant>
        <vt:lpwstr>https://nd.academia.edu/ThereseScarpelliCory</vt:lpwstr>
      </vt:variant>
      <vt:variant>
        <vt:lpwstr/>
      </vt:variant>
      <vt:variant>
        <vt:i4>2359322</vt:i4>
      </vt:variant>
      <vt:variant>
        <vt:i4>0</vt:i4>
      </vt:variant>
      <vt:variant>
        <vt:i4>0</vt:i4>
      </vt:variant>
      <vt:variant>
        <vt:i4>5</vt:i4>
      </vt:variant>
      <vt:variant>
        <vt:lpwstr>mailto:tcory@nd.edu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2018-05-18T17:27:00Z</dcterms:created>
  <dcterms:modified xsi:type="dcterms:W3CDTF">2022-06-28T17:30:00Z</dcterms:modified>
</cp:coreProperties>
</file>