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1F6C" w14:textId="77777777" w:rsidR="00FA3352" w:rsidRDefault="00FA3352" w:rsidP="00FA3352">
      <w:pPr>
        <w:jc w:val="center"/>
        <w:rPr>
          <w:b/>
          <w:sz w:val="28"/>
          <w:szCs w:val="28"/>
        </w:rPr>
      </w:pPr>
      <w:r w:rsidRPr="006B6102">
        <w:rPr>
          <w:b/>
          <w:sz w:val="28"/>
          <w:szCs w:val="28"/>
        </w:rPr>
        <w:t>Barbara Gail Montero</w:t>
      </w:r>
    </w:p>
    <w:p w14:paraId="3AB34794" w14:textId="77777777" w:rsidR="00FA3352" w:rsidRPr="00C556B9" w:rsidRDefault="00FA3352" w:rsidP="00FA3352">
      <w:pPr>
        <w:jc w:val="center"/>
        <w:rPr>
          <w:bCs/>
          <w:sz w:val="28"/>
          <w:szCs w:val="28"/>
        </w:rPr>
      </w:pPr>
      <w:r w:rsidRPr="00C556B9">
        <w:rPr>
          <w:bCs/>
          <w:sz w:val="28"/>
          <w:szCs w:val="28"/>
        </w:rPr>
        <w:t>bmontero@gc.cuny.edu</w:t>
      </w:r>
    </w:p>
    <w:p w14:paraId="0ACDCE56" w14:textId="77777777" w:rsidR="00FA3352" w:rsidRDefault="00FA3352" w:rsidP="00FA3352">
      <w:pPr>
        <w:jc w:val="center"/>
        <w:rPr>
          <w:b/>
          <w:sz w:val="28"/>
          <w:szCs w:val="28"/>
        </w:rPr>
      </w:pPr>
    </w:p>
    <w:p w14:paraId="14717D5B" w14:textId="77777777" w:rsidR="00FA3352" w:rsidRPr="005732D2" w:rsidRDefault="00FA3352" w:rsidP="00FA3352">
      <w:pPr>
        <w:jc w:val="center"/>
      </w:pPr>
    </w:p>
    <w:p w14:paraId="60E2C3CE" w14:textId="77777777" w:rsidR="00FA3352" w:rsidRPr="000E3178" w:rsidRDefault="00FA3352" w:rsidP="00FA3352">
      <w:pPr>
        <w:tabs>
          <w:tab w:val="left" w:pos="6750"/>
        </w:tabs>
        <w:ind w:right="432"/>
        <w:rPr>
          <w:sz w:val="24"/>
          <w:szCs w:val="24"/>
        </w:rPr>
      </w:pPr>
      <w:r w:rsidRPr="000E317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</w:p>
    <w:p w14:paraId="2B837832" w14:textId="5EC31572" w:rsidR="00B66718" w:rsidRPr="000E3178" w:rsidRDefault="00FA3352" w:rsidP="00FA3352">
      <w:pPr>
        <w:pStyle w:val="Heading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1. ACADEMIC APPOINTMENTS</w:t>
      </w:r>
    </w:p>
    <w:p w14:paraId="1EC1EA55" w14:textId="1D083417" w:rsidR="00B66718" w:rsidRDefault="00B66718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rPr>
          <w:sz w:val="24"/>
          <w:szCs w:val="24"/>
        </w:rPr>
      </w:pPr>
      <w:r>
        <w:rPr>
          <w:sz w:val="24"/>
          <w:szCs w:val="24"/>
        </w:rPr>
        <w:t>University of Notre Dame, beginning Fall 2022, Professor of Philosophy.</w:t>
      </w:r>
    </w:p>
    <w:p w14:paraId="7129A835" w14:textId="3ACF0C9B" w:rsidR="00FA3352" w:rsidRPr="00EF2BE0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The </w:t>
      </w:r>
      <w:r w:rsidRPr="00EF2BE0">
        <w:rPr>
          <w:sz w:val="24"/>
          <w:szCs w:val="24"/>
        </w:rPr>
        <w:t>City University of New York, 2003-</w:t>
      </w:r>
      <w:r w:rsidR="009D2BD9">
        <w:rPr>
          <w:sz w:val="24"/>
          <w:szCs w:val="24"/>
        </w:rPr>
        <w:t>present</w:t>
      </w:r>
      <w:r>
        <w:rPr>
          <w:sz w:val="24"/>
          <w:szCs w:val="24"/>
        </w:rPr>
        <w:t>:</w:t>
      </w:r>
      <w:r w:rsidRPr="00EF2BE0">
        <w:rPr>
          <w:sz w:val="24"/>
          <w:szCs w:val="24"/>
        </w:rPr>
        <w:t xml:space="preserve">  </w:t>
      </w:r>
      <w:r w:rsidRPr="00EF2BE0">
        <w:rPr>
          <w:sz w:val="24"/>
          <w:szCs w:val="24"/>
          <w:highlight w:val="white"/>
        </w:rPr>
        <w:tab/>
      </w:r>
      <w:r w:rsidRPr="00EF2BE0">
        <w:rPr>
          <w:sz w:val="24"/>
          <w:szCs w:val="24"/>
          <w:highlight w:val="white"/>
        </w:rPr>
        <w:tab/>
      </w:r>
    </w:p>
    <w:p w14:paraId="6626DCFB" w14:textId="77777777" w:rsidR="00FA3352" w:rsidRDefault="00FA3352" w:rsidP="00FA3352">
      <w:pPr>
        <w:tabs>
          <w:tab w:val="left" w:pos="2160"/>
          <w:tab w:val="left" w:pos="3600"/>
          <w:tab w:val="left" w:pos="5670"/>
        </w:tabs>
        <w:ind w:left="540" w:right="-274" w:hanging="814"/>
        <w:rPr>
          <w:sz w:val="24"/>
          <w:szCs w:val="24"/>
        </w:rPr>
      </w:pPr>
      <w:r w:rsidRPr="00EF2BE0">
        <w:rPr>
          <w:sz w:val="24"/>
          <w:szCs w:val="24"/>
        </w:rPr>
        <w:tab/>
        <w:t>College of Staten Island of CUNY</w:t>
      </w:r>
    </w:p>
    <w:p w14:paraId="7BF88064" w14:textId="02B06A8C" w:rsidR="00FA3352" w:rsidRPr="00EF2BE0" w:rsidRDefault="00FA3352" w:rsidP="00FA3352">
      <w:pPr>
        <w:tabs>
          <w:tab w:val="left" w:pos="2160"/>
          <w:tab w:val="left" w:pos="3600"/>
          <w:tab w:val="left" w:pos="5670"/>
        </w:tabs>
        <w:ind w:left="540" w:right="-274" w:hanging="814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EF2BE0">
        <w:rPr>
          <w:sz w:val="24"/>
          <w:szCs w:val="24"/>
        </w:rPr>
        <w:t>Professor</w:t>
      </w:r>
      <w:r>
        <w:rPr>
          <w:sz w:val="24"/>
          <w:szCs w:val="24"/>
        </w:rPr>
        <w:t xml:space="preserve"> of Philosophy, </w:t>
      </w:r>
      <w:r w:rsidRPr="00EF2BE0">
        <w:rPr>
          <w:sz w:val="24"/>
          <w:szCs w:val="24"/>
        </w:rPr>
        <w:t>2017</w:t>
      </w:r>
      <w:r>
        <w:rPr>
          <w:sz w:val="24"/>
          <w:szCs w:val="24"/>
        </w:rPr>
        <w:t>; Associate, 2008; Assistant 2003</w:t>
      </w:r>
      <w:r w:rsidRPr="00EF2BE0">
        <w:rPr>
          <w:sz w:val="24"/>
          <w:szCs w:val="24"/>
        </w:rPr>
        <w:tab/>
        <w:t xml:space="preserve">     </w:t>
      </w:r>
    </w:p>
    <w:p w14:paraId="07627C29" w14:textId="77777777" w:rsidR="00FA3352" w:rsidRPr="009969B7" w:rsidRDefault="00FA3352" w:rsidP="00FA3352">
      <w:pPr>
        <w:tabs>
          <w:tab w:val="left" w:pos="2160"/>
          <w:tab w:val="left" w:pos="3600"/>
          <w:tab w:val="left" w:pos="5670"/>
        </w:tabs>
        <w:ind w:left="630" w:right="-274" w:hanging="904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ab/>
        <w:t xml:space="preserve">The </w:t>
      </w:r>
      <w:r>
        <w:rPr>
          <w:sz w:val="24"/>
          <w:szCs w:val="24"/>
        </w:rPr>
        <w:t xml:space="preserve">CUNY </w:t>
      </w:r>
      <w:r w:rsidRPr="009969B7">
        <w:rPr>
          <w:sz w:val="24"/>
          <w:szCs w:val="24"/>
          <w:highlight w:val="white"/>
        </w:rPr>
        <w:t>Graduate Center</w:t>
      </w:r>
      <w:r>
        <w:rPr>
          <w:sz w:val="24"/>
          <w:szCs w:val="24"/>
          <w:highlight w:val="white"/>
        </w:rPr>
        <w:t>.</w:t>
      </w:r>
    </w:p>
    <w:p w14:paraId="6841DFDF" w14:textId="77777777" w:rsidR="00FA3352" w:rsidRPr="009969B7" w:rsidRDefault="00FA3352" w:rsidP="00FA3352">
      <w:pPr>
        <w:tabs>
          <w:tab w:val="left" w:pos="2160"/>
          <w:tab w:val="left" w:pos="3600"/>
          <w:tab w:val="left" w:pos="5670"/>
        </w:tabs>
        <w:ind w:left="993" w:right="-274" w:hanging="904"/>
        <w:rPr>
          <w:sz w:val="24"/>
          <w:szCs w:val="24"/>
        </w:rPr>
      </w:pPr>
      <w:r w:rsidRPr="009969B7">
        <w:rPr>
          <w:sz w:val="24"/>
          <w:szCs w:val="24"/>
          <w:highlight w:val="white"/>
        </w:rPr>
        <w:tab/>
        <w:t xml:space="preserve"> Doctoral Faculty in Philosophy, </w:t>
      </w:r>
      <w:r>
        <w:rPr>
          <w:sz w:val="24"/>
          <w:szCs w:val="24"/>
          <w:highlight w:val="white"/>
        </w:rPr>
        <w:t xml:space="preserve">since </w:t>
      </w:r>
      <w:r w:rsidRPr="009969B7">
        <w:rPr>
          <w:sz w:val="24"/>
          <w:szCs w:val="24"/>
          <w:highlight w:val="white"/>
        </w:rPr>
        <w:t>2004</w:t>
      </w:r>
      <w:r>
        <w:rPr>
          <w:sz w:val="24"/>
          <w:szCs w:val="24"/>
          <w:highlight w:val="white"/>
        </w:rPr>
        <w:t>.</w:t>
      </w:r>
      <w:r w:rsidRPr="009969B7">
        <w:rPr>
          <w:sz w:val="24"/>
          <w:szCs w:val="24"/>
          <w:highlight w:val="white"/>
        </w:rPr>
        <w:t xml:space="preserve">    </w:t>
      </w:r>
      <w:r w:rsidRPr="009969B7">
        <w:rPr>
          <w:sz w:val="24"/>
          <w:szCs w:val="24"/>
          <w:highlight w:val="white"/>
        </w:rPr>
        <w:tab/>
        <w:t xml:space="preserve">                                               </w:t>
      </w:r>
    </w:p>
    <w:p w14:paraId="423669F1" w14:textId="77777777" w:rsidR="00FA3352" w:rsidRPr="009969B7" w:rsidRDefault="00FA3352" w:rsidP="00FA3352">
      <w:pPr>
        <w:tabs>
          <w:tab w:val="left" w:pos="2160"/>
          <w:tab w:val="left" w:pos="3600"/>
          <w:tab w:val="left" w:pos="5670"/>
        </w:tabs>
        <w:ind w:left="360" w:right="-18" w:hanging="76"/>
        <w:rPr>
          <w:sz w:val="24"/>
          <w:szCs w:val="24"/>
        </w:rPr>
      </w:pPr>
      <w:r w:rsidRPr="009969B7">
        <w:rPr>
          <w:sz w:val="24"/>
          <w:szCs w:val="24"/>
        </w:rPr>
        <w:t>Georgia State University, Assistant Professor of Philosophy, 2001-2003</w:t>
      </w:r>
      <w:r>
        <w:rPr>
          <w:sz w:val="24"/>
          <w:szCs w:val="24"/>
        </w:rPr>
        <w:t>.</w:t>
      </w:r>
      <w:r w:rsidRPr="009969B7">
        <w:rPr>
          <w:sz w:val="24"/>
          <w:szCs w:val="24"/>
        </w:rPr>
        <w:t xml:space="preserve">     </w:t>
      </w:r>
    </w:p>
    <w:p w14:paraId="3C8B2D06" w14:textId="77777777" w:rsidR="00FA3352" w:rsidRPr="009969B7" w:rsidRDefault="00FA3352" w:rsidP="00FA3352">
      <w:pPr>
        <w:tabs>
          <w:tab w:val="left" w:pos="2160"/>
          <w:tab w:val="left" w:pos="3600"/>
          <w:tab w:val="left" w:pos="5670"/>
        </w:tabs>
        <w:ind w:left="284" w:right="-18"/>
        <w:rPr>
          <w:sz w:val="24"/>
          <w:szCs w:val="24"/>
        </w:rPr>
      </w:pPr>
      <w:r w:rsidRPr="009969B7">
        <w:rPr>
          <w:sz w:val="24"/>
          <w:szCs w:val="24"/>
        </w:rPr>
        <w:t>University of Pittsburgh, Visiting Assistant Professor,</w:t>
      </w:r>
      <w:r w:rsidRPr="009969B7">
        <w:rPr>
          <w:sz w:val="24"/>
          <w:szCs w:val="24"/>
          <w:highlight w:val="white"/>
        </w:rPr>
        <w:t xml:space="preserve"> 2000-2001</w:t>
      </w:r>
      <w:r>
        <w:rPr>
          <w:sz w:val="24"/>
          <w:szCs w:val="24"/>
          <w:highlight w:val="white"/>
        </w:rPr>
        <w:t>.</w:t>
      </w:r>
      <w:r w:rsidRPr="009969B7">
        <w:rPr>
          <w:sz w:val="24"/>
          <w:szCs w:val="24"/>
          <w:highlight w:val="white"/>
        </w:rPr>
        <w:t xml:space="preserve">     </w:t>
      </w:r>
      <w:r w:rsidRPr="009969B7">
        <w:rPr>
          <w:sz w:val="24"/>
          <w:szCs w:val="24"/>
          <w:highlight w:val="white"/>
        </w:rPr>
        <w:tab/>
        <w:t xml:space="preserve">   </w:t>
      </w:r>
    </w:p>
    <w:p w14:paraId="424B1D4A" w14:textId="77777777" w:rsidR="00FA3352" w:rsidRPr="009969B7" w:rsidRDefault="00FA3352" w:rsidP="00FA3352">
      <w:pPr>
        <w:tabs>
          <w:tab w:val="left" w:pos="2160"/>
          <w:tab w:val="left" w:pos="3600"/>
          <w:tab w:val="left" w:pos="5670"/>
        </w:tabs>
        <w:ind w:left="360" w:right="-18" w:hanging="76"/>
        <w:rPr>
          <w:bCs/>
          <w:sz w:val="24"/>
          <w:szCs w:val="24"/>
        </w:rPr>
      </w:pPr>
      <w:r w:rsidRPr="009969B7">
        <w:rPr>
          <w:bCs/>
          <w:sz w:val="24"/>
          <w:szCs w:val="24"/>
        </w:rPr>
        <w:t>New York University, Visiting Scholar, 1999-2000, 2015-2016</w:t>
      </w:r>
      <w:r>
        <w:rPr>
          <w:bCs/>
          <w:sz w:val="24"/>
          <w:szCs w:val="24"/>
        </w:rPr>
        <w:t>, 2019-2020.</w:t>
      </w:r>
    </w:p>
    <w:p w14:paraId="56AF7F1E" w14:textId="77777777" w:rsidR="00FA3352" w:rsidRPr="000E3178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94" w:right="-18" w:hanging="634"/>
        <w:rPr>
          <w:sz w:val="24"/>
          <w:szCs w:val="24"/>
        </w:rPr>
      </w:pPr>
    </w:p>
    <w:p w14:paraId="25AC7692" w14:textId="77777777" w:rsidR="00FA3352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right="-18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2. </w:t>
      </w:r>
      <w:r w:rsidRPr="000E3178">
        <w:rPr>
          <w:b/>
          <w:sz w:val="24"/>
          <w:szCs w:val="24"/>
          <w:highlight w:val="white"/>
        </w:rPr>
        <w:t>FELLOWSHIPS, HONORS, GRANTS AND AWARDS</w:t>
      </w:r>
    </w:p>
    <w:p w14:paraId="644D7C41" w14:textId="77777777" w:rsidR="00FA3352" w:rsidRDefault="00FA3352" w:rsidP="00FA3352">
      <w:p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90" w:right="-18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York University </w:t>
      </w:r>
      <w:r w:rsidRPr="00457F60">
        <w:rPr>
          <w:bCs/>
          <w:sz w:val="24"/>
          <w:szCs w:val="24"/>
        </w:rPr>
        <w:t xml:space="preserve">Center for Ballet and the Arts </w:t>
      </w:r>
      <w:r>
        <w:rPr>
          <w:bCs/>
          <w:sz w:val="24"/>
          <w:szCs w:val="24"/>
        </w:rPr>
        <w:t>Fellowship</w:t>
      </w:r>
      <w:r w:rsidRPr="00457F60">
        <w:rPr>
          <w:bCs/>
          <w:sz w:val="24"/>
          <w:szCs w:val="24"/>
        </w:rPr>
        <w:t>, “Embodied Aesthetics,”  $1</w:t>
      </w:r>
      <w:r>
        <w:rPr>
          <w:bCs/>
          <w:sz w:val="24"/>
          <w:szCs w:val="24"/>
        </w:rPr>
        <w:t>2</w:t>
      </w:r>
      <w:r w:rsidRPr="00457F60">
        <w:rPr>
          <w:bCs/>
          <w:sz w:val="24"/>
          <w:szCs w:val="24"/>
        </w:rPr>
        <w:t>,000, Spring 2020.</w:t>
      </w:r>
    </w:p>
    <w:p w14:paraId="0BA4B2D1" w14:textId="77777777" w:rsidR="00FA3352" w:rsidRDefault="00FA3352" w:rsidP="00FA3352">
      <w:p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90" w:right="-18" w:hanging="720"/>
        <w:rPr>
          <w:bCs/>
          <w:sz w:val="24"/>
          <w:szCs w:val="24"/>
        </w:rPr>
      </w:pPr>
      <w:r>
        <w:rPr>
          <w:sz w:val="24"/>
          <w:szCs w:val="24"/>
          <w:highlight w:val="white"/>
        </w:rPr>
        <w:t xml:space="preserve">American Society for Aesthetics Grant, </w:t>
      </w:r>
      <w:r w:rsidRPr="00BC4851">
        <w:rPr>
          <w:bCs/>
          <w:sz w:val="24"/>
          <w:szCs w:val="24"/>
        </w:rPr>
        <w:softHyphen/>
      </w:r>
      <w:r w:rsidRPr="00BC4851">
        <w:rPr>
          <w:bCs/>
          <w:sz w:val="24"/>
          <w:szCs w:val="24"/>
        </w:rPr>
        <w:softHyphen/>
      </w:r>
      <w:r w:rsidRPr="00BC4851"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t>“</w:t>
      </w:r>
      <w:r w:rsidRPr="00BC4851">
        <w:rPr>
          <w:bCs/>
          <w:sz w:val="24"/>
          <w:szCs w:val="24"/>
        </w:rPr>
        <w:t>A Panel Discussion on the Physics, Aesthetics, and Metaphysics of Time</w:t>
      </w:r>
      <w:r w:rsidRPr="00017B68">
        <w:rPr>
          <w:sz w:val="24"/>
          <w:szCs w:val="24"/>
        </w:rPr>
        <w:t>,</w:t>
      </w:r>
      <w:r>
        <w:rPr>
          <w:sz w:val="24"/>
          <w:szCs w:val="24"/>
        </w:rPr>
        <w:t xml:space="preserve">" $7,000, Spring 2019. </w:t>
      </w:r>
    </w:p>
    <w:p w14:paraId="486CB04D" w14:textId="77777777" w:rsidR="00FA3352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00" w:hanging="630"/>
        <w:rPr>
          <w:b/>
          <w:bCs/>
          <w:sz w:val="24"/>
          <w:szCs w:val="24"/>
        </w:rPr>
      </w:pPr>
      <w:r w:rsidRPr="00457F60">
        <w:rPr>
          <w:sz w:val="24"/>
          <w:szCs w:val="24"/>
        </w:rPr>
        <w:t xml:space="preserve">Cambridge New Directions in the Study of Mind, “Post-Physicalism </w:t>
      </w:r>
      <w:r w:rsidRPr="00C41907">
        <w:rPr>
          <w:sz w:val="24"/>
          <w:szCs w:val="24"/>
          <w:highlight w:val="white"/>
        </w:rPr>
        <w:t xml:space="preserve">and the Mind-Body Problem,” </w:t>
      </w:r>
      <w:r>
        <w:rPr>
          <w:bCs/>
          <w:sz w:val="24"/>
          <w:szCs w:val="24"/>
        </w:rPr>
        <w:t>$59,932,</w:t>
      </w:r>
      <w:r w:rsidRPr="00C41907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1/1/2016 - 12/31/2017 </w:t>
      </w:r>
      <w:r w:rsidRPr="00C41907">
        <w:rPr>
          <w:sz w:val="24"/>
          <w:szCs w:val="24"/>
        </w:rPr>
        <w:t>(</w:t>
      </w:r>
      <w:r w:rsidRPr="00BE5DA7">
        <w:rPr>
          <w:b/>
          <w:bCs/>
          <w:sz w:val="24"/>
          <w:szCs w:val="24"/>
        </w:rPr>
        <w:t>RG-73416 9642</w:t>
      </w:r>
      <w:r w:rsidRPr="00C4190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r w:rsidRPr="00C41907">
        <w:rPr>
          <w:b/>
          <w:bCs/>
          <w:sz w:val="24"/>
          <w:szCs w:val="24"/>
        </w:rPr>
        <w:t xml:space="preserve"> </w:t>
      </w:r>
    </w:p>
    <w:p w14:paraId="0CB4528B" w14:textId="77777777" w:rsidR="00FA3352" w:rsidRPr="00EA22C7" w:rsidRDefault="00FA3352" w:rsidP="00FA3352">
      <w:pPr>
        <w:ind w:left="864" w:hanging="594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CUNY Book Completion Award, $5000, </w:t>
      </w:r>
      <w:r>
        <w:rPr>
          <w:sz w:val="24"/>
          <w:szCs w:val="24"/>
        </w:rPr>
        <w:t>“</w:t>
      </w:r>
      <w:r w:rsidRPr="0009279D">
        <w:rPr>
          <w:sz w:val="24"/>
          <w:szCs w:val="24"/>
        </w:rPr>
        <w:t>Mind Without Matter: Metaphysics in a Post-Physical World</w:t>
      </w:r>
      <w:r>
        <w:rPr>
          <w:sz w:val="24"/>
          <w:szCs w:val="24"/>
        </w:rPr>
        <w:t>,” 2018.</w:t>
      </w:r>
    </w:p>
    <w:p w14:paraId="7CCF466E" w14:textId="77777777" w:rsidR="00FA3352" w:rsidRPr="00CE522A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00" w:hanging="630"/>
        <w:rPr>
          <w:bCs/>
          <w:sz w:val="24"/>
          <w:szCs w:val="24"/>
        </w:rPr>
      </w:pPr>
      <w:r w:rsidRPr="00433AA2">
        <w:rPr>
          <w:bCs/>
          <w:sz w:val="24"/>
          <w:szCs w:val="24"/>
        </w:rPr>
        <w:t xml:space="preserve">College </w:t>
      </w:r>
      <w:r>
        <w:rPr>
          <w:bCs/>
          <w:sz w:val="24"/>
          <w:szCs w:val="24"/>
        </w:rPr>
        <w:t>of Staten Island Dolphin Award for Scholarly Achievement, 2017.</w:t>
      </w:r>
    </w:p>
    <w:p w14:paraId="36CDE30C" w14:textId="77777777" w:rsidR="00FA3352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00" w:hanging="630"/>
        <w:rPr>
          <w:color w:val="444444"/>
          <w:sz w:val="24"/>
          <w:szCs w:val="24"/>
          <w:shd w:val="clear" w:color="auto" w:fill="FFFFFF"/>
        </w:rPr>
      </w:pPr>
      <w:r w:rsidRPr="009969B7">
        <w:rPr>
          <w:sz w:val="24"/>
          <w:szCs w:val="24"/>
        </w:rPr>
        <w:t>Nomin</w:t>
      </w:r>
      <w:r>
        <w:rPr>
          <w:sz w:val="24"/>
          <w:szCs w:val="24"/>
        </w:rPr>
        <w:t>ated by Oxford University Press</w:t>
      </w:r>
      <w:r w:rsidRPr="009969B7">
        <w:rPr>
          <w:bCs/>
          <w:sz w:val="24"/>
          <w:szCs w:val="24"/>
        </w:rPr>
        <w:t xml:space="preserve"> </w:t>
      </w:r>
      <w:r w:rsidRPr="00C06770">
        <w:rPr>
          <w:bCs/>
          <w:sz w:val="24"/>
          <w:szCs w:val="24"/>
        </w:rPr>
        <w:t xml:space="preserve">for </w:t>
      </w:r>
      <w:r>
        <w:rPr>
          <w:color w:val="444444"/>
          <w:sz w:val="24"/>
          <w:szCs w:val="24"/>
          <w:shd w:val="clear" w:color="auto" w:fill="FFFFFF"/>
        </w:rPr>
        <w:t xml:space="preserve">the 2017 </w:t>
      </w:r>
      <w:r w:rsidRPr="00C06770">
        <w:rPr>
          <w:color w:val="444444"/>
          <w:sz w:val="24"/>
          <w:szCs w:val="24"/>
          <w:shd w:val="clear" w:color="auto" w:fill="FFFFFF"/>
        </w:rPr>
        <w:t>Susanne M. Glasscock Humanities Book Prize for Interdisciplinary Scholarship (pu</w:t>
      </w:r>
      <w:r w:rsidRPr="009969B7">
        <w:rPr>
          <w:color w:val="444444"/>
          <w:sz w:val="24"/>
          <w:szCs w:val="24"/>
          <w:shd w:val="clear" w:color="auto" w:fill="FFFFFF"/>
        </w:rPr>
        <w:t>blishers are permitted to nominate only one book per round)</w:t>
      </w:r>
      <w:r>
        <w:rPr>
          <w:color w:val="444444"/>
          <w:sz w:val="24"/>
          <w:szCs w:val="24"/>
          <w:shd w:val="clear" w:color="auto" w:fill="FFFFFF"/>
        </w:rPr>
        <w:t>.</w:t>
      </w:r>
    </w:p>
    <w:p w14:paraId="138C0B38" w14:textId="77777777" w:rsidR="00FA3352" w:rsidRPr="007B6A46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00" w:hanging="630"/>
        <w:rPr>
          <w:sz w:val="24"/>
          <w:szCs w:val="24"/>
        </w:rPr>
      </w:pPr>
      <w:r>
        <w:rPr>
          <w:sz w:val="24"/>
          <w:szCs w:val="24"/>
          <w:highlight w:val="white"/>
        </w:rPr>
        <w:t>American Society for Aesthetics Grant, “</w:t>
      </w:r>
      <w:r w:rsidRPr="00017B68">
        <w:rPr>
          <w:sz w:val="24"/>
          <w:szCs w:val="24"/>
        </w:rPr>
        <w:t>Panel</w:t>
      </w:r>
      <w:r>
        <w:rPr>
          <w:sz w:val="24"/>
          <w:szCs w:val="24"/>
        </w:rPr>
        <w:t xml:space="preserve"> Discussions on </w:t>
      </w:r>
      <w:r w:rsidRPr="00E62FC1">
        <w:rPr>
          <w:i/>
          <w:iCs/>
          <w:sz w:val="24"/>
          <w:szCs w:val="24"/>
        </w:rPr>
        <w:t>The Missing Shade of You</w:t>
      </w:r>
      <w:r w:rsidRPr="00017B68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Pr="00017B68">
        <w:rPr>
          <w:sz w:val="24"/>
          <w:szCs w:val="24"/>
        </w:rPr>
        <w:t xml:space="preserve"> </w:t>
      </w:r>
      <w:r w:rsidRPr="00017B68">
        <w:rPr>
          <w:color w:val="333333"/>
          <w:sz w:val="24"/>
          <w:szCs w:val="24"/>
          <w:shd w:val="clear" w:color="auto" w:fill="FFFFFF"/>
        </w:rPr>
        <w:t>$</w:t>
      </w:r>
      <w:r>
        <w:rPr>
          <w:color w:val="333333"/>
          <w:sz w:val="24"/>
          <w:szCs w:val="24"/>
          <w:shd w:val="clear" w:color="auto" w:fill="FFFFFF"/>
        </w:rPr>
        <w:t>6,</w:t>
      </w:r>
      <w:r w:rsidRPr="00017B68">
        <w:rPr>
          <w:color w:val="333333"/>
          <w:sz w:val="24"/>
          <w:szCs w:val="24"/>
          <w:shd w:val="clear" w:color="auto" w:fill="FFFFFF"/>
        </w:rPr>
        <w:t>136</w:t>
      </w:r>
      <w:r>
        <w:rPr>
          <w:color w:val="333333"/>
          <w:sz w:val="24"/>
          <w:szCs w:val="24"/>
          <w:shd w:val="clear" w:color="auto" w:fill="FFFFFF"/>
        </w:rPr>
        <w:t>,</w:t>
      </w:r>
      <w:r>
        <w:rPr>
          <w:sz w:val="24"/>
          <w:szCs w:val="24"/>
          <w:highlight w:val="white"/>
        </w:rPr>
        <w:t xml:space="preserve"> </w:t>
      </w:r>
      <w:r w:rsidRPr="007B6A46">
        <w:rPr>
          <w:sz w:val="24"/>
          <w:szCs w:val="24"/>
        </w:rPr>
        <w:t>Spring 2016.</w:t>
      </w:r>
    </w:p>
    <w:p w14:paraId="7E971E3C" w14:textId="77777777" w:rsidR="00FA3352" w:rsidRDefault="00FA3352" w:rsidP="00FA3352">
      <w:pPr>
        <w:tabs>
          <w:tab w:val="left" w:pos="27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851" w:hanging="567"/>
        <w:rPr>
          <w:bCs/>
          <w:sz w:val="24"/>
          <w:szCs w:val="24"/>
        </w:rPr>
      </w:pPr>
      <w:r w:rsidRPr="007B6A46">
        <w:rPr>
          <w:sz w:val="24"/>
          <w:szCs w:val="24"/>
        </w:rPr>
        <w:t>National Endowment for the</w:t>
      </w:r>
      <w:r w:rsidRPr="00C41907">
        <w:rPr>
          <w:sz w:val="24"/>
          <w:szCs w:val="24"/>
        </w:rPr>
        <w:t xml:space="preserve"> Humanities</w:t>
      </w:r>
      <w:r w:rsidRPr="000E3178">
        <w:rPr>
          <w:sz w:val="24"/>
          <w:szCs w:val="24"/>
        </w:rPr>
        <w:t xml:space="preserve"> </w:t>
      </w:r>
      <w:r w:rsidRPr="00BE5DA7">
        <w:rPr>
          <w:sz w:val="24"/>
          <w:szCs w:val="24"/>
        </w:rPr>
        <w:t>(NEH</w:t>
      </w:r>
      <w:r w:rsidRPr="000E3178">
        <w:rPr>
          <w:sz w:val="24"/>
          <w:szCs w:val="24"/>
        </w:rPr>
        <w:t>) Research Fellowship, “Thought and Effort in Expert Action,” $50,400, 2015-2016. (</w:t>
      </w:r>
      <w:r w:rsidRPr="00BE5DA7">
        <w:rPr>
          <w:b/>
          <w:bCs/>
          <w:sz w:val="24"/>
          <w:szCs w:val="24"/>
        </w:rPr>
        <w:t>FB-57978-15</w:t>
      </w:r>
      <w:r w:rsidRPr="000E317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066FDB29" w14:textId="77777777" w:rsidR="00FA3352" w:rsidRPr="000E3178" w:rsidRDefault="00FA3352" w:rsidP="00FA3352">
      <w:pPr>
        <w:tabs>
          <w:tab w:val="left" w:pos="27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851" w:right="-18" w:hanging="567"/>
        <w:rPr>
          <w:sz w:val="24"/>
          <w:szCs w:val="24"/>
        </w:rPr>
      </w:pPr>
      <w:r w:rsidRPr="000E3178">
        <w:rPr>
          <w:sz w:val="24"/>
          <w:szCs w:val="24"/>
        </w:rPr>
        <w:t>National Endowment for the Humanities (</w:t>
      </w:r>
      <w:r w:rsidRPr="00BE5DA7">
        <w:rPr>
          <w:sz w:val="24"/>
          <w:szCs w:val="24"/>
        </w:rPr>
        <w:t>NEH)</w:t>
      </w:r>
      <w:r w:rsidRPr="000E3178">
        <w:rPr>
          <w:sz w:val="24"/>
          <w:szCs w:val="24"/>
        </w:rPr>
        <w:t xml:space="preserve"> Summer Stipend, “The Role of Thought</w:t>
      </w:r>
      <w:r>
        <w:rPr>
          <w:sz w:val="24"/>
          <w:szCs w:val="24"/>
        </w:rPr>
        <w:t xml:space="preserve"> and Effort in Expert Action,” summer 2015</w:t>
      </w:r>
      <w:r w:rsidRPr="000E3178">
        <w:rPr>
          <w:sz w:val="24"/>
          <w:szCs w:val="24"/>
        </w:rPr>
        <w:t xml:space="preserve"> (</w:t>
      </w:r>
      <w:r w:rsidRPr="00BE5DA7">
        <w:rPr>
          <w:b/>
          <w:bCs/>
          <w:sz w:val="24"/>
          <w:szCs w:val="24"/>
        </w:rPr>
        <w:t>FT-228333</w:t>
      </w:r>
      <w:r w:rsidRPr="000E317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C377503" w14:textId="77777777" w:rsidR="00FA3352" w:rsidRPr="000E3178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00" w:right="-18" w:hanging="616"/>
        <w:rPr>
          <w:sz w:val="24"/>
          <w:szCs w:val="24"/>
        </w:rPr>
      </w:pPr>
      <w:r w:rsidRPr="000E3178">
        <w:rPr>
          <w:sz w:val="24"/>
          <w:szCs w:val="24"/>
        </w:rPr>
        <w:t xml:space="preserve">Andrew W. Mellon Science Studies Fellowship, The Graduate Center, 2011-2012, 80% course release. </w:t>
      </w:r>
    </w:p>
    <w:p w14:paraId="4690A1A5" w14:textId="77777777" w:rsidR="00FA3352" w:rsidRPr="000E3178" w:rsidRDefault="00FA3352" w:rsidP="00FA3352">
      <w:pPr>
        <w:pStyle w:val="Normal1"/>
        <w:ind w:left="360" w:right="-18" w:hanging="76"/>
        <w:rPr>
          <w:rFonts w:ascii="Times New Roman" w:hAnsi="Times New Roman"/>
          <w:bCs/>
        </w:rPr>
      </w:pPr>
      <w:r w:rsidRPr="000E3178">
        <w:rPr>
          <w:rStyle w:val="normalchar1"/>
          <w:rFonts w:ascii="Times New Roman" w:hAnsi="Times New Roman"/>
          <w:bCs/>
        </w:rPr>
        <w:t>College of Staten Island Provost Travel Fellowship award</w:t>
      </w:r>
      <w:r>
        <w:rPr>
          <w:rStyle w:val="normalchar1"/>
          <w:rFonts w:ascii="Times New Roman" w:hAnsi="Times New Roman"/>
          <w:bCs/>
        </w:rPr>
        <w:t xml:space="preserve">, </w:t>
      </w:r>
      <w:r w:rsidRPr="000E3178">
        <w:rPr>
          <w:rStyle w:val="normalchar1"/>
          <w:rFonts w:ascii="Times New Roman" w:hAnsi="Times New Roman"/>
          <w:bCs/>
        </w:rPr>
        <w:t>2011</w:t>
      </w:r>
      <w:r>
        <w:rPr>
          <w:rStyle w:val="normalchar1"/>
          <w:rFonts w:ascii="Times New Roman" w:hAnsi="Times New Roman"/>
          <w:bCs/>
        </w:rPr>
        <w:t xml:space="preserve">, 2012, </w:t>
      </w:r>
      <w:r w:rsidRPr="000E3178">
        <w:rPr>
          <w:rStyle w:val="normalchar1"/>
          <w:rFonts w:ascii="Times New Roman" w:hAnsi="Times New Roman"/>
          <w:bCs/>
        </w:rPr>
        <w:t>201</w:t>
      </w:r>
      <w:r>
        <w:rPr>
          <w:rStyle w:val="normalchar1"/>
          <w:rFonts w:ascii="Times New Roman" w:hAnsi="Times New Roman"/>
          <w:bCs/>
        </w:rPr>
        <w:t>3, 2015.</w:t>
      </w:r>
    </w:p>
    <w:p w14:paraId="35962191" w14:textId="77777777" w:rsidR="00FA3352" w:rsidRPr="005C3747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00" w:right="-18" w:hanging="616"/>
        <w:rPr>
          <w:sz w:val="24"/>
          <w:szCs w:val="24"/>
          <w:highlight w:val="white"/>
        </w:rPr>
      </w:pPr>
      <w:r w:rsidRPr="000E3178">
        <w:rPr>
          <w:sz w:val="24"/>
          <w:szCs w:val="24"/>
          <w:highlight w:val="white"/>
        </w:rPr>
        <w:t>American Council of Learned Societies (</w:t>
      </w:r>
      <w:r w:rsidRPr="00BE5DA7">
        <w:rPr>
          <w:sz w:val="24"/>
          <w:szCs w:val="24"/>
          <w:highlight w:val="white"/>
        </w:rPr>
        <w:t>ACLS</w:t>
      </w:r>
      <w:r w:rsidRPr="000E3178">
        <w:rPr>
          <w:sz w:val="24"/>
          <w:szCs w:val="24"/>
          <w:highlight w:val="white"/>
        </w:rPr>
        <w:t xml:space="preserve">) Ryskamp Research Fellowship, “The Poetry of Motion: The Role of Bodily Awareness in Art and Action,” $80,722, 2007-2008. </w:t>
      </w:r>
      <w:r w:rsidRPr="000E3178">
        <w:rPr>
          <w:sz w:val="24"/>
          <w:szCs w:val="24"/>
        </w:rPr>
        <w:t>(</w:t>
      </w:r>
      <w:r w:rsidRPr="00BE5DA7">
        <w:rPr>
          <w:b/>
          <w:bCs/>
          <w:sz w:val="24"/>
          <w:szCs w:val="24"/>
        </w:rPr>
        <w:t>ACLS: 00311556</w:t>
      </w:r>
      <w:r w:rsidRPr="000E317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5B927D5C" w14:textId="77777777" w:rsidR="00FA3352" w:rsidRPr="000E3178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00" w:right="-18" w:hanging="616"/>
        <w:rPr>
          <w:bCs/>
          <w:sz w:val="24"/>
          <w:szCs w:val="24"/>
        </w:rPr>
      </w:pPr>
      <w:r w:rsidRPr="000E3178">
        <w:rPr>
          <w:bCs/>
          <w:sz w:val="24"/>
          <w:szCs w:val="24"/>
        </w:rPr>
        <w:t>Feliks Gross Award for Outstanding Scholarly Achievement, CUNY Graduate Center, 2007.</w:t>
      </w:r>
    </w:p>
    <w:p w14:paraId="1DE0096B" w14:textId="77777777" w:rsidR="00FA3352" w:rsidRPr="000E3178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  <w:highlight w:val="yellow"/>
        </w:rPr>
      </w:pPr>
      <w:r w:rsidRPr="000E3178">
        <w:rPr>
          <w:sz w:val="24"/>
          <w:szCs w:val="24"/>
        </w:rPr>
        <w:t>John Fisher Memorial Prize in Aesthetics, 2006.</w:t>
      </w:r>
      <w:r w:rsidRPr="000E3178">
        <w:rPr>
          <w:sz w:val="24"/>
          <w:szCs w:val="24"/>
        </w:rPr>
        <w:tab/>
      </w:r>
      <w:r w:rsidRPr="000E3178">
        <w:rPr>
          <w:sz w:val="24"/>
          <w:szCs w:val="24"/>
        </w:rPr>
        <w:tab/>
      </w:r>
      <w:r w:rsidRPr="000E3178">
        <w:rPr>
          <w:sz w:val="24"/>
          <w:szCs w:val="24"/>
        </w:rPr>
        <w:tab/>
      </w:r>
      <w:r w:rsidRPr="000E3178">
        <w:rPr>
          <w:sz w:val="24"/>
          <w:szCs w:val="24"/>
        </w:rPr>
        <w:tab/>
      </w:r>
      <w:r w:rsidRPr="000E3178">
        <w:rPr>
          <w:sz w:val="24"/>
          <w:szCs w:val="24"/>
        </w:rPr>
        <w:tab/>
      </w:r>
      <w:r w:rsidRPr="000E3178">
        <w:rPr>
          <w:sz w:val="24"/>
          <w:szCs w:val="24"/>
          <w:highlight w:val="white"/>
        </w:rPr>
        <w:t xml:space="preserve">         </w:t>
      </w:r>
      <w:r w:rsidRPr="000E3178">
        <w:rPr>
          <w:sz w:val="24"/>
          <w:szCs w:val="24"/>
          <w:highlight w:val="white"/>
        </w:rPr>
        <w:tab/>
      </w:r>
      <w:r w:rsidRPr="000E3178">
        <w:rPr>
          <w:sz w:val="24"/>
          <w:szCs w:val="24"/>
          <w:highlight w:val="white"/>
        </w:rPr>
        <w:tab/>
      </w:r>
      <w:r w:rsidRPr="000E3178">
        <w:rPr>
          <w:sz w:val="24"/>
          <w:szCs w:val="24"/>
          <w:highlight w:val="white"/>
        </w:rPr>
        <w:tab/>
        <w:t> </w:t>
      </w:r>
    </w:p>
    <w:p w14:paraId="36D5FCED" w14:textId="77777777" w:rsidR="00FA3352" w:rsidRPr="000E3178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  <w:r w:rsidRPr="000E3178">
        <w:rPr>
          <w:sz w:val="24"/>
          <w:szCs w:val="24"/>
          <w:highlight w:val="white"/>
        </w:rPr>
        <w:t>Faculty Publication Program Fellowship, CUNY, course release: Spring 2006</w:t>
      </w:r>
      <w:r w:rsidRPr="000E3178">
        <w:rPr>
          <w:sz w:val="24"/>
          <w:szCs w:val="24"/>
        </w:rPr>
        <w:t>.</w:t>
      </w:r>
    </w:p>
    <w:p w14:paraId="4A54ECA2" w14:textId="13EF854A" w:rsidR="00FA3352" w:rsidRPr="000E3178" w:rsidRDefault="00FA3352" w:rsidP="00FA3352">
      <w:pPr>
        <w:tabs>
          <w:tab w:val="left" w:pos="36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720" w:right="-18" w:hanging="436"/>
        <w:rPr>
          <w:sz w:val="24"/>
          <w:szCs w:val="24"/>
        </w:rPr>
      </w:pPr>
      <w:r w:rsidRPr="000E3178">
        <w:rPr>
          <w:sz w:val="24"/>
          <w:szCs w:val="24"/>
        </w:rPr>
        <w:lastRenderedPageBreak/>
        <w:t>PSC-CUNY Research Awards,</w:t>
      </w:r>
      <w:r>
        <w:rPr>
          <w:sz w:val="24"/>
          <w:szCs w:val="24"/>
        </w:rPr>
        <w:t xml:space="preserve"> between $5,500 and $6,000 to pay for course release,</w:t>
      </w:r>
      <w:r w:rsidRPr="000E3178">
        <w:rPr>
          <w:sz w:val="24"/>
          <w:szCs w:val="24"/>
        </w:rPr>
        <w:t xml:space="preserve"> awarded </w:t>
      </w:r>
      <w:r>
        <w:rPr>
          <w:sz w:val="24"/>
          <w:szCs w:val="24"/>
        </w:rPr>
        <w:t xml:space="preserve">yearly </w:t>
      </w:r>
      <w:r w:rsidRPr="000E3178">
        <w:rPr>
          <w:sz w:val="24"/>
          <w:szCs w:val="24"/>
        </w:rPr>
        <w:t>2004-2009</w:t>
      </w:r>
      <w:r>
        <w:rPr>
          <w:sz w:val="24"/>
          <w:szCs w:val="24"/>
        </w:rPr>
        <w:t>, 2018, 2021</w:t>
      </w:r>
      <w:r w:rsidR="00B66718">
        <w:rPr>
          <w:sz w:val="24"/>
          <w:szCs w:val="24"/>
        </w:rPr>
        <w:t>.</w:t>
      </w:r>
    </w:p>
    <w:p w14:paraId="3706E934" w14:textId="77777777" w:rsidR="00FA3352" w:rsidRPr="000E3178" w:rsidRDefault="00FA3352" w:rsidP="00FA3352">
      <w:pPr>
        <w:tabs>
          <w:tab w:val="left" w:pos="360"/>
          <w:tab w:val="left" w:pos="426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851" w:right="-18" w:hanging="567"/>
        <w:rPr>
          <w:sz w:val="24"/>
          <w:szCs w:val="24"/>
        </w:rPr>
      </w:pPr>
      <w:r w:rsidRPr="000E3178">
        <w:rPr>
          <w:sz w:val="24"/>
          <w:szCs w:val="24"/>
        </w:rPr>
        <w:t>National Endowment for the Humanities (</w:t>
      </w:r>
      <w:r w:rsidRPr="00BE5DA7">
        <w:rPr>
          <w:sz w:val="24"/>
          <w:szCs w:val="24"/>
        </w:rPr>
        <w:t>NEH</w:t>
      </w:r>
      <w:r w:rsidRPr="000E3178">
        <w:rPr>
          <w:sz w:val="24"/>
          <w:szCs w:val="24"/>
        </w:rPr>
        <w:t>) Research Fellowship, “Proprioceptive Aesthetics: Extending the Realm of Aesthetic Experience,” $40,000, 2004-2005. (</w:t>
      </w:r>
      <w:r w:rsidRPr="00BE5DA7">
        <w:rPr>
          <w:b/>
          <w:sz w:val="24"/>
          <w:szCs w:val="24"/>
        </w:rPr>
        <w:t>FB-50587-04</w:t>
      </w:r>
      <w:r w:rsidRPr="000E317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F2D4E61" w14:textId="77777777" w:rsidR="00FA3352" w:rsidRPr="000E3178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  <w:highlight w:val="white"/>
        </w:rPr>
      </w:pPr>
      <w:r w:rsidRPr="000E3178">
        <w:rPr>
          <w:sz w:val="24"/>
          <w:szCs w:val="24"/>
        </w:rPr>
        <w:t>EQUAL grant, an NYU initiative to</w:t>
      </w:r>
      <w:r w:rsidRPr="000E3178">
        <w:rPr>
          <w:sz w:val="24"/>
          <w:szCs w:val="24"/>
          <w:highlight w:val="white"/>
        </w:rPr>
        <w:t xml:space="preserve"> enhance undergraduate academic life, 2000.</w:t>
      </w:r>
    </w:p>
    <w:p w14:paraId="28249497" w14:textId="77777777" w:rsidR="00FA3352" w:rsidRPr="000E3178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  <w:r w:rsidRPr="000E3178">
        <w:rPr>
          <w:sz w:val="24"/>
          <w:szCs w:val="24"/>
        </w:rPr>
        <w:t>Pacific APA Graduate Student Travel Award, April 2000.</w:t>
      </w:r>
    </w:p>
    <w:p w14:paraId="1E6524EC" w14:textId="77777777" w:rsidR="00FA3352" w:rsidRPr="000E3178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  <w:r w:rsidRPr="000E3178">
        <w:rPr>
          <w:sz w:val="24"/>
          <w:szCs w:val="24"/>
        </w:rPr>
        <w:t>Andrew W. Mellon Final Year Dissertation Fellowship, 1998-1999.</w:t>
      </w:r>
    </w:p>
    <w:p w14:paraId="294630D3" w14:textId="77777777" w:rsidR="00FA3352" w:rsidRPr="000E3178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  <w:r w:rsidRPr="000E3178">
        <w:rPr>
          <w:sz w:val="24"/>
          <w:szCs w:val="24"/>
        </w:rPr>
        <w:t xml:space="preserve">Andrew W. Mellon </w:t>
      </w:r>
      <w:r>
        <w:rPr>
          <w:sz w:val="24"/>
          <w:szCs w:val="24"/>
        </w:rPr>
        <w:t>Proto-dissertation Fellowship, s</w:t>
      </w:r>
      <w:r w:rsidRPr="000E3178">
        <w:rPr>
          <w:sz w:val="24"/>
          <w:szCs w:val="24"/>
        </w:rPr>
        <w:t>ummer, 1996.</w:t>
      </w:r>
    </w:p>
    <w:p w14:paraId="04CBE63F" w14:textId="77777777" w:rsidR="00FA3352" w:rsidRPr="000E3178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  <w:r w:rsidRPr="000E3178">
        <w:rPr>
          <w:sz w:val="24"/>
          <w:szCs w:val="24"/>
        </w:rPr>
        <w:t>University of Chicago Graduate Studies Fellowship, 1993-1998.</w:t>
      </w:r>
    </w:p>
    <w:p w14:paraId="1D4CBF54" w14:textId="77777777" w:rsidR="00FA3352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  <w:r w:rsidRPr="000E3178">
        <w:rPr>
          <w:sz w:val="24"/>
          <w:szCs w:val="24"/>
        </w:rPr>
        <w:t>University of California at Berkeley, Philosophy Department Co-Valedictorian, 1993.</w:t>
      </w:r>
    </w:p>
    <w:p w14:paraId="2454B516" w14:textId="77777777" w:rsidR="00FA3352" w:rsidRPr="009969B7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  <w:r w:rsidRPr="009969B7">
        <w:rPr>
          <w:i/>
          <w:sz w:val="24"/>
          <w:szCs w:val="24"/>
        </w:rPr>
        <w:t>Phi Beta Kappa</w:t>
      </w:r>
      <w:r w:rsidRPr="009969B7">
        <w:rPr>
          <w:sz w:val="24"/>
          <w:szCs w:val="24"/>
        </w:rPr>
        <w:t xml:space="preserve"> (third year), 1992.</w:t>
      </w:r>
    </w:p>
    <w:p w14:paraId="60B3CFFA" w14:textId="77777777" w:rsidR="00FA3352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</w:p>
    <w:p w14:paraId="6D3E927E" w14:textId="77777777" w:rsidR="00FA3352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</w:p>
    <w:p w14:paraId="1486E276" w14:textId="77777777" w:rsidR="00FA3352" w:rsidRPr="00A17999" w:rsidRDefault="00FA3352" w:rsidP="00FA335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EDUCATION </w:t>
      </w:r>
    </w:p>
    <w:p w14:paraId="15AA97EB" w14:textId="77777777" w:rsidR="00FA3352" w:rsidRPr="009969B7" w:rsidRDefault="00FA3352" w:rsidP="00FA3352">
      <w:pPr>
        <w:pStyle w:val="Heading7"/>
        <w:tabs>
          <w:tab w:val="left" w:pos="162"/>
        </w:tabs>
        <w:ind w:left="162" w:right="-274" w:firstLine="122"/>
        <w:rPr>
          <w:rFonts w:ascii="Times New Roman" w:hAnsi="Times New Roman"/>
          <w:b w:val="0"/>
          <w:sz w:val="24"/>
          <w:szCs w:val="24"/>
        </w:rPr>
      </w:pPr>
      <w:r w:rsidRPr="009969B7">
        <w:rPr>
          <w:rFonts w:ascii="Times New Roman" w:hAnsi="Times New Roman"/>
          <w:b w:val="0"/>
          <w:sz w:val="24"/>
          <w:szCs w:val="24"/>
        </w:rPr>
        <w:t>Ph.D. in Philosophy, University of Chicago, June 2000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4C92DE0C" w14:textId="77777777" w:rsidR="00FA3352" w:rsidRPr="009969B7" w:rsidRDefault="00FA3352" w:rsidP="00FA3352">
      <w:pPr>
        <w:pStyle w:val="Heading7"/>
        <w:tabs>
          <w:tab w:val="left" w:pos="450"/>
        </w:tabs>
        <w:ind w:left="450" w:right="-274" w:hanging="166"/>
        <w:rPr>
          <w:rFonts w:ascii="Times New Roman" w:hAnsi="Times New Roman"/>
          <w:b w:val="0"/>
          <w:sz w:val="24"/>
          <w:szCs w:val="24"/>
        </w:rPr>
      </w:pPr>
      <w:r w:rsidRPr="009969B7">
        <w:rPr>
          <w:rFonts w:ascii="Times New Roman" w:hAnsi="Times New Roman"/>
          <w:b w:val="0"/>
          <w:sz w:val="24"/>
          <w:szCs w:val="24"/>
        </w:rPr>
        <w:t>Visiting Graduate Student in Philosophy, New York University, Fall 1997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395D5DBB" w14:textId="77777777" w:rsidR="00FA3352" w:rsidRPr="009969B7" w:rsidRDefault="00FA3352" w:rsidP="00FA3352">
      <w:pPr>
        <w:pStyle w:val="Heading7"/>
        <w:tabs>
          <w:tab w:val="left" w:pos="450"/>
        </w:tabs>
        <w:ind w:left="0" w:right="-274" w:firstLine="284"/>
        <w:rPr>
          <w:rFonts w:ascii="Times New Roman" w:hAnsi="Times New Roman"/>
          <w:b w:val="0"/>
          <w:bCs/>
          <w:sz w:val="24"/>
          <w:szCs w:val="24"/>
          <w:highlight w:val="white"/>
        </w:rPr>
      </w:pPr>
      <w:r w:rsidRPr="009969B7">
        <w:rPr>
          <w:rFonts w:ascii="Times New Roman" w:hAnsi="Times New Roman"/>
          <w:b w:val="0"/>
          <w:sz w:val="24"/>
          <w:szCs w:val="24"/>
        </w:rPr>
        <w:t>Visiting Exchange Scholar in Philosophy, Princeton University, 1995-1996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4DE1B3F0" w14:textId="77777777" w:rsidR="00FA3352" w:rsidRPr="00D737B0" w:rsidRDefault="00FA3352" w:rsidP="00FA3352">
      <w:pPr>
        <w:pStyle w:val="Heading7"/>
        <w:tabs>
          <w:tab w:val="left" w:pos="162"/>
        </w:tabs>
        <w:ind w:left="720" w:right="-274" w:hanging="436"/>
        <w:rPr>
          <w:rFonts w:ascii="Times New Roman" w:hAnsi="Times New Roman"/>
          <w:b w:val="0"/>
          <w:bCs/>
          <w:sz w:val="24"/>
          <w:szCs w:val="24"/>
        </w:rPr>
      </w:pPr>
      <w:r w:rsidRPr="009969B7">
        <w:rPr>
          <w:rFonts w:ascii="Times New Roman" w:hAnsi="Times New Roman"/>
          <w:b w:val="0"/>
          <w:bCs/>
          <w:sz w:val="24"/>
          <w:szCs w:val="24"/>
        </w:rPr>
        <w:t>B.A.</w:t>
      </w:r>
      <w:r w:rsidRPr="009969B7">
        <w:rPr>
          <w:rFonts w:ascii="Times New Roman" w:hAnsi="Times New Roman"/>
          <w:b w:val="0"/>
          <w:bCs/>
          <w:sz w:val="24"/>
          <w:szCs w:val="24"/>
          <w:highlight w:val="white"/>
        </w:rPr>
        <w:t xml:space="preserve"> in Philosophy, University of California at Berkeley</w:t>
      </w:r>
      <w:r w:rsidRPr="0092169B">
        <w:rPr>
          <w:rFonts w:ascii="Times New Roman" w:hAnsi="Times New Roman"/>
          <w:b w:val="0"/>
          <w:bCs/>
          <w:sz w:val="24"/>
          <w:szCs w:val="24"/>
        </w:rPr>
        <w:t>,</w:t>
      </w:r>
      <w:r w:rsidRPr="0092169B">
        <w:rPr>
          <w:b w:val="0"/>
          <w:sz w:val="24"/>
          <w:szCs w:val="24"/>
        </w:rPr>
        <w:t xml:space="preserve"> Philosophy Department </w:t>
      </w:r>
      <w:proofErr w:type="gramStart"/>
      <w:r w:rsidRPr="0092169B">
        <w:rPr>
          <w:b w:val="0"/>
          <w:sz w:val="24"/>
          <w:szCs w:val="24"/>
        </w:rPr>
        <w:t>co-Valedictorian</w:t>
      </w:r>
      <w:proofErr w:type="gramEnd"/>
      <w:r w:rsidRPr="0092169B">
        <w:rPr>
          <w:b w:val="0"/>
          <w:sz w:val="24"/>
          <w:szCs w:val="24"/>
        </w:rPr>
        <w:t>,</w:t>
      </w:r>
      <w:r w:rsidRPr="0092169B">
        <w:rPr>
          <w:rFonts w:ascii="Times New Roman" w:hAnsi="Times New Roman"/>
          <w:b w:val="0"/>
          <w:bCs/>
          <w:sz w:val="24"/>
          <w:szCs w:val="24"/>
        </w:rPr>
        <w:t xml:space="preserve"> June </w:t>
      </w:r>
      <w:r w:rsidRPr="009969B7">
        <w:rPr>
          <w:rFonts w:ascii="Times New Roman" w:hAnsi="Times New Roman"/>
          <w:b w:val="0"/>
          <w:bCs/>
          <w:sz w:val="24"/>
          <w:szCs w:val="24"/>
          <w:highlight w:val="white"/>
        </w:rPr>
        <w:t>1993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  <w:r w:rsidRPr="009969B7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14:paraId="66C0D254" w14:textId="77777777" w:rsidR="00FA3352" w:rsidRDefault="00FA3352" w:rsidP="00FA3352">
      <w:p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 w:firstLine="284"/>
        <w:rPr>
          <w:sz w:val="24"/>
          <w:szCs w:val="24"/>
        </w:rPr>
      </w:pPr>
    </w:p>
    <w:p w14:paraId="0E51E00C" w14:textId="77777777" w:rsidR="00FA3352" w:rsidRPr="008532E2" w:rsidRDefault="00FA3352" w:rsidP="00FA3352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4. PUBLICATIONS </w:t>
      </w:r>
    </w:p>
    <w:p w14:paraId="760CE5AD" w14:textId="2EE11FA4" w:rsidR="00FA3352" w:rsidRPr="004C612B" w:rsidRDefault="00FA3352" w:rsidP="00FA3352">
      <w:pPr>
        <w:spacing w:after="240"/>
        <w:rPr>
          <w:sz w:val="22"/>
          <w:szCs w:val="22"/>
        </w:rPr>
      </w:pPr>
      <w:r w:rsidRPr="004C612B">
        <w:rPr>
          <w:sz w:val="22"/>
          <w:szCs w:val="22"/>
        </w:rPr>
        <w:t>For collaborations, ** indicates lead author</w:t>
      </w:r>
      <w:r w:rsidR="00154AF0">
        <w:rPr>
          <w:sz w:val="22"/>
          <w:szCs w:val="22"/>
        </w:rPr>
        <w:t xml:space="preserve">; unmarked collaborations are jointly </w:t>
      </w:r>
      <w:r w:rsidRPr="004C612B">
        <w:rPr>
          <w:sz w:val="22"/>
          <w:szCs w:val="22"/>
        </w:rPr>
        <w:t>authored</w:t>
      </w:r>
      <w:r w:rsidR="00154AF0">
        <w:rPr>
          <w:sz w:val="22"/>
          <w:szCs w:val="22"/>
        </w:rPr>
        <w:t>.</w:t>
      </w:r>
    </w:p>
    <w:p w14:paraId="67D41C53" w14:textId="1149D5D2" w:rsidR="00FA3352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240"/>
        <w:ind w:left="274" w:hanging="274"/>
        <w:rPr>
          <w:bCs/>
          <w:sz w:val="24"/>
          <w:szCs w:val="24"/>
          <w:highlight w:val="white"/>
        </w:rPr>
      </w:pPr>
      <w:r w:rsidRPr="009969B7">
        <w:rPr>
          <w:bCs/>
          <w:sz w:val="24"/>
          <w:szCs w:val="24"/>
          <w:highlight w:val="white"/>
        </w:rPr>
        <w:t>BOOKS</w:t>
      </w:r>
    </w:p>
    <w:p w14:paraId="041BA185" w14:textId="0BA7CB08" w:rsidR="00B66718" w:rsidRPr="0077059A" w:rsidRDefault="00B66718" w:rsidP="0077059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240"/>
        <w:ind w:left="990" w:hanging="720"/>
        <w:rPr>
          <w:bCs/>
          <w:sz w:val="24"/>
          <w:szCs w:val="24"/>
          <w:highlight w:val="white"/>
        </w:rPr>
      </w:pPr>
      <w:r w:rsidRPr="009969B7">
        <w:rPr>
          <w:bCs/>
          <w:sz w:val="24"/>
          <w:szCs w:val="24"/>
          <w:highlight w:val="white"/>
        </w:rPr>
        <w:t>Montero, B. G. (</w:t>
      </w:r>
      <w:r>
        <w:rPr>
          <w:bCs/>
          <w:sz w:val="24"/>
          <w:szCs w:val="24"/>
          <w:highlight w:val="white"/>
        </w:rPr>
        <w:t>2021</w:t>
      </w:r>
      <w:r w:rsidRPr="009969B7">
        <w:rPr>
          <w:bCs/>
          <w:sz w:val="24"/>
          <w:szCs w:val="24"/>
          <w:highlight w:val="white"/>
        </w:rPr>
        <w:t xml:space="preserve">), </w:t>
      </w:r>
      <w:r w:rsidRPr="009969B7">
        <w:rPr>
          <w:bCs/>
          <w:i/>
          <w:sz w:val="24"/>
          <w:szCs w:val="24"/>
          <w:highlight w:val="white"/>
        </w:rPr>
        <w:t>Philosophy of Mind: A Very Short Introduction</w:t>
      </w:r>
      <w:r w:rsidRPr="009969B7">
        <w:rPr>
          <w:bCs/>
          <w:sz w:val="24"/>
          <w:szCs w:val="24"/>
          <w:highlight w:val="white"/>
        </w:rPr>
        <w:t>, (Oxford University Press).</w:t>
      </w:r>
    </w:p>
    <w:p w14:paraId="589C905C" w14:textId="3F249666" w:rsidR="00B66718" w:rsidRPr="0077059A" w:rsidRDefault="00B66718" w:rsidP="0077059A">
      <w:pP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821" w:hanging="547"/>
        <w:rPr>
          <w:i/>
          <w:color w:val="000000" w:themeColor="text1"/>
          <w:sz w:val="24"/>
          <w:szCs w:val="24"/>
        </w:rPr>
      </w:pPr>
      <w:r w:rsidRPr="00755283">
        <w:rPr>
          <w:sz w:val="24"/>
          <w:szCs w:val="24"/>
        </w:rPr>
        <w:t>Toner, J</w:t>
      </w:r>
      <w:r>
        <w:rPr>
          <w:sz w:val="24"/>
          <w:szCs w:val="24"/>
        </w:rPr>
        <w:t>.**</w:t>
      </w:r>
      <w:r w:rsidRPr="00755283">
        <w:rPr>
          <w:sz w:val="24"/>
          <w:szCs w:val="24"/>
        </w:rPr>
        <w:t xml:space="preserve"> Montero, B., Moran, A. (</w:t>
      </w:r>
      <w:r>
        <w:rPr>
          <w:sz w:val="24"/>
          <w:szCs w:val="24"/>
        </w:rPr>
        <w:t xml:space="preserve">2021) </w:t>
      </w:r>
      <w:bookmarkStart w:id="0" w:name="_Hlk74390583"/>
      <w:r w:rsidRPr="00433AA2">
        <w:rPr>
          <w:i/>
          <w:color w:val="000000" w:themeColor="text1"/>
          <w:sz w:val="24"/>
          <w:szCs w:val="24"/>
        </w:rPr>
        <w:t>Continuous Improvement</w:t>
      </w:r>
      <w:r>
        <w:rPr>
          <w:i/>
          <w:color w:val="000000" w:themeColor="text1"/>
          <w:sz w:val="24"/>
          <w:szCs w:val="24"/>
        </w:rPr>
        <w:t>: Intertwining Mind and Body in Athletic Expertise.</w:t>
      </w:r>
      <w:bookmarkEnd w:id="0"/>
    </w:p>
    <w:p w14:paraId="4F4F8D5E" w14:textId="77777777" w:rsidR="00FA3352" w:rsidRDefault="00FA3352" w:rsidP="00FA3352">
      <w:pPr>
        <w:tabs>
          <w:tab w:val="left" w:pos="864"/>
          <w:tab w:val="left" w:pos="90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08" w:hanging="634"/>
        <w:rPr>
          <w:sz w:val="24"/>
          <w:szCs w:val="24"/>
        </w:rPr>
      </w:pPr>
      <w:r w:rsidRPr="009969B7">
        <w:rPr>
          <w:iCs/>
          <w:sz w:val="24"/>
          <w:szCs w:val="24"/>
        </w:rPr>
        <w:t xml:space="preserve">Montero, B. G. </w:t>
      </w:r>
      <w:bookmarkStart w:id="1" w:name="_Hlk74390459"/>
      <w:r w:rsidRPr="009969B7">
        <w:rPr>
          <w:iCs/>
          <w:sz w:val="24"/>
          <w:szCs w:val="24"/>
        </w:rPr>
        <w:t xml:space="preserve">(2016), </w:t>
      </w:r>
      <w:r w:rsidRPr="009969B7">
        <w:rPr>
          <w:i/>
          <w:iCs/>
          <w:sz w:val="24"/>
          <w:szCs w:val="24"/>
        </w:rPr>
        <w:t>Thought in Action: Expertise and the Conscious Mind,</w:t>
      </w:r>
      <w:r w:rsidRPr="009969B7">
        <w:rPr>
          <w:sz w:val="24"/>
          <w:szCs w:val="24"/>
        </w:rPr>
        <w:t xml:space="preserve"> (Oxford </w:t>
      </w:r>
      <w:r>
        <w:rPr>
          <w:sz w:val="24"/>
          <w:szCs w:val="24"/>
        </w:rPr>
        <w:t>University Press).</w:t>
      </w:r>
      <w:bookmarkEnd w:id="1"/>
    </w:p>
    <w:p w14:paraId="39EF3A99" w14:textId="77777777" w:rsidR="00FA3352" w:rsidRDefault="00FA3352" w:rsidP="00FA3352">
      <w:pPr>
        <w:tabs>
          <w:tab w:val="left" w:pos="864"/>
          <w:tab w:val="left" w:pos="90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908" w:hanging="634"/>
        <w:rPr>
          <w:sz w:val="24"/>
          <w:szCs w:val="24"/>
        </w:rPr>
      </w:pPr>
      <w:r>
        <w:rPr>
          <w:sz w:val="24"/>
          <w:szCs w:val="24"/>
        </w:rPr>
        <w:t>—Paperback 2018.</w:t>
      </w:r>
    </w:p>
    <w:p w14:paraId="29A7C531" w14:textId="77777777" w:rsidR="00FA3352" w:rsidRDefault="00FA3352" w:rsidP="00FA3352">
      <w:pPr>
        <w:ind w:left="432" w:firstLine="468"/>
        <w:rPr>
          <w:sz w:val="24"/>
          <w:szCs w:val="24"/>
        </w:rPr>
      </w:pPr>
      <w:r>
        <w:rPr>
          <w:sz w:val="24"/>
          <w:szCs w:val="24"/>
        </w:rPr>
        <w:t xml:space="preserve">Reviewed in: </w:t>
      </w:r>
    </w:p>
    <w:p w14:paraId="2444B8D4" w14:textId="77777777" w:rsidR="00FA3352" w:rsidRDefault="00FA3352" w:rsidP="00FA3352">
      <w:pPr>
        <w:ind w:left="1350" w:hanging="54"/>
        <w:rPr>
          <w:sz w:val="24"/>
          <w:szCs w:val="24"/>
        </w:rPr>
      </w:pPr>
      <w:r>
        <w:rPr>
          <w:sz w:val="24"/>
          <w:szCs w:val="24"/>
        </w:rPr>
        <w:t>Notre Dame Philosophical Reviews:</w:t>
      </w:r>
    </w:p>
    <w:p w14:paraId="7B735030" w14:textId="77777777" w:rsidR="00FA3352" w:rsidRPr="00252E65" w:rsidRDefault="00B868AC" w:rsidP="00FA3352">
      <w:pPr>
        <w:ind w:left="396" w:firstLine="900"/>
        <w:rPr>
          <w:color w:val="auto"/>
        </w:rPr>
      </w:pPr>
      <w:hyperlink r:id="rId7" w:history="1">
        <w:r w:rsidR="00FA3352" w:rsidRPr="00252E65">
          <w:rPr>
            <w:rStyle w:val="Hyperlink"/>
          </w:rPr>
          <w:t>ndpr.nd.edu/news/69429-thought-in-action-expertise-and-the-conscious-mind/</w:t>
        </w:r>
      </w:hyperlink>
      <w:r w:rsidR="00FA3352" w:rsidRPr="00252E65">
        <w:rPr>
          <w:rStyle w:val="Hyperlink"/>
          <w:color w:val="auto"/>
        </w:rPr>
        <w:t xml:space="preserve">  </w:t>
      </w:r>
    </w:p>
    <w:p w14:paraId="11D843F7" w14:textId="77777777" w:rsidR="00FA3352" w:rsidRPr="00633AF6" w:rsidRDefault="00FA3352" w:rsidP="00FA3352">
      <w:pPr>
        <w:ind w:left="1296"/>
      </w:pPr>
      <w:r w:rsidRPr="000733D8">
        <w:rPr>
          <w:sz w:val="24"/>
          <w:szCs w:val="24"/>
        </w:rPr>
        <w:t xml:space="preserve">Metapsychology: </w:t>
      </w:r>
      <w:hyperlink r:id="rId8" w:history="1">
        <w:r w:rsidRPr="00633AF6">
          <w:rPr>
            <w:rStyle w:val="Hyperlink"/>
          </w:rPr>
          <w:t>metapsychology.mentalhelp.net/poc/view_doc.php?type=book&amp;id=7829&amp;cn=394</w:t>
        </w:r>
      </w:hyperlink>
    </w:p>
    <w:p w14:paraId="30B41E64" w14:textId="77777777" w:rsidR="00FA3352" w:rsidRPr="000733D8" w:rsidRDefault="00FA3352" w:rsidP="00FA3352">
      <w:pPr>
        <w:ind w:left="360" w:firstLine="900"/>
        <w:rPr>
          <w:sz w:val="24"/>
          <w:szCs w:val="24"/>
        </w:rPr>
      </w:pPr>
      <w:r w:rsidRPr="000733D8">
        <w:rPr>
          <w:sz w:val="24"/>
          <w:szCs w:val="24"/>
        </w:rPr>
        <w:t>Journal of Aesthetics and Art Criticism:</w:t>
      </w:r>
    </w:p>
    <w:p w14:paraId="08FEBCFF" w14:textId="77777777" w:rsidR="00FA3352" w:rsidRPr="00633AF6" w:rsidRDefault="00B868AC" w:rsidP="00FA3352">
      <w:pPr>
        <w:ind w:left="900" w:firstLine="360"/>
      </w:pPr>
      <w:hyperlink r:id="rId9" w:history="1">
        <w:r w:rsidR="00FA3352" w:rsidRPr="00633AF6">
          <w:rPr>
            <w:rStyle w:val="Hyperlink"/>
          </w:rPr>
          <w:t>onlinelibrary.wiley.com/doi/10.1111/jaac.2017.75.issue-3/issuetoc</w:t>
        </w:r>
      </w:hyperlink>
    </w:p>
    <w:p w14:paraId="2FA52DDF" w14:textId="77777777" w:rsidR="00FA3352" w:rsidRPr="000733D8" w:rsidRDefault="00FA3352" w:rsidP="00FA3352">
      <w:pPr>
        <w:ind w:left="900" w:firstLine="360"/>
        <w:rPr>
          <w:sz w:val="24"/>
          <w:szCs w:val="24"/>
        </w:rPr>
      </w:pPr>
      <w:r w:rsidRPr="000733D8">
        <w:rPr>
          <w:sz w:val="24"/>
          <w:szCs w:val="24"/>
        </w:rPr>
        <w:t>Australasian Journal of Philosophy:</w:t>
      </w:r>
    </w:p>
    <w:p w14:paraId="6EDD966E" w14:textId="77777777" w:rsidR="00FA3352" w:rsidRPr="00633AF6" w:rsidRDefault="00B868AC" w:rsidP="00FA3352">
      <w:pPr>
        <w:ind w:left="907" w:firstLine="360"/>
        <w:rPr>
          <w:rStyle w:val="Hyperlink"/>
        </w:rPr>
      </w:pPr>
      <w:hyperlink r:id="rId10" w:history="1">
        <w:r w:rsidR="00FA3352" w:rsidRPr="00633AF6">
          <w:rPr>
            <w:rStyle w:val="Hyperlink"/>
          </w:rPr>
          <w:t>tandfonline.com/</w:t>
        </w:r>
        <w:proofErr w:type="spellStart"/>
        <w:r w:rsidR="00FA3352" w:rsidRPr="00633AF6">
          <w:rPr>
            <w:rStyle w:val="Hyperlink"/>
          </w:rPr>
          <w:t>doi</w:t>
        </w:r>
        <w:proofErr w:type="spellEnd"/>
        <w:r w:rsidR="00FA3352" w:rsidRPr="00633AF6">
          <w:rPr>
            <w:rStyle w:val="Hyperlink"/>
          </w:rPr>
          <w:t>/abs/10.1080/00048402.2017.1330834</w:t>
        </w:r>
      </w:hyperlink>
    </w:p>
    <w:p w14:paraId="45E0F2AC" w14:textId="77777777" w:rsidR="00FA3352" w:rsidRPr="000733D8" w:rsidRDefault="00FA3352" w:rsidP="00FA3352">
      <w:pPr>
        <w:ind w:left="907" w:firstLine="360"/>
        <w:rPr>
          <w:sz w:val="24"/>
          <w:szCs w:val="24"/>
        </w:rPr>
      </w:pPr>
      <w:r w:rsidRPr="000733D8">
        <w:rPr>
          <w:sz w:val="24"/>
          <w:szCs w:val="24"/>
        </w:rPr>
        <w:t>The British Journal of Aesthetics:</w:t>
      </w:r>
    </w:p>
    <w:p w14:paraId="61CA7BEF" w14:textId="77777777" w:rsidR="00FA3352" w:rsidRDefault="00B868AC" w:rsidP="00FA3352">
      <w:pPr>
        <w:ind w:left="907" w:firstLine="360"/>
        <w:rPr>
          <w:bdr w:val="none" w:sz="0" w:space="0" w:color="auto" w:frame="1"/>
          <w:shd w:val="clear" w:color="auto" w:fill="FFFFFF"/>
        </w:rPr>
      </w:pPr>
      <w:hyperlink r:id="rId11" w:history="1">
        <w:r w:rsidR="00FA3352" w:rsidRPr="007A4C92">
          <w:rPr>
            <w:rStyle w:val="Hyperlink"/>
            <w:bdr w:val="none" w:sz="0" w:space="0" w:color="auto" w:frame="1"/>
            <w:shd w:val="clear" w:color="auto" w:fill="FFFFFF"/>
          </w:rPr>
          <w:t>https://doi.org/10.1093/aesthj/ayx035</w:t>
        </w:r>
      </w:hyperlink>
    </w:p>
    <w:p w14:paraId="30017CA8" w14:textId="77777777" w:rsidR="00FA3352" w:rsidRPr="00633AF6" w:rsidRDefault="00FA3352" w:rsidP="00FA3352">
      <w:pPr>
        <w:ind w:left="907" w:firstLine="360"/>
        <w:rPr>
          <w:sz w:val="24"/>
          <w:szCs w:val="24"/>
        </w:rPr>
      </w:pPr>
    </w:p>
    <w:p w14:paraId="44180409" w14:textId="77777777" w:rsidR="00FA3352" w:rsidRDefault="00FA3352" w:rsidP="00FA3352">
      <w:pP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360"/>
        <w:ind w:left="908" w:hanging="634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(2009), </w:t>
      </w:r>
      <w:r w:rsidRPr="009969B7">
        <w:rPr>
          <w:i/>
          <w:sz w:val="24"/>
          <w:szCs w:val="24"/>
        </w:rPr>
        <w:t>On the Philosophy of Mind</w:t>
      </w:r>
      <w:r w:rsidRPr="009969B7">
        <w:rPr>
          <w:sz w:val="24"/>
          <w:szCs w:val="24"/>
          <w:highlight w:val="white"/>
        </w:rPr>
        <w:t>, Wadsworth Press</w:t>
      </w:r>
      <w:r>
        <w:rPr>
          <w:sz w:val="24"/>
          <w:szCs w:val="24"/>
        </w:rPr>
        <w:t>.</w:t>
      </w:r>
    </w:p>
    <w:p w14:paraId="685FA04A" w14:textId="64BB2D55" w:rsidR="00FA3352" w:rsidRDefault="00FA3352" w:rsidP="00FA3352">
      <w:pPr>
        <w:spacing w:after="120"/>
        <w:ind w:left="432" w:hanging="432"/>
        <w:rPr>
          <w:sz w:val="24"/>
          <w:szCs w:val="24"/>
        </w:rPr>
      </w:pPr>
      <w:r>
        <w:rPr>
          <w:sz w:val="24"/>
          <w:szCs w:val="24"/>
        </w:rPr>
        <w:t>BOOK IN PROGRESS</w:t>
      </w:r>
      <w:r w:rsidRPr="009969B7">
        <w:rPr>
          <w:sz w:val="24"/>
          <w:szCs w:val="24"/>
        </w:rPr>
        <w:tab/>
      </w:r>
    </w:p>
    <w:p w14:paraId="08FB720F" w14:textId="2003C5C2" w:rsidR="00FA3352" w:rsidRDefault="00FA3352" w:rsidP="00FA3352">
      <w:pP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908" w:hanging="634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G. (under contract), </w:t>
      </w:r>
      <w:r w:rsidR="0077188A">
        <w:rPr>
          <w:i/>
          <w:sz w:val="24"/>
          <w:szCs w:val="24"/>
        </w:rPr>
        <w:t>Things that Matter</w:t>
      </w:r>
      <w:r w:rsidRPr="009969B7">
        <w:rPr>
          <w:i/>
          <w:sz w:val="24"/>
          <w:szCs w:val="24"/>
        </w:rPr>
        <w:t>:</w:t>
      </w:r>
      <w:r w:rsidR="00957550">
        <w:rPr>
          <w:i/>
          <w:sz w:val="24"/>
          <w:szCs w:val="24"/>
        </w:rPr>
        <w:t xml:space="preserve"> Minimally Modal Metaphysics in </w:t>
      </w:r>
      <w:r w:rsidR="0077188A">
        <w:rPr>
          <w:i/>
          <w:sz w:val="24"/>
          <w:szCs w:val="24"/>
        </w:rPr>
        <w:t xml:space="preserve">a </w:t>
      </w:r>
      <w:r w:rsidRPr="009969B7">
        <w:rPr>
          <w:i/>
          <w:sz w:val="24"/>
          <w:szCs w:val="24"/>
        </w:rPr>
        <w:t>Post</w:t>
      </w:r>
      <w:r w:rsidR="0077188A">
        <w:rPr>
          <w:i/>
          <w:sz w:val="24"/>
          <w:szCs w:val="24"/>
        </w:rPr>
        <w:t>-</w:t>
      </w:r>
      <w:r w:rsidRPr="009969B7">
        <w:rPr>
          <w:i/>
          <w:sz w:val="24"/>
          <w:szCs w:val="24"/>
        </w:rPr>
        <w:t>Physical</w:t>
      </w:r>
      <w:r w:rsidR="0077188A">
        <w:rPr>
          <w:i/>
          <w:sz w:val="24"/>
          <w:szCs w:val="24"/>
        </w:rPr>
        <w:t xml:space="preserve"> World</w:t>
      </w:r>
      <w:r w:rsidRPr="009969B7">
        <w:rPr>
          <w:sz w:val="24"/>
          <w:szCs w:val="24"/>
        </w:rPr>
        <w:t xml:space="preserve"> (Oxford University Press). </w:t>
      </w:r>
    </w:p>
    <w:p w14:paraId="31535163" w14:textId="77777777" w:rsidR="00FA3352" w:rsidRDefault="00FA3352" w:rsidP="00FA3352">
      <w:pP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908" w:hanging="634"/>
        <w:rPr>
          <w:sz w:val="24"/>
          <w:szCs w:val="24"/>
        </w:rPr>
      </w:pPr>
      <w:r w:rsidRPr="009969B7">
        <w:rPr>
          <w:sz w:val="24"/>
          <w:szCs w:val="24"/>
        </w:rPr>
        <w:t xml:space="preserve"> </w:t>
      </w:r>
    </w:p>
    <w:p w14:paraId="646615AF" w14:textId="77777777" w:rsidR="00FA3352" w:rsidRPr="009969B7" w:rsidRDefault="00FA3352" w:rsidP="00FA3352">
      <w:pPr>
        <w:pStyle w:val="Header"/>
        <w:tabs>
          <w:tab w:val="left" w:pos="0"/>
        </w:tabs>
        <w:spacing w:before="120" w:after="120"/>
        <w:rPr>
          <w:sz w:val="24"/>
          <w:szCs w:val="24"/>
        </w:rPr>
      </w:pPr>
      <w:r w:rsidRPr="009969B7">
        <w:rPr>
          <w:sz w:val="24"/>
          <w:szCs w:val="24"/>
        </w:rPr>
        <w:t xml:space="preserve">EDITED BOOK </w:t>
      </w:r>
    </w:p>
    <w:p w14:paraId="3B5AC8CB" w14:textId="77777777" w:rsidR="00FA3352" w:rsidRPr="00C41C61" w:rsidRDefault="00FA3352" w:rsidP="00FA3352">
      <w:pPr>
        <w:tabs>
          <w:tab w:val="left" w:pos="540"/>
        </w:tabs>
        <w:spacing w:after="240"/>
        <w:ind w:left="907" w:hanging="547"/>
        <w:rPr>
          <w:sz w:val="24"/>
          <w:szCs w:val="24"/>
        </w:rPr>
      </w:pPr>
      <w:r w:rsidRPr="00C41C61">
        <w:rPr>
          <w:sz w:val="24"/>
          <w:szCs w:val="24"/>
        </w:rPr>
        <w:t xml:space="preserve">Montero, B. and White, M., co-editors (2006), </w:t>
      </w:r>
      <w:r w:rsidRPr="00C41C61">
        <w:rPr>
          <w:i/>
          <w:sz w:val="24"/>
          <w:szCs w:val="24"/>
        </w:rPr>
        <w:t>Economics and the Mind</w:t>
      </w:r>
      <w:r w:rsidRPr="00C41C61">
        <w:rPr>
          <w:sz w:val="24"/>
          <w:szCs w:val="24"/>
        </w:rPr>
        <w:t>, Routledge.</w:t>
      </w:r>
    </w:p>
    <w:p w14:paraId="24D5F501" w14:textId="77777777" w:rsidR="00FA3352" w:rsidRPr="009969B7" w:rsidRDefault="00FA3352" w:rsidP="00FA3352">
      <w:pPr>
        <w:tabs>
          <w:tab w:val="left" w:pos="540"/>
        </w:tabs>
        <w:ind w:left="180" w:firstLine="90"/>
        <w:rPr>
          <w:sz w:val="24"/>
          <w:szCs w:val="24"/>
          <w:highlight w:val="white"/>
        </w:rPr>
      </w:pPr>
    </w:p>
    <w:p w14:paraId="3F24F85C" w14:textId="77777777" w:rsidR="00FA3352" w:rsidRDefault="00FA3352" w:rsidP="00FA3352">
      <w:pPr>
        <w:tabs>
          <w:tab w:val="left" w:pos="274"/>
        </w:tabs>
        <w:spacing w:after="120"/>
        <w:ind w:left="274" w:hanging="274"/>
        <w:rPr>
          <w:sz w:val="24"/>
          <w:szCs w:val="24"/>
        </w:rPr>
      </w:pPr>
      <w:r w:rsidRPr="009969B7">
        <w:rPr>
          <w:sz w:val="24"/>
          <w:szCs w:val="24"/>
        </w:rPr>
        <w:t>ARTICLES AND BOOK CHAPTERS</w:t>
      </w:r>
    </w:p>
    <w:p w14:paraId="0858C8D4" w14:textId="01CE1BAB" w:rsidR="00FA3352" w:rsidRPr="00C156DF" w:rsidRDefault="00FA3352" w:rsidP="00FA3352">
      <w:pPr>
        <w:spacing w:after="120"/>
        <w:ind w:left="990" w:hanging="810"/>
        <w:rPr>
          <w:sz w:val="24"/>
          <w:szCs w:val="24"/>
        </w:rPr>
      </w:pPr>
      <w:r>
        <w:rPr>
          <w:sz w:val="24"/>
          <w:szCs w:val="24"/>
        </w:rPr>
        <w:t>**Toner and Montero (</w:t>
      </w:r>
      <w:r w:rsidR="00957550">
        <w:rPr>
          <w:sz w:val="24"/>
          <w:szCs w:val="24"/>
        </w:rPr>
        <w:t>2022</w:t>
      </w:r>
      <w:r>
        <w:rPr>
          <w:sz w:val="24"/>
          <w:szCs w:val="24"/>
        </w:rPr>
        <w:t xml:space="preserve">), “Somatic Reflection During Skilled Action,” in </w:t>
      </w:r>
      <w:proofErr w:type="spellStart"/>
      <w:r>
        <w:rPr>
          <w:i/>
          <w:iCs/>
          <w:sz w:val="24"/>
          <w:szCs w:val="24"/>
        </w:rPr>
        <w:t>Somaesthetics</w:t>
      </w:r>
      <w:proofErr w:type="spellEnd"/>
      <w:r>
        <w:rPr>
          <w:i/>
          <w:iCs/>
          <w:sz w:val="24"/>
          <w:szCs w:val="24"/>
        </w:rPr>
        <w:t xml:space="preserve"> and Sport, </w:t>
      </w:r>
      <w:r>
        <w:rPr>
          <w:sz w:val="24"/>
          <w:szCs w:val="24"/>
        </w:rPr>
        <w:t xml:space="preserve">edited by A. Edgar and W. Morgan (Brill). </w:t>
      </w:r>
    </w:p>
    <w:p w14:paraId="511D139A" w14:textId="0C9D3F6A" w:rsidR="00FA3352" w:rsidRDefault="00FA3352" w:rsidP="00FA3352">
      <w:pPr>
        <w:tabs>
          <w:tab w:val="left" w:pos="630"/>
        </w:tabs>
        <w:spacing w:after="120"/>
        <w:ind w:left="990" w:hanging="810"/>
        <w:rPr>
          <w:color w:val="auto"/>
          <w:sz w:val="24"/>
          <w:szCs w:val="24"/>
        </w:rPr>
      </w:pPr>
      <w:r w:rsidRPr="00C53D97">
        <w:rPr>
          <w:color w:val="auto"/>
          <w:sz w:val="24"/>
          <w:szCs w:val="24"/>
        </w:rPr>
        <w:t>Montero, B. G. (</w:t>
      </w:r>
      <w:r>
        <w:rPr>
          <w:color w:val="auto"/>
          <w:sz w:val="24"/>
          <w:szCs w:val="24"/>
        </w:rPr>
        <w:t>2021</w:t>
      </w:r>
      <w:r w:rsidRPr="00C53D97">
        <w:rPr>
          <w:color w:val="auto"/>
          <w:sz w:val="24"/>
          <w:szCs w:val="24"/>
        </w:rPr>
        <w:t>), “What Experience Doesn’t Teach</w:t>
      </w:r>
      <w:r>
        <w:rPr>
          <w:color w:val="auto"/>
          <w:sz w:val="24"/>
          <w:szCs w:val="24"/>
        </w:rPr>
        <w:t>: Pain-Amnesia and a New Paradigm for the Study of Memory,</w:t>
      </w:r>
      <w:r w:rsidRPr="00C53D97">
        <w:rPr>
          <w:color w:val="auto"/>
          <w:sz w:val="24"/>
          <w:szCs w:val="24"/>
        </w:rPr>
        <w:t>”</w:t>
      </w:r>
      <w:r>
        <w:rPr>
          <w:color w:val="auto"/>
          <w:sz w:val="24"/>
          <w:szCs w:val="24"/>
        </w:rPr>
        <w:t xml:space="preserve"> Journal of Consciousness Studies, 102-125. </w:t>
      </w:r>
      <w:r>
        <w:rPr>
          <w:color w:val="auto"/>
          <w:sz w:val="24"/>
          <w:szCs w:val="24"/>
        </w:rPr>
        <w:tab/>
        <w:t xml:space="preserve">Published as a symposium with response papers by Sabrina </w:t>
      </w:r>
      <w:proofErr w:type="spellStart"/>
      <w:r>
        <w:rPr>
          <w:color w:val="auto"/>
          <w:sz w:val="24"/>
          <w:szCs w:val="24"/>
        </w:rPr>
        <w:t>Conix</w:t>
      </w:r>
      <w:proofErr w:type="spellEnd"/>
      <w:r>
        <w:rPr>
          <w:color w:val="auto"/>
          <w:sz w:val="24"/>
          <w:szCs w:val="24"/>
        </w:rPr>
        <w:t xml:space="preserve">, Filipe de </w:t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Brigard</w:t>
      </w:r>
      <w:proofErr w:type="spellEnd"/>
      <w:r>
        <w:rPr>
          <w:color w:val="auto"/>
          <w:sz w:val="24"/>
          <w:szCs w:val="24"/>
        </w:rPr>
        <w:t>, and L</w:t>
      </w:r>
      <w:r w:rsidR="00154AF0">
        <w:rPr>
          <w:color w:val="auto"/>
          <w:sz w:val="24"/>
          <w:szCs w:val="24"/>
        </w:rPr>
        <w:t>.A.</w:t>
      </w:r>
      <w:r>
        <w:rPr>
          <w:color w:val="auto"/>
          <w:sz w:val="24"/>
          <w:szCs w:val="24"/>
        </w:rPr>
        <w:t xml:space="preserve"> Paul, </w:t>
      </w:r>
      <w:r w:rsidR="00154AF0">
        <w:rPr>
          <w:color w:val="auto"/>
          <w:sz w:val="24"/>
          <w:szCs w:val="24"/>
        </w:rPr>
        <w:t xml:space="preserve">with </w:t>
      </w:r>
      <w:r>
        <w:rPr>
          <w:color w:val="auto"/>
          <w:sz w:val="24"/>
          <w:szCs w:val="24"/>
        </w:rPr>
        <w:t>an introduction by Claudia Passos.</w:t>
      </w:r>
    </w:p>
    <w:p w14:paraId="6385E9B0" w14:textId="77777777" w:rsidR="00FA3352" w:rsidRDefault="00FA3352" w:rsidP="00FA3352">
      <w:pPr>
        <w:tabs>
          <w:tab w:val="left" w:pos="630"/>
        </w:tabs>
        <w:spacing w:after="120"/>
        <w:ind w:left="990" w:hanging="810"/>
        <w:rPr>
          <w:color w:val="auto"/>
          <w:sz w:val="24"/>
          <w:szCs w:val="24"/>
        </w:rPr>
      </w:pPr>
      <w:r w:rsidRPr="00C53D97">
        <w:rPr>
          <w:color w:val="auto"/>
          <w:sz w:val="24"/>
          <w:szCs w:val="24"/>
        </w:rPr>
        <w:t>Montero, B. G. (</w:t>
      </w:r>
      <w:r>
        <w:rPr>
          <w:color w:val="auto"/>
          <w:sz w:val="24"/>
          <w:szCs w:val="24"/>
        </w:rPr>
        <w:t>2021</w:t>
      </w:r>
      <w:r w:rsidRPr="00C53D97">
        <w:rPr>
          <w:color w:val="auto"/>
          <w:sz w:val="24"/>
          <w:szCs w:val="24"/>
        </w:rPr>
        <w:t>), “</w:t>
      </w:r>
      <w:r>
        <w:rPr>
          <w:color w:val="auto"/>
          <w:sz w:val="24"/>
          <w:szCs w:val="24"/>
        </w:rPr>
        <w:t>Qualitative Memory: A Response to Commentators,</w:t>
      </w:r>
      <w:r w:rsidRPr="00C53D97">
        <w:rPr>
          <w:color w:val="auto"/>
          <w:sz w:val="24"/>
          <w:szCs w:val="24"/>
        </w:rPr>
        <w:t>”</w:t>
      </w:r>
      <w:r>
        <w:rPr>
          <w:color w:val="auto"/>
          <w:sz w:val="24"/>
          <w:szCs w:val="24"/>
        </w:rPr>
        <w:t xml:space="preserve"> Journal of Consciousness Studies, 154-164.</w:t>
      </w:r>
    </w:p>
    <w:p w14:paraId="2362F09D" w14:textId="77777777" w:rsidR="00FA3352" w:rsidRPr="00C156DF" w:rsidRDefault="00FA3352" w:rsidP="00FA3352">
      <w:pPr>
        <w:spacing w:after="120"/>
        <w:ind w:left="892" w:hanging="712"/>
        <w:rPr>
          <w:color w:val="212121"/>
          <w:sz w:val="24"/>
          <w:szCs w:val="24"/>
          <w:shd w:val="clear" w:color="auto" w:fill="FFFFFF"/>
          <w:lang w:val="en-GB"/>
        </w:rPr>
      </w:pPr>
      <w:r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**Montero, Toner, </w:t>
      </w:r>
      <w:r w:rsidRPr="00384F10">
        <w:rPr>
          <w:iCs/>
          <w:color w:val="212121"/>
          <w:sz w:val="24"/>
          <w:szCs w:val="24"/>
          <w:shd w:val="clear" w:color="auto" w:fill="FFFFFF"/>
          <w:lang w:val="en-GB"/>
        </w:rPr>
        <w:t>and Moran (</w:t>
      </w:r>
      <w:r>
        <w:rPr>
          <w:iCs/>
          <w:color w:val="212121"/>
          <w:sz w:val="24"/>
          <w:szCs w:val="24"/>
          <w:shd w:val="clear" w:color="auto" w:fill="FFFFFF"/>
          <w:lang w:val="en-GB"/>
        </w:rPr>
        <w:t>2020</w:t>
      </w:r>
      <w:r w:rsidRPr="00384F10"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), “Body Focus,” in </w:t>
      </w:r>
      <w:r w:rsidRPr="00384F10">
        <w:rPr>
          <w:i/>
          <w:iCs/>
          <w:color w:val="212121"/>
          <w:sz w:val="24"/>
          <w:szCs w:val="24"/>
          <w:shd w:val="clear" w:color="auto" w:fill="FFFFFF"/>
        </w:rPr>
        <w:t xml:space="preserve">Embodiment: A Multidisciplinary Primer, </w:t>
      </w:r>
      <w:r w:rsidRPr="00384F10">
        <w:rPr>
          <w:color w:val="212121"/>
          <w:sz w:val="24"/>
          <w:szCs w:val="24"/>
          <w:shd w:val="clear" w:color="auto" w:fill="FFFFFF"/>
        </w:rPr>
        <w:t>edited by Nancy Dess, Routledge.</w:t>
      </w:r>
    </w:p>
    <w:p w14:paraId="25B56B30" w14:textId="77777777" w:rsidR="00FA3352" w:rsidRPr="005867AA" w:rsidRDefault="00FA3352" w:rsidP="00FA3352">
      <w:pPr>
        <w:spacing w:after="120"/>
        <w:ind w:left="1080" w:hanging="900"/>
        <w:rPr>
          <w:b/>
          <w:sz w:val="24"/>
          <w:szCs w:val="24"/>
        </w:rPr>
      </w:pPr>
      <w:r>
        <w:rPr>
          <w:sz w:val="24"/>
          <w:szCs w:val="24"/>
        </w:rPr>
        <w:t xml:space="preserve">**Toner and Montero (2020), “The Value of Aesthetic Judgements for Athletes,” Journal of </w:t>
      </w:r>
      <w:proofErr w:type="spellStart"/>
      <w:r>
        <w:rPr>
          <w:sz w:val="24"/>
          <w:szCs w:val="24"/>
        </w:rPr>
        <w:t>Somaesthetics</w:t>
      </w:r>
      <w:proofErr w:type="spellEnd"/>
      <w:r>
        <w:rPr>
          <w:sz w:val="24"/>
          <w:szCs w:val="24"/>
        </w:rPr>
        <w:t xml:space="preserve">. </w:t>
      </w:r>
      <w:r w:rsidRPr="005867AA">
        <w:rPr>
          <w:sz w:val="24"/>
          <w:szCs w:val="24"/>
          <w:shd w:val="clear" w:color="auto" w:fill="FFFFFF"/>
        </w:rPr>
        <w:t xml:space="preserve">Vol. 6 No. 1 (2020): </w:t>
      </w:r>
      <w:proofErr w:type="spellStart"/>
      <w:r w:rsidRPr="005867AA">
        <w:rPr>
          <w:sz w:val="24"/>
          <w:szCs w:val="24"/>
          <w:shd w:val="clear" w:color="auto" w:fill="FFFFFF"/>
        </w:rPr>
        <w:t>Somaesthetics</w:t>
      </w:r>
      <w:proofErr w:type="spellEnd"/>
      <w:r w:rsidRPr="005867AA">
        <w:rPr>
          <w:sz w:val="24"/>
          <w:szCs w:val="24"/>
          <w:shd w:val="clear" w:color="auto" w:fill="FFFFFF"/>
        </w:rPr>
        <w:t xml:space="preserve"> and Beauty</w:t>
      </w:r>
      <w:r w:rsidRPr="005867AA">
        <w:rPr>
          <w:sz w:val="24"/>
          <w:szCs w:val="24"/>
        </w:rPr>
        <w:t>.</w:t>
      </w:r>
    </w:p>
    <w:p w14:paraId="3BDDD419" w14:textId="77777777" w:rsidR="00FA3352" w:rsidRDefault="00FA3352" w:rsidP="00FA3352">
      <w:pPr>
        <w:tabs>
          <w:tab w:val="left" w:pos="990"/>
        </w:tabs>
        <w:spacing w:after="120"/>
        <w:ind w:left="864" w:hanging="684"/>
        <w:rPr>
          <w:sz w:val="24"/>
          <w:szCs w:val="24"/>
        </w:rPr>
      </w:pPr>
      <w:r w:rsidRPr="00EC3726">
        <w:rPr>
          <w:sz w:val="24"/>
          <w:szCs w:val="24"/>
        </w:rPr>
        <w:t xml:space="preserve">Montero, B. G. (2020), “Dance as Embodied Aesthetics” in </w:t>
      </w:r>
      <w:r w:rsidRPr="00EC3726">
        <w:rPr>
          <w:i/>
          <w:sz w:val="24"/>
          <w:szCs w:val="24"/>
        </w:rPr>
        <w:t xml:space="preserve">Philosophy and Dance, </w:t>
      </w:r>
      <w:r w:rsidRPr="00EC3726">
        <w:rPr>
          <w:sz w:val="24"/>
          <w:szCs w:val="24"/>
        </w:rPr>
        <w:t>ed. Rebecca Farinas, (Bloomsbury Publishing).</w:t>
      </w:r>
      <w:r>
        <w:rPr>
          <w:sz w:val="24"/>
          <w:szCs w:val="24"/>
        </w:rPr>
        <w:t xml:space="preserve"> </w:t>
      </w:r>
    </w:p>
    <w:p w14:paraId="481E9DBF" w14:textId="07966AAD" w:rsidR="00FA3352" w:rsidRPr="005E7772" w:rsidRDefault="00FA3352" w:rsidP="00FA3352">
      <w:pPr>
        <w:spacing w:after="120"/>
        <w:ind w:left="892" w:hanging="712"/>
        <w:rPr>
          <w:i/>
          <w:color w:val="212121"/>
          <w:sz w:val="24"/>
          <w:szCs w:val="24"/>
          <w:shd w:val="clear" w:color="auto" w:fill="FFFFFF"/>
          <w:lang w:val="en-GB"/>
        </w:rPr>
      </w:pPr>
      <w:r w:rsidRPr="00B913A9">
        <w:rPr>
          <w:iCs/>
          <w:color w:val="212121"/>
          <w:sz w:val="24"/>
          <w:szCs w:val="24"/>
          <w:shd w:val="clear" w:color="auto" w:fill="FFFFFF"/>
          <w:lang w:val="en-GB"/>
        </w:rPr>
        <w:t>Montero, B. G. (</w:t>
      </w:r>
      <w:r>
        <w:rPr>
          <w:iCs/>
          <w:color w:val="212121"/>
          <w:sz w:val="24"/>
          <w:szCs w:val="24"/>
          <w:shd w:val="clear" w:color="auto" w:fill="FFFFFF"/>
          <w:lang w:val="en-GB"/>
        </w:rPr>
        <w:t>2019</w:t>
      </w:r>
      <w:r w:rsidRPr="00B913A9"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), “The Paradox of Post-Performance Amnesia,” in </w:t>
      </w:r>
      <w:r w:rsidRPr="00B913A9">
        <w:rPr>
          <w:i/>
          <w:color w:val="212121"/>
          <w:sz w:val="24"/>
          <w:szCs w:val="24"/>
          <w:shd w:val="clear" w:color="auto" w:fill="FFFFFF"/>
          <w:lang w:val="en-GB"/>
        </w:rPr>
        <w:t xml:space="preserve">Midwest Studies in Philosophy. </w:t>
      </w:r>
    </w:p>
    <w:p w14:paraId="599679FB" w14:textId="77777777" w:rsidR="00FA3352" w:rsidRDefault="00FA3352" w:rsidP="00FA3352">
      <w:pPr>
        <w:spacing w:after="120"/>
        <w:ind w:left="892" w:hanging="712"/>
        <w:rPr>
          <w:iCs/>
          <w:color w:val="212121"/>
          <w:shd w:val="clear" w:color="auto" w:fill="FFFFFF"/>
          <w:lang w:val="en-GB"/>
        </w:rPr>
      </w:pPr>
      <w:r>
        <w:rPr>
          <w:color w:val="auto"/>
          <w:sz w:val="24"/>
          <w:szCs w:val="24"/>
        </w:rPr>
        <w:t xml:space="preserve">Montero, B. G. (2019b), “Consciousness and Skill,” </w:t>
      </w:r>
      <w:r w:rsidRPr="00D45395">
        <w:rPr>
          <w:color w:val="212121"/>
          <w:sz w:val="24"/>
          <w:szCs w:val="24"/>
          <w:shd w:val="clear" w:color="auto" w:fill="FFFFFF"/>
          <w:lang w:val="en-GB"/>
        </w:rPr>
        <w:t>Routledge </w:t>
      </w:r>
      <w:r w:rsidRPr="00D45395">
        <w:rPr>
          <w:i/>
          <w:iCs/>
          <w:color w:val="212121"/>
          <w:sz w:val="24"/>
          <w:szCs w:val="24"/>
          <w:shd w:val="clear" w:color="auto" w:fill="FFFFFF"/>
          <w:lang w:val="en-GB"/>
        </w:rPr>
        <w:t>Handbook of Skill and Expertise</w:t>
      </w:r>
      <w:r>
        <w:rPr>
          <w:iCs/>
          <w:color w:val="212121"/>
          <w:sz w:val="24"/>
          <w:szCs w:val="24"/>
          <w:shd w:val="clear" w:color="auto" w:fill="FFFFFF"/>
          <w:lang w:val="en-GB"/>
        </w:rPr>
        <w:t>, edited by Ellen Friedland and Carlotta Pavese</w:t>
      </w:r>
      <w:r>
        <w:rPr>
          <w:iCs/>
          <w:color w:val="212121"/>
          <w:shd w:val="clear" w:color="auto" w:fill="FFFFFF"/>
          <w:lang w:val="en-GB"/>
        </w:rPr>
        <w:t xml:space="preserve">. </w:t>
      </w:r>
    </w:p>
    <w:p w14:paraId="7CD28AF7" w14:textId="308725EC" w:rsidR="00FA3352" w:rsidRPr="00051751" w:rsidRDefault="00FA3352" w:rsidP="00FA3352">
      <w:pPr>
        <w:spacing w:after="120"/>
        <w:ind w:left="892" w:hanging="712"/>
        <w:rPr>
          <w:iCs/>
          <w:color w:val="212121"/>
          <w:sz w:val="24"/>
          <w:szCs w:val="24"/>
          <w:shd w:val="clear" w:color="auto" w:fill="FFFFFF"/>
          <w:lang w:val="en-GB"/>
        </w:rPr>
      </w:pPr>
      <w:r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Montero, B.G. (2019), “Expert Agency,” in </w:t>
      </w:r>
      <w:r w:rsidRPr="00C21A7A">
        <w:rPr>
          <w:i/>
          <w:color w:val="212121"/>
          <w:sz w:val="24"/>
          <w:szCs w:val="24"/>
          <w:shd w:val="clear" w:color="auto" w:fill="FFFFFF"/>
          <w:lang w:val="en-GB"/>
        </w:rPr>
        <w:t>Routledge Handbook of the Philosophy of Agency</w:t>
      </w:r>
      <w:r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, ed. Luca </w:t>
      </w:r>
      <w:proofErr w:type="spellStart"/>
      <w:r>
        <w:rPr>
          <w:iCs/>
          <w:color w:val="212121"/>
          <w:sz w:val="24"/>
          <w:szCs w:val="24"/>
          <w:shd w:val="clear" w:color="auto" w:fill="FFFFFF"/>
          <w:lang w:val="en-GB"/>
        </w:rPr>
        <w:t>Fererro</w:t>
      </w:r>
      <w:proofErr w:type="spellEnd"/>
      <w:r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, (Routledge).      </w:t>
      </w:r>
    </w:p>
    <w:p w14:paraId="342A1E71" w14:textId="4BC6959E" w:rsidR="00FA3352" w:rsidRPr="00B913A9" w:rsidRDefault="00FA3352" w:rsidP="00FA3352">
      <w:pPr>
        <w:spacing w:after="120"/>
        <w:ind w:left="892" w:hanging="712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Høffding, S. and Montero, B.</w:t>
      </w:r>
      <w:r>
        <w:rPr>
          <w:color w:val="auto"/>
          <w:sz w:val="24"/>
          <w:szCs w:val="24"/>
        </w:rPr>
        <w:t xml:space="preserve"> G.</w:t>
      </w:r>
      <w:r w:rsidRPr="009969B7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2019</w:t>
      </w:r>
      <w:r w:rsidRPr="009969B7">
        <w:rPr>
          <w:color w:val="auto"/>
          <w:sz w:val="24"/>
          <w:szCs w:val="24"/>
        </w:rPr>
        <w:t>), “Not Being There: Reconciling Expertise Induced Amnesia and th</w:t>
      </w:r>
      <w:r>
        <w:rPr>
          <w:color w:val="auto"/>
          <w:sz w:val="24"/>
          <w:szCs w:val="24"/>
        </w:rPr>
        <w:t xml:space="preserve">e Possibility of Total Recall,” Mind and Language. </w:t>
      </w:r>
    </w:p>
    <w:p w14:paraId="4EDEA081" w14:textId="1C66A1CC" w:rsidR="00FA3352" w:rsidRDefault="00FA3352" w:rsidP="00FA3352">
      <w:pPr>
        <w:pStyle w:val="Heading1"/>
        <w:shd w:val="clear" w:color="auto" w:fill="FFFFFF"/>
        <w:spacing w:after="120"/>
        <w:ind w:left="900" w:hanging="720"/>
        <w:rPr>
          <w:b w:val="0"/>
          <w:sz w:val="24"/>
          <w:szCs w:val="24"/>
        </w:rPr>
      </w:pPr>
      <w:r w:rsidRPr="009969B7">
        <w:rPr>
          <w:b w:val="0"/>
          <w:sz w:val="24"/>
          <w:szCs w:val="24"/>
        </w:rPr>
        <w:t>Montero, B. G.**, Toner, J. and Moran, A. (</w:t>
      </w:r>
      <w:r>
        <w:rPr>
          <w:b w:val="0"/>
          <w:sz w:val="24"/>
          <w:szCs w:val="24"/>
        </w:rPr>
        <w:t>2018</w:t>
      </w:r>
      <w:r w:rsidRPr="009969B7">
        <w:rPr>
          <w:b w:val="0"/>
          <w:sz w:val="24"/>
          <w:szCs w:val="24"/>
        </w:rPr>
        <w:t xml:space="preserve">), “Questioning the Breadth of the External Focus Effect,” </w:t>
      </w:r>
      <w:r>
        <w:rPr>
          <w:b w:val="0"/>
          <w:sz w:val="24"/>
          <w:szCs w:val="24"/>
        </w:rPr>
        <w:t>H</w:t>
      </w:r>
      <w:r w:rsidRPr="009969B7">
        <w:rPr>
          <w:b w:val="0"/>
          <w:sz w:val="24"/>
          <w:szCs w:val="24"/>
        </w:rPr>
        <w:t xml:space="preserve">andbook of Embodied Cognition and </w:t>
      </w:r>
      <w:r>
        <w:rPr>
          <w:b w:val="0"/>
          <w:sz w:val="24"/>
          <w:szCs w:val="24"/>
        </w:rPr>
        <w:t>S</w:t>
      </w:r>
      <w:r w:rsidRPr="009969B7">
        <w:rPr>
          <w:b w:val="0"/>
          <w:sz w:val="24"/>
          <w:szCs w:val="24"/>
        </w:rPr>
        <w:t>port Psychology,</w:t>
      </w:r>
      <w:r>
        <w:rPr>
          <w:b w:val="0"/>
          <w:sz w:val="24"/>
          <w:szCs w:val="24"/>
        </w:rPr>
        <w:t xml:space="preserve"> ed. Cappuccio, M. (MIT Press).</w:t>
      </w:r>
    </w:p>
    <w:p w14:paraId="4DC04B54" w14:textId="2859C8F5" w:rsidR="00FA3352" w:rsidRDefault="00FA3352" w:rsidP="00FA3352">
      <w:pPr>
        <w:spacing w:after="120"/>
        <w:ind w:left="893" w:hanging="713"/>
        <w:rPr>
          <w:sz w:val="24"/>
          <w:szCs w:val="24"/>
        </w:rPr>
      </w:pPr>
      <w:r w:rsidRPr="009969B7">
        <w:rPr>
          <w:color w:val="auto"/>
          <w:sz w:val="24"/>
          <w:szCs w:val="24"/>
        </w:rPr>
        <w:t>Montero, B. G. (</w:t>
      </w:r>
      <w:r>
        <w:rPr>
          <w:color w:val="auto"/>
          <w:sz w:val="24"/>
          <w:szCs w:val="24"/>
        </w:rPr>
        <w:t>2018</w:t>
      </w:r>
      <w:r w:rsidRPr="009969B7">
        <w:rPr>
          <w:color w:val="auto"/>
          <w:sz w:val="24"/>
          <w:szCs w:val="24"/>
        </w:rPr>
        <w:t xml:space="preserve">), “Embodied </w:t>
      </w:r>
      <w:r>
        <w:rPr>
          <w:color w:val="auto"/>
          <w:sz w:val="24"/>
          <w:szCs w:val="24"/>
        </w:rPr>
        <w:t>Aesthetics</w:t>
      </w:r>
      <w:r w:rsidRPr="009969B7">
        <w:rPr>
          <w:color w:val="auto"/>
          <w:sz w:val="24"/>
          <w:szCs w:val="24"/>
        </w:rPr>
        <w:t>,”</w:t>
      </w:r>
      <w:r w:rsidRPr="009969B7">
        <w:rPr>
          <w:sz w:val="24"/>
          <w:szCs w:val="24"/>
        </w:rPr>
        <w:t xml:space="preserve"> in The Oxford Handbook of </w:t>
      </w:r>
      <w:r>
        <w:rPr>
          <w:sz w:val="24"/>
          <w:szCs w:val="24"/>
        </w:rPr>
        <w:t xml:space="preserve">4E </w:t>
      </w:r>
      <w:r w:rsidRPr="009969B7">
        <w:rPr>
          <w:sz w:val="24"/>
          <w:szCs w:val="24"/>
        </w:rPr>
        <w:t xml:space="preserve">Cognition: Embodied, Embedded, Enactive and Extended, edited by </w:t>
      </w:r>
      <w:proofErr w:type="spellStart"/>
      <w:r w:rsidRPr="009969B7">
        <w:rPr>
          <w:sz w:val="24"/>
          <w:szCs w:val="24"/>
        </w:rPr>
        <w:t>Newen</w:t>
      </w:r>
      <w:proofErr w:type="spellEnd"/>
      <w:r w:rsidRPr="009969B7">
        <w:rPr>
          <w:sz w:val="24"/>
          <w:szCs w:val="24"/>
        </w:rPr>
        <w:t>, A., L. de Bruin and S. Gallagher</w:t>
      </w:r>
      <w:r>
        <w:rPr>
          <w:sz w:val="24"/>
          <w:szCs w:val="24"/>
        </w:rPr>
        <w:t xml:space="preserve">, (Oxford University Press), 891-910. </w:t>
      </w:r>
    </w:p>
    <w:p w14:paraId="6516C6E1" w14:textId="177F1B2D" w:rsidR="00FA3352" w:rsidRPr="00C30089" w:rsidRDefault="00FA3352" w:rsidP="00FA3352">
      <w:pPr>
        <w:spacing w:before="120" w:after="120"/>
        <w:ind w:left="990" w:hanging="810"/>
        <w:rPr>
          <w:iCs/>
          <w:sz w:val="24"/>
          <w:szCs w:val="24"/>
        </w:rPr>
      </w:pPr>
      <w:r w:rsidRPr="009969B7">
        <w:rPr>
          <w:sz w:val="24"/>
          <w:szCs w:val="24"/>
        </w:rPr>
        <w:lastRenderedPageBreak/>
        <w:t>Montero, B. G. (</w:t>
      </w:r>
      <w:r>
        <w:rPr>
          <w:sz w:val="24"/>
          <w:szCs w:val="24"/>
        </w:rPr>
        <w:t>2018</w:t>
      </w:r>
      <w:r w:rsidRPr="00132659">
        <w:rPr>
          <w:sz w:val="24"/>
          <w:szCs w:val="24"/>
        </w:rPr>
        <w:t>),</w:t>
      </w:r>
      <w:r w:rsidRPr="009969B7">
        <w:rPr>
          <w:sz w:val="24"/>
          <w:szCs w:val="24"/>
        </w:rPr>
        <w:t xml:space="preserve"> “Consc</w:t>
      </w:r>
      <w:r>
        <w:rPr>
          <w:sz w:val="24"/>
          <w:szCs w:val="24"/>
        </w:rPr>
        <w:t>ious Thought in Lightning Chess,</w:t>
      </w:r>
      <w:r w:rsidRPr="009969B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Mind and Language, </w:t>
      </w:r>
      <w:r w:rsidRPr="00C30089">
        <w:rPr>
          <w:iCs/>
          <w:sz w:val="24"/>
          <w:szCs w:val="24"/>
        </w:rPr>
        <w:t>1-17.</w:t>
      </w:r>
    </w:p>
    <w:p w14:paraId="35D89F20" w14:textId="02423B5C" w:rsidR="00FA3352" w:rsidRPr="005548F6" w:rsidRDefault="00FA3352" w:rsidP="00FA3352">
      <w:pPr>
        <w:pStyle w:val="EndnoteText"/>
        <w:spacing w:after="120"/>
        <w:ind w:left="993" w:hanging="80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Montero, B. G. (2018), </w:t>
      </w:r>
      <w:r w:rsidRPr="0016431E">
        <w:rPr>
          <w:bCs/>
          <w:color w:val="000000"/>
          <w:sz w:val="24"/>
          <w:szCs w:val="24"/>
        </w:rPr>
        <w:t xml:space="preserve">The Elusive </w:t>
      </w:r>
      <w:r w:rsidRPr="007B6C54">
        <w:rPr>
          <w:bCs/>
          <w:color w:val="000000"/>
          <w:sz w:val="24"/>
          <w:szCs w:val="24"/>
        </w:rPr>
        <w:t xml:space="preserve">Concept of </w:t>
      </w:r>
      <w:r w:rsidRPr="007B6C54">
        <w:rPr>
          <w:bCs/>
          <w:i/>
          <w:color w:val="000000"/>
          <w:sz w:val="24"/>
          <w:szCs w:val="24"/>
        </w:rPr>
        <w:t>Expertise</w:t>
      </w:r>
      <w:r w:rsidRPr="007B6C54">
        <w:rPr>
          <w:bCs/>
          <w:color w:val="000000"/>
          <w:sz w:val="24"/>
          <w:szCs w:val="24"/>
        </w:rPr>
        <w:t>: Who counts as an expert?</w:t>
      </w:r>
      <w:r w:rsidRPr="007B6C54">
        <w:rPr>
          <w:color w:val="000000"/>
          <w:sz w:val="24"/>
          <w:szCs w:val="24"/>
        </w:rPr>
        <w:t xml:space="preserve"> </w:t>
      </w:r>
      <w:r w:rsidRPr="007B6C54">
        <w:rPr>
          <w:i/>
          <w:color w:val="000000"/>
          <w:sz w:val="24"/>
          <w:szCs w:val="24"/>
        </w:rPr>
        <w:t xml:space="preserve">Archives of Psychology, </w:t>
      </w:r>
      <w:r w:rsidRPr="007B6C54">
        <w:rPr>
          <w:color w:val="000000"/>
          <w:sz w:val="24"/>
          <w:szCs w:val="24"/>
        </w:rPr>
        <w:t xml:space="preserve">vol. 2, no. 5, pp. </w:t>
      </w:r>
      <w:r w:rsidRPr="007B6C54">
        <w:rPr>
          <w:sz w:val="24"/>
          <w:szCs w:val="24"/>
        </w:rPr>
        <w:t>1-16.</w:t>
      </w:r>
      <w:r>
        <w:t xml:space="preserve"> </w:t>
      </w:r>
    </w:p>
    <w:p w14:paraId="525D4BFE" w14:textId="41EBD9C4" w:rsidR="00FA3352" w:rsidRPr="00A7754B" w:rsidRDefault="00FA3352" w:rsidP="00FA3352">
      <w:pPr>
        <w:spacing w:after="120"/>
        <w:ind w:left="893" w:hanging="706"/>
        <w:rPr>
          <w:color w:val="auto"/>
          <w:sz w:val="24"/>
          <w:szCs w:val="24"/>
        </w:rPr>
      </w:pPr>
      <w:r w:rsidRPr="00A7754B">
        <w:rPr>
          <w:color w:val="auto"/>
          <w:sz w:val="24"/>
          <w:szCs w:val="24"/>
        </w:rPr>
        <w:t>Montero, B. G (</w:t>
      </w:r>
      <w:r>
        <w:rPr>
          <w:color w:val="auto"/>
          <w:sz w:val="24"/>
          <w:szCs w:val="24"/>
        </w:rPr>
        <w:t>2018</w:t>
      </w:r>
      <w:r w:rsidRPr="00A7754B">
        <w:rPr>
          <w:color w:val="auto"/>
          <w:sz w:val="24"/>
          <w:szCs w:val="24"/>
        </w:rPr>
        <w:t xml:space="preserve">), “Physicalism without Dependence,” in </w:t>
      </w:r>
      <w:r w:rsidRPr="00A7754B">
        <w:rPr>
          <w:i/>
          <w:color w:val="333333"/>
          <w:sz w:val="24"/>
          <w:szCs w:val="24"/>
          <w:shd w:val="clear" w:color="auto" w:fill="FFFFFF"/>
        </w:rPr>
        <w:t>Philosophers in Depth</w:t>
      </w:r>
      <w:r>
        <w:rPr>
          <w:color w:val="333333"/>
          <w:sz w:val="24"/>
          <w:szCs w:val="24"/>
          <w:shd w:val="clear" w:color="auto" w:fill="FFFFFF"/>
        </w:rPr>
        <w:t xml:space="preserve">: </w:t>
      </w:r>
      <w:r w:rsidRPr="00A7754B">
        <w:rPr>
          <w:i/>
          <w:color w:val="333333"/>
          <w:sz w:val="24"/>
          <w:szCs w:val="24"/>
          <w:shd w:val="clear" w:color="auto" w:fill="FFFFFF"/>
        </w:rPr>
        <w:t xml:space="preserve">Ted </w:t>
      </w:r>
      <w:proofErr w:type="spellStart"/>
      <w:r w:rsidRPr="00A7754B">
        <w:rPr>
          <w:i/>
          <w:color w:val="333333"/>
          <w:sz w:val="24"/>
          <w:szCs w:val="24"/>
          <w:shd w:val="clear" w:color="auto" w:fill="FFFFFF"/>
        </w:rPr>
        <w:t>Honderich</w:t>
      </w:r>
      <w:proofErr w:type="spellEnd"/>
      <w:r w:rsidRPr="00A7754B">
        <w:rPr>
          <w:i/>
          <w:color w:val="333333"/>
          <w:sz w:val="24"/>
          <w:szCs w:val="24"/>
          <w:shd w:val="clear" w:color="auto" w:fill="FFFFFF"/>
        </w:rPr>
        <w:t xml:space="preserve"> on Consciousness, Determinism, and Humanity</w:t>
      </w:r>
      <w:r>
        <w:rPr>
          <w:color w:val="333333"/>
          <w:sz w:val="24"/>
          <w:szCs w:val="24"/>
          <w:shd w:val="clear" w:color="auto" w:fill="FFFFFF"/>
        </w:rPr>
        <w:t xml:space="preserve">, </w:t>
      </w:r>
      <w:r w:rsidRPr="00A7754B">
        <w:rPr>
          <w:color w:val="333333"/>
          <w:sz w:val="24"/>
          <w:szCs w:val="24"/>
          <w:shd w:val="clear" w:color="auto" w:fill="FFFFFF"/>
        </w:rPr>
        <w:t>edited by Gregg Caruso</w:t>
      </w:r>
      <w:r>
        <w:rPr>
          <w:color w:val="333333"/>
          <w:sz w:val="24"/>
          <w:szCs w:val="24"/>
          <w:shd w:val="clear" w:color="auto" w:fill="FFFFFF"/>
        </w:rPr>
        <w:t xml:space="preserve"> (</w:t>
      </w:r>
      <w:r w:rsidRPr="008A0B47">
        <w:rPr>
          <w:color w:val="auto"/>
          <w:sz w:val="24"/>
          <w:szCs w:val="24"/>
          <w:shd w:val="clear" w:color="auto" w:fill="FFFFFF"/>
        </w:rPr>
        <w:t>Palgrave Macmillan).</w:t>
      </w:r>
      <w:r w:rsidRPr="008A0B47">
        <w:rPr>
          <w:rFonts w:ascii="Arial" w:hAnsi="Arial" w:cs="Arial"/>
          <w:color w:val="auto"/>
          <w:sz w:val="17"/>
          <w:szCs w:val="17"/>
          <w:shd w:val="clear" w:color="auto" w:fill="FFFFFF"/>
        </w:rPr>
        <w:t xml:space="preserve"> </w:t>
      </w:r>
    </w:p>
    <w:p w14:paraId="6039200B" w14:textId="77777777" w:rsidR="00FA3352" w:rsidRPr="00DD0093" w:rsidRDefault="00FA3352" w:rsidP="00FA3352">
      <w:pPr>
        <w:spacing w:after="120"/>
        <w:ind w:left="893" w:hanging="706"/>
        <w:rPr>
          <w:color w:val="auto"/>
          <w:sz w:val="24"/>
          <w:szCs w:val="24"/>
        </w:rPr>
      </w:pPr>
      <w:r w:rsidRPr="00DD0093">
        <w:rPr>
          <w:color w:val="auto"/>
          <w:sz w:val="24"/>
          <w:szCs w:val="24"/>
        </w:rPr>
        <w:t>Montero, B. G.</w:t>
      </w:r>
      <w:r>
        <w:rPr>
          <w:color w:val="auto"/>
          <w:sz w:val="24"/>
          <w:szCs w:val="24"/>
        </w:rPr>
        <w:t xml:space="preserve"> (2017</w:t>
      </w:r>
      <w:r w:rsidRPr="00DD0093">
        <w:rPr>
          <w:color w:val="auto"/>
          <w:sz w:val="24"/>
          <w:szCs w:val="24"/>
        </w:rPr>
        <w:t xml:space="preserve">) Should Physicalists Fear Abstracta? </w:t>
      </w:r>
      <w:r w:rsidRPr="00DD0093">
        <w:rPr>
          <w:i/>
          <w:sz w:val="24"/>
          <w:szCs w:val="24"/>
          <w:shd w:val="clear" w:color="auto" w:fill="FFFFFF"/>
        </w:rPr>
        <w:t>Journal of Consciousness Studies</w:t>
      </w:r>
      <w:r w:rsidRPr="00DD0093">
        <w:rPr>
          <w:color w:val="2D2C2C"/>
          <w:sz w:val="24"/>
          <w:szCs w:val="24"/>
          <w:shd w:val="clear" w:color="auto" w:fill="FFFFFF"/>
        </w:rPr>
        <w:t>, Volume 24, Numbers 9-10, 2017,</w:t>
      </w:r>
      <w:r>
        <w:rPr>
          <w:color w:val="2D2C2C"/>
          <w:sz w:val="24"/>
          <w:szCs w:val="24"/>
          <w:shd w:val="clear" w:color="auto" w:fill="FFFFFF"/>
        </w:rPr>
        <w:t xml:space="preserve"> pp.</w:t>
      </w:r>
      <w:r w:rsidRPr="00DD0093">
        <w:rPr>
          <w:color w:val="2D2C2C"/>
          <w:sz w:val="24"/>
          <w:szCs w:val="24"/>
          <w:shd w:val="clear" w:color="auto" w:fill="FFFFFF"/>
        </w:rPr>
        <w:t> </w:t>
      </w:r>
      <w:r w:rsidRPr="00DD0093">
        <w:rPr>
          <w:rStyle w:val="pagesnum"/>
          <w:color w:val="2D2C2C"/>
          <w:sz w:val="24"/>
          <w:szCs w:val="24"/>
          <w:shd w:val="clear" w:color="auto" w:fill="FFFFFF"/>
        </w:rPr>
        <w:t xml:space="preserve">40-49. </w:t>
      </w:r>
      <w:r w:rsidRPr="00DD0093">
        <w:rPr>
          <w:color w:val="auto"/>
          <w:sz w:val="24"/>
          <w:szCs w:val="24"/>
        </w:rPr>
        <w:t xml:space="preserve"> </w:t>
      </w:r>
    </w:p>
    <w:p w14:paraId="0A8F3EDC" w14:textId="77777777" w:rsidR="00FA3352" w:rsidRPr="009969B7" w:rsidRDefault="00FA3352" w:rsidP="00FA3352">
      <w:pPr>
        <w:spacing w:after="120"/>
        <w:ind w:left="893" w:hanging="706"/>
        <w:rPr>
          <w:sz w:val="24"/>
          <w:szCs w:val="24"/>
        </w:rPr>
      </w:pPr>
      <w:r w:rsidRPr="009969B7">
        <w:rPr>
          <w:color w:val="auto"/>
          <w:sz w:val="24"/>
          <w:szCs w:val="24"/>
        </w:rPr>
        <w:t xml:space="preserve">Montero, B. G.**, and Brown, C. (2017), “A This-Worldly Physicalism,” </w:t>
      </w:r>
      <w:r w:rsidRPr="009969B7">
        <w:rPr>
          <w:i/>
          <w:color w:val="auto"/>
          <w:sz w:val="24"/>
          <w:szCs w:val="24"/>
        </w:rPr>
        <w:t xml:space="preserve">Topoi </w:t>
      </w:r>
      <w:r w:rsidRPr="009969B7">
        <w:rPr>
          <w:color w:val="auto"/>
          <w:sz w:val="24"/>
          <w:szCs w:val="24"/>
        </w:rPr>
        <w:t xml:space="preserve">special issue on what is physicalism, ed. </w:t>
      </w:r>
      <w:proofErr w:type="spellStart"/>
      <w:r w:rsidRPr="009969B7">
        <w:rPr>
          <w:sz w:val="24"/>
          <w:szCs w:val="24"/>
        </w:rPr>
        <w:t>Elpidorou</w:t>
      </w:r>
      <w:proofErr w:type="spellEnd"/>
      <w:r w:rsidRPr="009969B7">
        <w:rPr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Andreas</w:t>
      </w:r>
      <w:r w:rsidRPr="002B7799">
        <w:rPr>
          <w:sz w:val="24"/>
          <w:szCs w:val="24"/>
        </w:rPr>
        <w:t>.</w:t>
      </w:r>
    </w:p>
    <w:p w14:paraId="346B30E0" w14:textId="77777777" w:rsidR="00FA3352" w:rsidRPr="009969B7" w:rsidRDefault="00FA3352" w:rsidP="00FA3352">
      <w:pPr>
        <w:ind w:left="990" w:hanging="810"/>
        <w:rPr>
          <w:sz w:val="24"/>
          <w:szCs w:val="24"/>
        </w:rPr>
      </w:pPr>
      <w:r w:rsidRPr="009969B7">
        <w:rPr>
          <w:sz w:val="24"/>
          <w:szCs w:val="24"/>
        </w:rPr>
        <w:t>Toner, J.**, Montero, B., Moran, A. (2016), “Reflective Bodily and Pre-reflective</w:t>
      </w:r>
    </w:p>
    <w:p w14:paraId="0F3EC8A3" w14:textId="77777777" w:rsidR="00FA3352" w:rsidRPr="009969B7" w:rsidRDefault="00FA3352" w:rsidP="00FA3352">
      <w:pPr>
        <w:spacing w:after="120"/>
        <w:ind w:left="907" w:hanging="720"/>
        <w:rPr>
          <w:iCs/>
          <w:sz w:val="24"/>
          <w:szCs w:val="24"/>
        </w:rPr>
      </w:pPr>
      <w:r w:rsidRPr="009969B7">
        <w:rPr>
          <w:sz w:val="24"/>
          <w:szCs w:val="24"/>
        </w:rPr>
        <w:tab/>
        <w:t xml:space="preserve">Awareness in Skilled Action. </w:t>
      </w:r>
      <w:r w:rsidRPr="009969B7">
        <w:rPr>
          <w:i/>
          <w:iCs/>
          <w:sz w:val="24"/>
          <w:szCs w:val="24"/>
        </w:rPr>
        <w:t>Psychology of Consciousness: Theory, Research, and Practice</w:t>
      </w:r>
      <w:r w:rsidRPr="009969B7">
        <w:rPr>
          <w:iCs/>
          <w:sz w:val="24"/>
          <w:szCs w:val="24"/>
        </w:rPr>
        <w:t>: 1-13.</w:t>
      </w:r>
    </w:p>
    <w:p w14:paraId="76A3BEB9" w14:textId="100E0787" w:rsidR="00FA3352" w:rsidRPr="009969B7" w:rsidRDefault="00FA3352" w:rsidP="00FA3352">
      <w:pPr>
        <w:spacing w:after="120"/>
        <w:ind w:left="900" w:hanging="720"/>
        <w:rPr>
          <w:sz w:val="24"/>
          <w:szCs w:val="24"/>
        </w:rPr>
      </w:pPr>
      <w:r w:rsidRPr="009969B7">
        <w:rPr>
          <w:sz w:val="24"/>
          <w:szCs w:val="24"/>
        </w:rPr>
        <w:t>Montero, B.G. (2016), “What Combination Problem?”</w:t>
      </w:r>
      <w:r w:rsidRPr="009969B7">
        <w:rPr>
          <w:b/>
          <w:sz w:val="24"/>
          <w:szCs w:val="24"/>
        </w:rPr>
        <w:t xml:space="preserve"> </w:t>
      </w:r>
      <w:r w:rsidRPr="009969B7">
        <w:rPr>
          <w:sz w:val="24"/>
          <w:szCs w:val="24"/>
        </w:rPr>
        <w:t xml:space="preserve">in </w:t>
      </w:r>
      <w:r w:rsidRPr="009969B7">
        <w:rPr>
          <w:i/>
          <w:sz w:val="24"/>
          <w:szCs w:val="24"/>
        </w:rPr>
        <w:t>Panpsychism</w:t>
      </w:r>
      <w:r w:rsidRPr="009969B7">
        <w:rPr>
          <w:sz w:val="24"/>
          <w:szCs w:val="24"/>
        </w:rPr>
        <w:t>,</w:t>
      </w:r>
      <w:r w:rsidRPr="009969B7">
        <w:rPr>
          <w:i/>
          <w:sz w:val="24"/>
          <w:szCs w:val="24"/>
        </w:rPr>
        <w:t xml:space="preserve"> Contemporary Perspectives,</w:t>
      </w:r>
      <w:r w:rsidRPr="009969B7">
        <w:rPr>
          <w:sz w:val="24"/>
          <w:szCs w:val="24"/>
        </w:rPr>
        <w:t xml:space="preserve"> edited by </w:t>
      </w:r>
      <w:proofErr w:type="spellStart"/>
      <w:r w:rsidRPr="009969B7">
        <w:rPr>
          <w:sz w:val="24"/>
          <w:szCs w:val="24"/>
        </w:rPr>
        <w:t>Brüntrup</w:t>
      </w:r>
      <w:proofErr w:type="spellEnd"/>
      <w:r w:rsidRPr="009969B7">
        <w:rPr>
          <w:sz w:val="24"/>
          <w:szCs w:val="24"/>
        </w:rPr>
        <w:t xml:space="preserve">, G and </w:t>
      </w:r>
      <w:proofErr w:type="spellStart"/>
      <w:r w:rsidRPr="009969B7">
        <w:rPr>
          <w:sz w:val="24"/>
          <w:szCs w:val="24"/>
        </w:rPr>
        <w:t>Jaskolla</w:t>
      </w:r>
      <w:proofErr w:type="spellEnd"/>
      <w:r w:rsidRPr="009969B7">
        <w:rPr>
          <w:sz w:val="24"/>
          <w:szCs w:val="24"/>
        </w:rPr>
        <w:t>, L.</w:t>
      </w:r>
      <w:r>
        <w:rPr>
          <w:sz w:val="24"/>
          <w:szCs w:val="24"/>
        </w:rPr>
        <w:t xml:space="preserve"> </w:t>
      </w:r>
      <w:r w:rsidRPr="009969B7">
        <w:rPr>
          <w:sz w:val="24"/>
          <w:szCs w:val="24"/>
        </w:rPr>
        <w:t>(Oxford University Press): 227-43.</w:t>
      </w:r>
    </w:p>
    <w:p w14:paraId="02D8B12D" w14:textId="05438FED" w:rsidR="00FA3352" w:rsidRPr="009969B7" w:rsidRDefault="00FA3352" w:rsidP="00FA3352">
      <w:pPr>
        <w:spacing w:after="120"/>
        <w:ind w:left="900" w:hanging="720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B.G. (2016), “Aesthetic Effortlessness,” in </w:t>
      </w:r>
      <w:r w:rsidRPr="009969B7">
        <w:rPr>
          <w:i/>
          <w:sz w:val="24"/>
          <w:szCs w:val="24"/>
        </w:rPr>
        <w:t xml:space="preserve">Body Aesthetics, </w:t>
      </w:r>
      <w:r w:rsidRPr="009969B7">
        <w:rPr>
          <w:sz w:val="24"/>
          <w:szCs w:val="24"/>
        </w:rPr>
        <w:t>edited by Irvin, S. (Oxford University Press): 180-91.</w:t>
      </w:r>
    </w:p>
    <w:p w14:paraId="4E11C976" w14:textId="0BF52E53" w:rsidR="00FA3352" w:rsidRPr="009969B7" w:rsidRDefault="00FA3352" w:rsidP="00FA3352">
      <w:pPr>
        <w:spacing w:after="120"/>
        <w:ind w:left="900" w:hanging="72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 xml:space="preserve">Montero, B.G. and Papineau, D. (2016), “Naturalism and Physicalism,” </w:t>
      </w:r>
      <w:r w:rsidRPr="009969B7">
        <w:rPr>
          <w:i/>
          <w:color w:val="auto"/>
          <w:sz w:val="24"/>
          <w:szCs w:val="24"/>
        </w:rPr>
        <w:t xml:space="preserve">Blackwell Companion to Naturalism, </w:t>
      </w:r>
      <w:r w:rsidRPr="009969B7">
        <w:rPr>
          <w:color w:val="auto"/>
          <w:sz w:val="24"/>
          <w:szCs w:val="24"/>
        </w:rPr>
        <w:t>edited by Clark, K., (Blackwell): 182-95.</w:t>
      </w:r>
    </w:p>
    <w:p w14:paraId="1B6AA3F7" w14:textId="77777777" w:rsidR="00FA3352" w:rsidRPr="009969B7" w:rsidRDefault="00FA3352" w:rsidP="00FA3352">
      <w:pPr>
        <w:spacing w:after="120"/>
        <w:ind w:firstLine="187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B.G. (2015) “Thinking in the Zone: Reflection and Attention in Expert </w:t>
      </w: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 xml:space="preserve">Action,” </w:t>
      </w:r>
      <w:r w:rsidRPr="009969B7">
        <w:rPr>
          <w:i/>
          <w:sz w:val="24"/>
          <w:szCs w:val="24"/>
          <w:highlight w:val="white"/>
        </w:rPr>
        <w:t xml:space="preserve">Southern Journal of </w:t>
      </w:r>
      <w:r w:rsidRPr="009969B7">
        <w:rPr>
          <w:i/>
          <w:color w:val="auto"/>
          <w:sz w:val="24"/>
          <w:szCs w:val="24"/>
          <w:highlight w:val="white"/>
        </w:rPr>
        <w:t>Philosophy</w:t>
      </w:r>
      <w:r w:rsidRPr="009969B7">
        <w:rPr>
          <w:i/>
          <w:color w:val="auto"/>
          <w:sz w:val="24"/>
          <w:szCs w:val="24"/>
        </w:rPr>
        <w:t>,</w:t>
      </w:r>
      <w:r w:rsidRPr="009969B7">
        <w:rPr>
          <w:color w:val="auto"/>
          <w:sz w:val="24"/>
          <w:szCs w:val="24"/>
        </w:rPr>
        <w:t xml:space="preserve"> </w:t>
      </w:r>
      <w:r w:rsidRPr="009969B7">
        <w:rPr>
          <w:rStyle w:val="publication-meta-journal"/>
          <w:caps/>
          <w:color w:val="auto"/>
          <w:sz w:val="24"/>
          <w:szCs w:val="24"/>
          <w:shd w:val="clear" w:color="auto" w:fill="FFFFFF"/>
        </w:rPr>
        <w:t>53(S1):126-140.</w:t>
      </w:r>
    </w:p>
    <w:p w14:paraId="6520FB04" w14:textId="57FED49B" w:rsidR="00FA3352" w:rsidRPr="009969B7" w:rsidRDefault="00FA3352" w:rsidP="00FA3352">
      <w:pPr>
        <w:spacing w:after="120"/>
        <w:ind w:left="907" w:hanging="720"/>
        <w:rPr>
          <w:color w:val="545454"/>
          <w:sz w:val="24"/>
          <w:szCs w:val="24"/>
          <w:shd w:val="clear" w:color="auto" w:fill="FFFFFF"/>
        </w:rPr>
      </w:pPr>
      <w:r w:rsidRPr="009969B7">
        <w:rPr>
          <w:sz w:val="24"/>
          <w:szCs w:val="24"/>
        </w:rPr>
        <w:t xml:space="preserve">Toner, J.**, Montero, B. and Moran, A. (2015), “The Perils of Automaticity," </w:t>
      </w:r>
      <w:r w:rsidRPr="009969B7">
        <w:rPr>
          <w:i/>
          <w:iCs/>
          <w:sz w:val="24"/>
          <w:szCs w:val="24"/>
        </w:rPr>
        <w:t>Review of General Psychology</w:t>
      </w:r>
      <w:r w:rsidRPr="009969B7">
        <w:rPr>
          <w:sz w:val="24"/>
          <w:szCs w:val="24"/>
        </w:rPr>
        <w:t xml:space="preserve">, </w:t>
      </w:r>
      <w:r w:rsidRPr="009969B7">
        <w:rPr>
          <w:color w:val="auto"/>
          <w:sz w:val="24"/>
          <w:szCs w:val="24"/>
          <w:shd w:val="clear" w:color="auto" w:fill="FFFFFF"/>
        </w:rPr>
        <w:t>19 (4), 431-422</w:t>
      </w:r>
      <w:r w:rsidRPr="009969B7">
        <w:rPr>
          <w:color w:val="545454"/>
          <w:sz w:val="24"/>
          <w:szCs w:val="24"/>
          <w:shd w:val="clear" w:color="auto" w:fill="FFFFFF"/>
        </w:rPr>
        <w:t>.</w:t>
      </w:r>
    </w:p>
    <w:p w14:paraId="3D4AC2D0" w14:textId="662F2FD3" w:rsidR="00FA3352" w:rsidRPr="009969B7" w:rsidRDefault="00FA3352" w:rsidP="00FA3352">
      <w:pPr>
        <w:tabs>
          <w:tab w:val="left" w:pos="360"/>
          <w:tab w:val="left" w:pos="540"/>
          <w:tab w:val="left" w:pos="900"/>
        </w:tabs>
        <w:spacing w:after="120"/>
        <w:ind w:left="900" w:hanging="713"/>
        <w:rPr>
          <w:color w:val="auto"/>
          <w:sz w:val="24"/>
          <w:szCs w:val="24"/>
          <w:shd w:val="clear" w:color="auto" w:fill="FFFFFF"/>
        </w:rPr>
      </w:pPr>
      <w:r w:rsidRPr="009969B7">
        <w:rPr>
          <w:sz w:val="24"/>
          <w:szCs w:val="24"/>
        </w:rPr>
        <w:t xml:space="preserve">Toner, J.**, Montero. B, and Moran, A. (2015), “Considering the Role of Cognitive Control in Expert Performance,” </w:t>
      </w:r>
      <w:r w:rsidRPr="009969B7">
        <w:rPr>
          <w:i/>
          <w:sz w:val="24"/>
          <w:szCs w:val="24"/>
        </w:rPr>
        <w:t>Phenomenology and the Cognitive Scienc</w:t>
      </w:r>
      <w:r w:rsidRPr="009969B7">
        <w:rPr>
          <w:i/>
          <w:color w:val="auto"/>
          <w:sz w:val="24"/>
          <w:szCs w:val="24"/>
        </w:rPr>
        <w:t>es,</w:t>
      </w:r>
      <w:r w:rsidRPr="009969B7">
        <w:rPr>
          <w:color w:val="auto"/>
          <w:sz w:val="24"/>
          <w:szCs w:val="24"/>
          <w:shd w:val="clear" w:color="auto" w:fill="FFFFFF"/>
        </w:rPr>
        <w:t xml:space="preserve"> 14 (4), 1127-1144.</w:t>
      </w:r>
    </w:p>
    <w:p w14:paraId="782070CA" w14:textId="77777777" w:rsidR="00FA3352" w:rsidRPr="009969B7" w:rsidRDefault="00FA3352" w:rsidP="00FA3352">
      <w:pPr>
        <w:spacing w:after="120"/>
        <w:ind w:left="720" w:hanging="540"/>
        <w:rPr>
          <w:sz w:val="24"/>
          <w:szCs w:val="24"/>
        </w:rPr>
      </w:pPr>
      <w:r w:rsidRPr="009969B7">
        <w:rPr>
          <w:sz w:val="24"/>
          <w:szCs w:val="24"/>
        </w:rPr>
        <w:t>Montero, B.G. (2015), “Philosophy of Mind in 19</w:t>
      </w:r>
      <w:r w:rsidRPr="009969B7">
        <w:rPr>
          <w:sz w:val="24"/>
          <w:szCs w:val="24"/>
          <w:vertAlign w:val="superscript"/>
        </w:rPr>
        <w:t>th</w:t>
      </w:r>
      <w:r w:rsidRPr="009969B7">
        <w:rPr>
          <w:sz w:val="24"/>
          <w:szCs w:val="24"/>
        </w:rPr>
        <w:t xml:space="preserve"> Century Germany,” in </w:t>
      </w:r>
      <w:r w:rsidRPr="009969B7">
        <w:rPr>
          <w:i/>
          <w:sz w:val="24"/>
          <w:szCs w:val="24"/>
        </w:rPr>
        <w:t xml:space="preserve">The Oxford </w:t>
      </w:r>
      <w:r w:rsidRPr="009969B7">
        <w:rPr>
          <w:i/>
          <w:sz w:val="24"/>
          <w:szCs w:val="24"/>
        </w:rPr>
        <w:tab/>
        <w:t>Handbook of 19</w:t>
      </w:r>
      <w:r w:rsidRPr="009969B7">
        <w:rPr>
          <w:i/>
          <w:sz w:val="24"/>
          <w:szCs w:val="24"/>
          <w:vertAlign w:val="superscript"/>
        </w:rPr>
        <w:t>th</w:t>
      </w:r>
      <w:r w:rsidRPr="009969B7">
        <w:rPr>
          <w:i/>
          <w:sz w:val="24"/>
          <w:szCs w:val="24"/>
        </w:rPr>
        <w:t xml:space="preserve"> Century German Philosophy</w:t>
      </w:r>
      <w:r w:rsidRPr="009969B7">
        <w:rPr>
          <w:sz w:val="24"/>
          <w:szCs w:val="24"/>
        </w:rPr>
        <w:t xml:space="preserve">, edited by Forster, </w:t>
      </w:r>
      <w:proofErr w:type="gramStart"/>
      <w:r w:rsidRPr="009969B7">
        <w:rPr>
          <w:sz w:val="24"/>
          <w:szCs w:val="24"/>
        </w:rPr>
        <w:t>M.</w:t>
      </w:r>
      <w:proofErr w:type="gramEnd"/>
      <w:r w:rsidRPr="009969B7">
        <w:rPr>
          <w:sz w:val="24"/>
          <w:szCs w:val="24"/>
        </w:rPr>
        <w:t xml:space="preserve"> and G. </w:t>
      </w:r>
      <w:r w:rsidRPr="009969B7">
        <w:rPr>
          <w:sz w:val="24"/>
          <w:szCs w:val="24"/>
        </w:rPr>
        <w:tab/>
        <w:t>Kristen, Oxford University Press, 354-370.</w:t>
      </w:r>
    </w:p>
    <w:p w14:paraId="0F93DD50" w14:textId="77777777" w:rsidR="00FA3352" w:rsidRPr="009969B7" w:rsidRDefault="00FA3352" w:rsidP="00FA3352">
      <w:pPr>
        <w:spacing w:after="120"/>
        <w:ind w:left="720" w:hanging="540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B.G. (2015), “Russellian Physicalism,” in </w:t>
      </w:r>
      <w:r w:rsidRPr="009969B7">
        <w:rPr>
          <w:i/>
          <w:sz w:val="24"/>
          <w:szCs w:val="24"/>
        </w:rPr>
        <w:t xml:space="preserve">Consciousness in the Physical World: Essays on Russellian Monism, </w:t>
      </w:r>
      <w:r w:rsidRPr="009969B7">
        <w:rPr>
          <w:sz w:val="24"/>
          <w:szCs w:val="24"/>
        </w:rPr>
        <w:t xml:space="preserve">edited by Alter, </w:t>
      </w:r>
      <w:proofErr w:type="gramStart"/>
      <w:r w:rsidRPr="009969B7">
        <w:rPr>
          <w:sz w:val="24"/>
          <w:szCs w:val="24"/>
        </w:rPr>
        <w:t>T.</w:t>
      </w:r>
      <w:proofErr w:type="gramEnd"/>
      <w:r w:rsidRPr="009969B7">
        <w:rPr>
          <w:sz w:val="24"/>
          <w:szCs w:val="24"/>
        </w:rPr>
        <w:t xml:space="preserve"> and Y. Nagasawa, Oxford University Press, 209-223.</w:t>
      </w:r>
    </w:p>
    <w:p w14:paraId="369DF724" w14:textId="77777777" w:rsidR="00FA3352" w:rsidRPr="009969B7" w:rsidRDefault="00FA3352" w:rsidP="00FA3352">
      <w:pPr>
        <w:tabs>
          <w:tab w:val="left" w:pos="360"/>
          <w:tab w:val="left" w:pos="540"/>
          <w:tab w:val="left" w:pos="900"/>
        </w:tabs>
        <w:spacing w:after="120"/>
        <w:ind w:left="900" w:hanging="630"/>
        <w:rPr>
          <w:sz w:val="24"/>
          <w:szCs w:val="24"/>
        </w:rPr>
      </w:pPr>
      <w:r w:rsidRPr="009969B7">
        <w:rPr>
          <w:sz w:val="24"/>
          <w:szCs w:val="24"/>
        </w:rPr>
        <w:t>Montero, B.G. (2015) “</w:t>
      </w:r>
      <w:r w:rsidRPr="009969B7">
        <w:rPr>
          <w:sz w:val="24"/>
          <w:szCs w:val="24"/>
          <w:highlight w:val="white"/>
        </w:rPr>
        <w:t xml:space="preserve">Is Monitoring One’s Actions Causally Relevant to Choking Under Pressure?” </w:t>
      </w:r>
      <w:r w:rsidRPr="009969B7">
        <w:rPr>
          <w:i/>
          <w:sz w:val="24"/>
          <w:szCs w:val="24"/>
          <w:highlight w:val="white"/>
        </w:rPr>
        <w:t>Phenomenology and the Cognitive Sciences</w:t>
      </w:r>
      <w:r w:rsidRPr="009969B7">
        <w:rPr>
          <w:sz w:val="24"/>
          <w:szCs w:val="24"/>
          <w:highlight w:val="white"/>
        </w:rPr>
        <w:t xml:space="preserve">, </w:t>
      </w:r>
      <w:r w:rsidRPr="009969B7">
        <w:rPr>
          <w:sz w:val="24"/>
          <w:szCs w:val="24"/>
          <w:shd w:val="clear" w:color="auto" w:fill="FFFFFF"/>
        </w:rPr>
        <w:t>14 (2):379-395</w:t>
      </w:r>
      <w:r w:rsidRPr="009969B7">
        <w:rPr>
          <w:rStyle w:val="apple-converted-space"/>
          <w:sz w:val="24"/>
          <w:szCs w:val="24"/>
          <w:shd w:val="clear" w:color="auto" w:fill="FFFFFF"/>
        </w:rPr>
        <w:t> </w:t>
      </w:r>
      <w:r w:rsidRPr="009969B7">
        <w:rPr>
          <w:sz w:val="24"/>
          <w:szCs w:val="24"/>
        </w:rPr>
        <w:t xml:space="preserve"> </w:t>
      </w:r>
    </w:p>
    <w:p w14:paraId="651EF8F1" w14:textId="77777777" w:rsidR="00FA3352" w:rsidRPr="009969B7" w:rsidRDefault="00FA3352" w:rsidP="00FA3352">
      <w:pPr>
        <w:tabs>
          <w:tab w:val="left" w:pos="900"/>
        </w:tabs>
        <w:spacing w:after="120"/>
        <w:ind w:left="900" w:hanging="626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B.G. (2014), “Effortless Bodies,” in </w:t>
      </w:r>
      <w:r w:rsidRPr="009969B7">
        <w:rPr>
          <w:i/>
          <w:sz w:val="24"/>
          <w:szCs w:val="24"/>
        </w:rPr>
        <w:t>Embodied</w:t>
      </w:r>
      <w:r w:rsidRPr="009969B7">
        <w:rPr>
          <w:sz w:val="24"/>
          <w:szCs w:val="24"/>
        </w:rPr>
        <w:t xml:space="preserve"> </w:t>
      </w:r>
      <w:r w:rsidRPr="009969B7">
        <w:rPr>
          <w:i/>
          <w:sz w:val="24"/>
          <w:szCs w:val="24"/>
        </w:rPr>
        <w:t xml:space="preserve">Aesthetics, </w:t>
      </w:r>
      <w:r w:rsidRPr="009969B7">
        <w:rPr>
          <w:sz w:val="24"/>
          <w:szCs w:val="24"/>
        </w:rPr>
        <w:t>edited by Scarinzi, A., Brill Publishers: 1-15.</w:t>
      </w:r>
      <w:r>
        <w:rPr>
          <w:sz w:val="24"/>
          <w:szCs w:val="24"/>
        </w:rPr>
        <w:tab/>
      </w:r>
    </w:p>
    <w:p w14:paraId="70411FB9" w14:textId="77777777" w:rsidR="00FA3352" w:rsidRPr="009969B7" w:rsidRDefault="00FA3352" w:rsidP="00FA3352">
      <w:pPr>
        <w:tabs>
          <w:tab w:val="left" w:pos="851"/>
        </w:tabs>
        <w:spacing w:before="120" w:after="120"/>
        <w:ind w:left="851" w:hanging="626"/>
        <w:rPr>
          <w:sz w:val="24"/>
          <w:szCs w:val="24"/>
        </w:rPr>
      </w:pPr>
      <w:r w:rsidRPr="009969B7">
        <w:rPr>
          <w:sz w:val="24"/>
          <w:szCs w:val="24"/>
        </w:rPr>
        <w:t xml:space="preserve"> Montero, B.G. (2013), “Must Physicalism Imply the Supervenience of the Mental on the Physical?” </w:t>
      </w:r>
      <w:r w:rsidRPr="009969B7">
        <w:rPr>
          <w:i/>
          <w:sz w:val="24"/>
          <w:szCs w:val="24"/>
        </w:rPr>
        <w:t>Journal of Philosophy</w:t>
      </w:r>
      <w:r w:rsidRPr="009969B7">
        <w:rPr>
          <w:sz w:val="24"/>
          <w:szCs w:val="24"/>
        </w:rPr>
        <w:t>: 93-110.</w:t>
      </w:r>
    </w:p>
    <w:p w14:paraId="0D6AE4CF" w14:textId="77777777" w:rsidR="00FA3352" w:rsidRPr="009969B7" w:rsidRDefault="00FA3352" w:rsidP="00FA3352">
      <w:pPr>
        <w:pStyle w:val="articledetails"/>
        <w:spacing w:before="120" w:beforeAutospacing="0" w:after="120" w:afterAutospacing="0"/>
        <w:ind w:left="851" w:hanging="630"/>
      </w:pPr>
      <w:r w:rsidRPr="009969B7">
        <w:lastRenderedPageBreak/>
        <w:t xml:space="preserve"> Montero, B.G. (2013), “The Artist as Critic: Dance Training, Neuroscience and Aesthetic Evaluation,” </w:t>
      </w:r>
      <w:r w:rsidRPr="009969B7">
        <w:rPr>
          <w:i/>
        </w:rPr>
        <w:t xml:space="preserve">Journal of </w:t>
      </w:r>
      <w:r w:rsidRPr="009969B7">
        <w:t>Aesthetics</w:t>
      </w:r>
      <w:r w:rsidRPr="009969B7">
        <w:rPr>
          <w:i/>
        </w:rPr>
        <w:t xml:space="preserve"> and Art Criticism,</w:t>
      </w:r>
      <w:r w:rsidRPr="009969B7">
        <w:t xml:space="preserve"> 71:2, pp. 169–175.</w:t>
      </w:r>
    </w:p>
    <w:p w14:paraId="58D8A28E" w14:textId="77777777" w:rsidR="00FA3352" w:rsidRPr="009969B7" w:rsidRDefault="00FA3352" w:rsidP="00FA3352">
      <w:pPr>
        <w:pStyle w:val="Heading1"/>
        <w:spacing w:after="120"/>
        <w:ind w:left="900" w:hanging="626"/>
        <w:rPr>
          <w:b w:val="0"/>
          <w:color w:val="auto"/>
          <w:sz w:val="24"/>
          <w:szCs w:val="24"/>
        </w:rPr>
      </w:pPr>
      <w:r w:rsidRPr="009969B7">
        <w:rPr>
          <w:b w:val="0"/>
          <w:sz w:val="24"/>
          <w:szCs w:val="24"/>
        </w:rPr>
        <w:t>Montero, B.G. (2013),</w:t>
      </w:r>
      <w:r w:rsidRPr="009969B7">
        <w:rPr>
          <w:b w:val="0"/>
          <w:color w:val="auto"/>
          <w:sz w:val="24"/>
          <w:szCs w:val="24"/>
        </w:rPr>
        <w:t xml:space="preserve"> “A Dancer Reflects: Deliberation in Action,” in </w:t>
      </w:r>
      <w:r w:rsidRPr="009969B7">
        <w:rPr>
          <w:b w:val="0"/>
          <w:i/>
          <w:color w:val="auto"/>
          <w:sz w:val="24"/>
          <w:szCs w:val="24"/>
        </w:rPr>
        <w:t xml:space="preserve">Mind, Reason and Being-in-the-World: the McDowell-Dreyfus Debate, </w:t>
      </w:r>
      <w:r w:rsidRPr="009969B7">
        <w:rPr>
          <w:b w:val="0"/>
          <w:color w:val="auto"/>
          <w:sz w:val="24"/>
          <w:szCs w:val="24"/>
        </w:rPr>
        <w:t>edited by Shear, J.</w:t>
      </w:r>
      <w:r w:rsidRPr="009969B7">
        <w:rPr>
          <w:b w:val="0"/>
          <w:i/>
          <w:iCs/>
          <w:color w:val="auto"/>
          <w:sz w:val="24"/>
          <w:szCs w:val="24"/>
        </w:rPr>
        <w:t xml:space="preserve"> </w:t>
      </w:r>
      <w:r w:rsidRPr="009969B7">
        <w:rPr>
          <w:b w:val="0"/>
          <w:iCs/>
          <w:color w:val="auto"/>
          <w:sz w:val="24"/>
          <w:szCs w:val="24"/>
        </w:rPr>
        <w:t>Routledge</w:t>
      </w:r>
      <w:r w:rsidRPr="009969B7">
        <w:rPr>
          <w:b w:val="0"/>
          <w:color w:val="auto"/>
          <w:sz w:val="24"/>
          <w:szCs w:val="24"/>
        </w:rPr>
        <w:t xml:space="preserve">: 303-19. </w:t>
      </w:r>
    </w:p>
    <w:p w14:paraId="09E0F4C3" w14:textId="77777777" w:rsidR="00FA3352" w:rsidRPr="009969B7" w:rsidRDefault="00FA3352" w:rsidP="00FA3352">
      <w:pPr>
        <w:tabs>
          <w:tab w:val="left" w:pos="851"/>
        </w:tabs>
        <w:spacing w:after="120"/>
        <w:ind w:left="851" w:hanging="581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B.G. (2012), “Practice Makes Perfect: The Effect of Dance Training on the Aesthetic Judge,” </w:t>
      </w:r>
      <w:r w:rsidRPr="009969B7">
        <w:rPr>
          <w:i/>
          <w:sz w:val="24"/>
          <w:szCs w:val="24"/>
        </w:rPr>
        <w:t>Phenomenology and Cognitive Science,</w:t>
      </w:r>
      <w:r w:rsidRPr="009969B7">
        <w:rPr>
          <w:sz w:val="24"/>
          <w:szCs w:val="24"/>
        </w:rPr>
        <w:t xml:space="preserve">11:1, pp. 59-68. </w:t>
      </w:r>
    </w:p>
    <w:p w14:paraId="161A81C8" w14:textId="77777777" w:rsidR="00FA3352" w:rsidRPr="009969B7" w:rsidRDefault="00FA3352" w:rsidP="00FA3352">
      <w:pPr>
        <w:tabs>
          <w:tab w:val="left" w:pos="274"/>
        </w:tabs>
        <w:spacing w:after="120"/>
        <w:ind w:left="274" w:hanging="274"/>
        <w:rPr>
          <w:sz w:val="24"/>
          <w:szCs w:val="24"/>
        </w:rPr>
      </w:pPr>
      <w:r w:rsidRPr="009969B7">
        <w:rPr>
          <w:sz w:val="24"/>
          <w:szCs w:val="24"/>
        </w:rPr>
        <w:tab/>
        <w:t xml:space="preserve">Montero, B.G. (2012), “Irreverent Physicalism,” </w:t>
      </w:r>
      <w:r w:rsidRPr="009969B7">
        <w:rPr>
          <w:i/>
          <w:sz w:val="24"/>
          <w:szCs w:val="24"/>
        </w:rPr>
        <w:t>Philosophical Topics</w:t>
      </w:r>
      <w:r w:rsidRPr="009969B7">
        <w:rPr>
          <w:sz w:val="24"/>
          <w:szCs w:val="24"/>
        </w:rPr>
        <w:t>.: 91-102.</w:t>
      </w:r>
    </w:p>
    <w:p w14:paraId="11F19E31" w14:textId="77777777" w:rsidR="00FA3352" w:rsidRPr="009969B7" w:rsidRDefault="00FA3352" w:rsidP="00FA3352">
      <w:pPr>
        <w:spacing w:after="120"/>
        <w:ind w:left="900" w:hanging="630"/>
        <w:rPr>
          <w:color w:val="auto"/>
          <w:sz w:val="24"/>
          <w:szCs w:val="24"/>
        </w:rPr>
      </w:pPr>
      <w:r w:rsidRPr="009969B7">
        <w:rPr>
          <w:sz w:val="24"/>
          <w:szCs w:val="24"/>
        </w:rPr>
        <w:t xml:space="preserve">Montero, B.G. (2011), “Effortless Bodily Movement,” </w:t>
      </w:r>
      <w:r w:rsidRPr="009969B7">
        <w:rPr>
          <w:i/>
          <w:sz w:val="24"/>
          <w:szCs w:val="24"/>
        </w:rPr>
        <w:t>Philosophical Topics</w:t>
      </w:r>
      <w:r w:rsidRPr="009969B7">
        <w:rPr>
          <w:sz w:val="24"/>
          <w:szCs w:val="24"/>
        </w:rPr>
        <w:t xml:space="preserve">, </w:t>
      </w:r>
      <w:r w:rsidRPr="009969B7">
        <w:rPr>
          <w:rStyle w:val="pubinfo2"/>
          <w:color w:val="auto"/>
          <w:sz w:val="24"/>
          <w:szCs w:val="24"/>
          <w:shd w:val="clear" w:color="auto" w:fill="FFFFFF"/>
        </w:rPr>
        <w:t>39:1, pp. 67-79.</w:t>
      </w:r>
    </w:p>
    <w:p w14:paraId="7D4E6AAE" w14:textId="77777777" w:rsidR="00FA3352" w:rsidRPr="009969B7" w:rsidRDefault="00FA3352" w:rsidP="00FA3352">
      <w:pPr>
        <w:tabs>
          <w:tab w:val="left" w:pos="720"/>
        </w:tabs>
        <w:spacing w:after="120"/>
        <w:ind w:left="851" w:hanging="581"/>
        <w:rPr>
          <w:sz w:val="24"/>
          <w:szCs w:val="24"/>
        </w:rPr>
      </w:pPr>
      <w:bookmarkStart w:id="2" w:name="_Hlk493581015"/>
      <w:r w:rsidRPr="009969B7">
        <w:rPr>
          <w:sz w:val="24"/>
          <w:szCs w:val="24"/>
        </w:rPr>
        <w:t xml:space="preserve">Montero, B.G.**, and Evans, C. (2011), “Intuitions without Concepts Lose the Game: Mindedness in the Art of Chess,” </w:t>
      </w:r>
      <w:r w:rsidRPr="009969B7">
        <w:rPr>
          <w:i/>
          <w:sz w:val="24"/>
          <w:szCs w:val="24"/>
        </w:rPr>
        <w:t>Phenomenology and Cognitive Science</w:t>
      </w:r>
      <w:r w:rsidRPr="009969B7">
        <w:rPr>
          <w:sz w:val="24"/>
          <w:szCs w:val="24"/>
        </w:rPr>
        <w:t>, 10:2, pp. 175-194.</w:t>
      </w:r>
    </w:p>
    <w:bookmarkEnd w:id="2"/>
    <w:p w14:paraId="445F8DD8" w14:textId="77777777" w:rsidR="00FA3352" w:rsidRPr="009969B7" w:rsidRDefault="00FA3352" w:rsidP="00FA3352">
      <w:pPr>
        <w:tabs>
          <w:tab w:val="left" w:pos="709"/>
        </w:tabs>
        <w:spacing w:after="120"/>
        <w:ind w:left="851" w:hanging="577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(2011), “Physicalism,” in </w:t>
      </w:r>
      <w:r w:rsidRPr="009969B7">
        <w:rPr>
          <w:i/>
          <w:iCs/>
          <w:sz w:val="24"/>
          <w:szCs w:val="24"/>
        </w:rPr>
        <w:t xml:space="preserve">The Continuum Companion to the Philosophy of Mind, </w:t>
      </w:r>
      <w:r w:rsidRPr="009969B7">
        <w:rPr>
          <w:iCs/>
          <w:sz w:val="24"/>
          <w:szCs w:val="24"/>
        </w:rPr>
        <w:t xml:space="preserve">edited by </w:t>
      </w:r>
      <w:r w:rsidRPr="009969B7">
        <w:rPr>
          <w:sz w:val="24"/>
          <w:szCs w:val="24"/>
        </w:rPr>
        <w:t xml:space="preserve">Garvey, J. </w:t>
      </w:r>
      <w:r w:rsidRPr="009969B7">
        <w:rPr>
          <w:iCs/>
          <w:sz w:val="24"/>
          <w:szCs w:val="24"/>
        </w:rPr>
        <w:t>Continuum Press</w:t>
      </w:r>
      <w:r w:rsidRPr="009969B7">
        <w:rPr>
          <w:sz w:val="24"/>
          <w:szCs w:val="24"/>
        </w:rPr>
        <w:t xml:space="preserve">: 92-101. </w:t>
      </w:r>
    </w:p>
    <w:p w14:paraId="20D18265" w14:textId="77777777" w:rsidR="00FA3352" w:rsidRPr="009969B7" w:rsidRDefault="00FA3352" w:rsidP="00FA3352">
      <w:pPr>
        <w:tabs>
          <w:tab w:val="left" w:pos="709"/>
        </w:tabs>
        <w:spacing w:after="120"/>
        <w:ind w:left="851" w:hanging="577"/>
        <w:rPr>
          <w:b/>
          <w:sz w:val="24"/>
          <w:szCs w:val="24"/>
        </w:rPr>
      </w:pPr>
      <w:r>
        <w:rPr>
          <w:sz w:val="24"/>
          <w:szCs w:val="24"/>
        </w:rPr>
        <w:t xml:space="preserve">    —Reprinted </w:t>
      </w:r>
      <w:r w:rsidRPr="009969B7">
        <w:rPr>
          <w:sz w:val="24"/>
          <w:szCs w:val="24"/>
        </w:rPr>
        <w:t xml:space="preserve">in </w:t>
      </w:r>
      <w:r w:rsidRPr="009969B7">
        <w:rPr>
          <w:i/>
          <w:sz w:val="24"/>
          <w:szCs w:val="24"/>
        </w:rPr>
        <w:t xml:space="preserve">The Bloomsbury Companion to Philosophy of Mind, </w:t>
      </w:r>
      <w:r w:rsidRPr="009969B7">
        <w:rPr>
          <w:sz w:val="24"/>
          <w:szCs w:val="24"/>
        </w:rPr>
        <w:t>edited by Garvey J. Bloomsbury Publishing (2015): 92-101.</w:t>
      </w:r>
    </w:p>
    <w:p w14:paraId="208417E3" w14:textId="77777777" w:rsidR="00FA3352" w:rsidRPr="009969B7" w:rsidRDefault="00FA3352" w:rsidP="00FA3352">
      <w:pPr>
        <w:spacing w:after="120"/>
        <w:ind w:left="851" w:hanging="567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(2010), “Does Bodily Awareness Interfere with Highly Skilled Movement?” </w:t>
      </w:r>
      <w:r w:rsidRPr="009969B7">
        <w:rPr>
          <w:i/>
          <w:iCs/>
          <w:sz w:val="24"/>
          <w:szCs w:val="24"/>
        </w:rPr>
        <w:t>Inquiry</w:t>
      </w:r>
      <w:r w:rsidRPr="009969B7">
        <w:rPr>
          <w:sz w:val="24"/>
          <w:szCs w:val="24"/>
        </w:rPr>
        <w:t>,</w:t>
      </w:r>
      <w:r w:rsidRPr="009969B7">
        <w:rPr>
          <w:i/>
          <w:iCs/>
          <w:sz w:val="24"/>
          <w:szCs w:val="24"/>
        </w:rPr>
        <w:t xml:space="preserve"> </w:t>
      </w:r>
      <w:r w:rsidRPr="009969B7">
        <w:rPr>
          <w:sz w:val="24"/>
          <w:szCs w:val="24"/>
        </w:rPr>
        <w:t>53, pp.105-122.</w:t>
      </w:r>
    </w:p>
    <w:p w14:paraId="069525FA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i/>
          <w:iCs/>
          <w:sz w:val="24"/>
          <w:szCs w:val="24"/>
        </w:rPr>
      </w:pPr>
      <w:r w:rsidRPr="009969B7">
        <w:rPr>
          <w:sz w:val="24"/>
          <w:szCs w:val="24"/>
        </w:rPr>
        <w:t xml:space="preserve">Montero, B. (2010), “A Russellian Response to the Structural Argument Against Physicalism,” </w:t>
      </w:r>
      <w:r w:rsidRPr="009969B7">
        <w:rPr>
          <w:i/>
          <w:iCs/>
          <w:sz w:val="24"/>
          <w:szCs w:val="24"/>
        </w:rPr>
        <w:t>Journal of Consciousness Studies</w:t>
      </w:r>
      <w:r w:rsidRPr="009969B7">
        <w:rPr>
          <w:sz w:val="24"/>
          <w:szCs w:val="24"/>
        </w:rPr>
        <w:t>, 17:3-4, pp. 70-83</w:t>
      </w:r>
      <w:r w:rsidRPr="009969B7">
        <w:rPr>
          <w:i/>
          <w:iCs/>
          <w:sz w:val="24"/>
          <w:szCs w:val="24"/>
        </w:rPr>
        <w:t>.</w:t>
      </w:r>
    </w:p>
    <w:p w14:paraId="22DE9860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bCs/>
          <w:sz w:val="24"/>
          <w:szCs w:val="24"/>
        </w:rPr>
      </w:pPr>
      <w:r w:rsidRPr="009969B7">
        <w:rPr>
          <w:bCs/>
          <w:sz w:val="24"/>
          <w:szCs w:val="24"/>
        </w:rPr>
        <w:t xml:space="preserve">Montero, B. (2009), “What is the Physical?” in </w:t>
      </w:r>
      <w:r w:rsidRPr="009969B7">
        <w:rPr>
          <w:bCs/>
          <w:i/>
          <w:sz w:val="24"/>
          <w:szCs w:val="24"/>
          <w:highlight w:val="white"/>
        </w:rPr>
        <w:t xml:space="preserve">Oxford Handbook in the Philosophy of Mind, </w:t>
      </w:r>
      <w:r w:rsidRPr="009969B7">
        <w:rPr>
          <w:bCs/>
          <w:sz w:val="24"/>
          <w:szCs w:val="24"/>
          <w:highlight w:val="white"/>
        </w:rPr>
        <w:t>McLaughlin B. and A. Beckermann, eds. Oxford University Press, pp. 173-188.</w:t>
      </w:r>
    </w:p>
    <w:p w14:paraId="50886953" w14:textId="77777777" w:rsidR="00FA3352" w:rsidRPr="009969B7" w:rsidRDefault="00FA3352" w:rsidP="00FA3352">
      <w:pPr>
        <w:tabs>
          <w:tab w:val="left" w:pos="540"/>
        </w:tabs>
        <w:spacing w:after="120"/>
        <w:ind w:left="900" w:hanging="627"/>
        <w:rPr>
          <w:sz w:val="24"/>
          <w:szCs w:val="24"/>
          <w:highlight w:val="white"/>
        </w:rPr>
      </w:pPr>
      <w:r w:rsidRPr="009969B7">
        <w:rPr>
          <w:bCs/>
          <w:sz w:val="24"/>
          <w:szCs w:val="24"/>
        </w:rPr>
        <w:t xml:space="preserve">Montero, B. and White, M. (2009), “Introduction to </w:t>
      </w:r>
      <w:r w:rsidRPr="009969B7">
        <w:rPr>
          <w:i/>
          <w:sz w:val="24"/>
          <w:szCs w:val="24"/>
        </w:rPr>
        <w:t>Economics and the Mind</w:t>
      </w:r>
      <w:r w:rsidRPr="009969B7">
        <w:rPr>
          <w:sz w:val="24"/>
          <w:szCs w:val="24"/>
        </w:rPr>
        <w:t xml:space="preserve">, Routledge, in Montero, B. and White, M. (2006), </w:t>
      </w:r>
      <w:r w:rsidRPr="009969B7">
        <w:rPr>
          <w:i/>
          <w:sz w:val="24"/>
          <w:szCs w:val="24"/>
        </w:rPr>
        <w:t>Economics and the Mind</w:t>
      </w:r>
      <w:r w:rsidRPr="009969B7">
        <w:rPr>
          <w:sz w:val="24"/>
          <w:szCs w:val="24"/>
          <w:highlight w:val="white"/>
        </w:rPr>
        <w:t>, Routledge: 1-8.</w:t>
      </w:r>
    </w:p>
    <w:p w14:paraId="1C3D75D0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sz w:val="24"/>
          <w:szCs w:val="24"/>
        </w:rPr>
      </w:pPr>
      <w:r w:rsidRPr="009969B7">
        <w:rPr>
          <w:sz w:val="24"/>
          <w:szCs w:val="24"/>
        </w:rPr>
        <w:t xml:space="preserve">Cole, J. and Montero, B. (2007), “Affective Proprioception” </w:t>
      </w:r>
      <w:r w:rsidRPr="009969B7">
        <w:rPr>
          <w:i/>
          <w:iCs/>
          <w:sz w:val="24"/>
          <w:szCs w:val="24"/>
        </w:rPr>
        <w:t>Janus Head: Journal of Interdisciplinary Studies in Literature, Continental Philosophy, Phenomenological Psychology, and the Arts</w:t>
      </w:r>
      <w:r w:rsidRPr="009969B7">
        <w:rPr>
          <w:i/>
          <w:sz w:val="24"/>
          <w:szCs w:val="24"/>
          <w:highlight w:val="white"/>
        </w:rPr>
        <w:t xml:space="preserve">, </w:t>
      </w:r>
      <w:r w:rsidRPr="009969B7">
        <w:rPr>
          <w:sz w:val="24"/>
          <w:szCs w:val="24"/>
          <w:highlight w:val="white"/>
        </w:rPr>
        <w:t xml:space="preserve">Special </w:t>
      </w:r>
      <w:r w:rsidRPr="009969B7">
        <w:rPr>
          <w:sz w:val="24"/>
          <w:szCs w:val="24"/>
        </w:rPr>
        <w:t>Issue Edited by Shaun Gallagher, 9.2 (2007), pp. 299-317.</w:t>
      </w:r>
    </w:p>
    <w:p w14:paraId="7CDD6C2C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sz w:val="24"/>
          <w:szCs w:val="24"/>
          <w:highlight w:val="yellow"/>
        </w:rPr>
      </w:pPr>
      <w:r w:rsidRPr="009969B7">
        <w:rPr>
          <w:sz w:val="24"/>
          <w:szCs w:val="24"/>
        </w:rPr>
        <w:t xml:space="preserve">Montero, B. (2007), “Physicalism Could Be True Even If Mary Learns Something New,” </w:t>
      </w:r>
      <w:r w:rsidRPr="009969B7">
        <w:rPr>
          <w:i/>
          <w:iCs/>
          <w:sz w:val="24"/>
          <w:szCs w:val="24"/>
        </w:rPr>
        <w:t>Philosophical Quarterly,</w:t>
      </w:r>
      <w:r w:rsidRPr="009969B7">
        <w:rPr>
          <w:sz w:val="24"/>
          <w:szCs w:val="24"/>
        </w:rPr>
        <w:t xml:space="preserve"> 57, pp. 176-189.</w:t>
      </w:r>
    </w:p>
    <w:p w14:paraId="558BDC5A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(2006), “What Does the Conservation of Energy Have to Do with Physicalism?” </w:t>
      </w:r>
      <w:proofErr w:type="spellStart"/>
      <w:r w:rsidRPr="009969B7">
        <w:rPr>
          <w:i/>
          <w:sz w:val="24"/>
          <w:szCs w:val="24"/>
        </w:rPr>
        <w:t>Dialectica</w:t>
      </w:r>
      <w:proofErr w:type="spellEnd"/>
      <w:r w:rsidRPr="009969B7">
        <w:rPr>
          <w:i/>
          <w:sz w:val="24"/>
          <w:szCs w:val="24"/>
        </w:rPr>
        <w:t>,</w:t>
      </w:r>
      <w:r w:rsidRPr="009969B7">
        <w:rPr>
          <w:sz w:val="24"/>
          <w:szCs w:val="24"/>
        </w:rPr>
        <w:t xml:space="preserve"> 60:4, pp. 383–396.</w:t>
      </w:r>
    </w:p>
    <w:p w14:paraId="71915903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sz w:val="24"/>
          <w:szCs w:val="24"/>
        </w:rPr>
      </w:pPr>
      <w:r>
        <w:rPr>
          <w:sz w:val="24"/>
          <w:szCs w:val="24"/>
        </w:rPr>
        <w:tab/>
        <w:t>—</w:t>
      </w:r>
      <w:r w:rsidRPr="009969B7">
        <w:rPr>
          <w:sz w:val="24"/>
          <w:szCs w:val="24"/>
        </w:rPr>
        <w:t xml:space="preserve">Reprinted in Sean Crawford, </w:t>
      </w:r>
      <w:r w:rsidRPr="009969B7">
        <w:rPr>
          <w:i/>
          <w:sz w:val="24"/>
          <w:szCs w:val="24"/>
        </w:rPr>
        <w:t>Philosophy of Mind: Critical Concepts in Philosophy</w:t>
      </w:r>
      <w:r w:rsidRPr="009969B7">
        <w:rPr>
          <w:sz w:val="24"/>
          <w:szCs w:val="24"/>
        </w:rPr>
        <w:t xml:space="preserve"> (Routledge) (2010): 325-38.</w:t>
      </w:r>
    </w:p>
    <w:p w14:paraId="7010ACA4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(2006), “Physicalism in an Infinitely Decomposable World,” </w:t>
      </w:r>
      <w:proofErr w:type="spellStart"/>
      <w:r w:rsidRPr="009969B7">
        <w:rPr>
          <w:i/>
          <w:sz w:val="24"/>
          <w:szCs w:val="24"/>
          <w:highlight w:val="white"/>
        </w:rPr>
        <w:t>Erkentnis</w:t>
      </w:r>
      <w:proofErr w:type="spellEnd"/>
      <w:r w:rsidRPr="009969B7">
        <w:rPr>
          <w:sz w:val="24"/>
          <w:szCs w:val="24"/>
          <w:highlight w:val="white"/>
        </w:rPr>
        <w:t>, 64:2, pp. 177-191</w:t>
      </w:r>
    </w:p>
    <w:p w14:paraId="4ABC06CA" w14:textId="77777777" w:rsidR="00FA3352" w:rsidRPr="009969B7" w:rsidRDefault="00FA3352" w:rsidP="00FA3352">
      <w:pPr>
        <w:spacing w:after="120"/>
        <w:ind w:left="900" w:hanging="626"/>
        <w:rPr>
          <w:sz w:val="24"/>
          <w:szCs w:val="24"/>
        </w:rPr>
      </w:pPr>
      <w:r w:rsidRPr="009969B7">
        <w:rPr>
          <w:sz w:val="24"/>
          <w:szCs w:val="24"/>
        </w:rPr>
        <w:lastRenderedPageBreak/>
        <w:t>Montero, B. (2006), “</w:t>
      </w:r>
      <w:proofErr w:type="spellStart"/>
      <w:r w:rsidRPr="009969B7">
        <w:rPr>
          <w:sz w:val="24"/>
          <w:szCs w:val="24"/>
        </w:rPr>
        <w:t>Proprioceiving</w:t>
      </w:r>
      <w:proofErr w:type="spellEnd"/>
      <w:r w:rsidRPr="009969B7">
        <w:rPr>
          <w:sz w:val="24"/>
          <w:szCs w:val="24"/>
        </w:rPr>
        <w:t xml:space="preserve"> Someone Else’s Movement,” </w:t>
      </w:r>
      <w:r w:rsidRPr="009969B7">
        <w:rPr>
          <w:i/>
          <w:sz w:val="24"/>
          <w:szCs w:val="24"/>
          <w:highlight w:val="white"/>
        </w:rPr>
        <w:t>Philosophical Explorations</w:t>
      </w:r>
      <w:r w:rsidRPr="009969B7">
        <w:rPr>
          <w:sz w:val="24"/>
          <w:szCs w:val="24"/>
          <w:highlight w:val="white"/>
        </w:rPr>
        <w:t xml:space="preserve">, pp. 149-161. </w:t>
      </w:r>
    </w:p>
    <w:p w14:paraId="2A5D4CEC" w14:textId="77777777" w:rsidR="00FA3352" w:rsidRPr="009969B7" w:rsidRDefault="00FA3352" w:rsidP="00FA3352">
      <w:pPr>
        <w:spacing w:after="120"/>
        <w:ind w:left="900" w:hanging="626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(2006), “Proprioception as an Aesthetic Sense,” </w:t>
      </w:r>
      <w:r w:rsidRPr="009969B7">
        <w:rPr>
          <w:i/>
          <w:sz w:val="24"/>
          <w:szCs w:val="24"/>
          <w:highlight w:val="white"/>
        </w:rPr>
        <w:t>Aesthetics and Art Criticism</w:t>
      </w:r>
      <w:r w:rsidRPr="009969B7">
        <w:rPr>
          <w:sz w:val="24"/>
          <w:szCs w:val="24"/>
          <w:highlight w:val="white"/>
        </w:rPr>
        <w:t>, 64: 2, pp. 231-242.</w:t>
      </w:r>
    </w:p>
    <w:p w14:paraId="585CD5E5" w14:textId="77777777" w:rsidR="00FA3352" w:rsidRPr="009969B7" w:rsidRDefault="00FA3352" w:rsidP="00FA3352">
      <w:pPr>
        <w:spacing w:after="120"/>
        <w:ind w:left="900" w:hanging="616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Montero, B. (2005), “Rethinking the Mind-Body Problem” in </w:t>
      </w:r>
      <w:r w:rsidRPr="009969B7">
        <w:rPr>
          <w:i/>
          <w:sz w:val="24"/>
          <w:szCs w:val="24"/>
          <w:highlight w:val="white"/>
        </w:rPr>
        <w:t>Philosophical Horizons: Introductory Readings</w:t>
      </w:r>
      <w:r w:rsidRPr="009969B7">
        <w:rPr>
          <w:sz w:val="24"/>
          <w:szCs w:val="24"/>
          <w:highlight w:val="white"/>
        </w:rPr>
        <w:t>, S. M. Cahn and M. Eckert, eds.</w:t>
      </w:r>
      <w:r w:rsidRPr="009969B7">
        <w:rPr>
          <w:i/>
          <w:sz w:val="24"/>
          <w:szCs w:val="24"/>
          <w:highlight w:val="white"/>
        </w:rPr>
        <w:t xml:space="preserve"> </w:t>
      </w:r>
      <w:r w:rsidRPr="009969B7">
        <w:rPr>
          <w:sz w:val="24"/>
          <w:szCs w:val="24"/>
          <w:highlight w:val="white"/>
        </w:rPr>
        <w:t>(Wadsworth Press), pp. 237-</w:t>
      </w:r>
      <w:r w:rsidRPr="009969B7">
        <w:rPr>
          <w:sz w:val="24"/>
          <w:szCs w:val="24"/>
        </w:rPr>
        <w:t>241</w:t>
      </w:r>
      <w:r w:rsidRPr="009969B7">
        <w:rPr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 xml:space="preserve"> (This is a condensed version of my 1999 article, “The Body Problem.”)</w:t>
      </w:r>
    </w:p>
    <w:p w14:paraId="7C869C10" w14:textId="77777777" w:rsidR="00FA3352" w:rsidRPr="009969B7" w:rsidRDefault="00FA3352" w:rsidP="00FA3352">
      <w:pPr>
        <w:spacing w:after="120"/>
        <w:ind w:left="900" w:hanging="360"/>
        <w:rPr>
          <w:sz w:val="24"/>
          <w:szCs w:val="24"/>
        </w:rPr>
      </w:pPr>
      <w:r>
        <w:rPr>
          <w:sz w:val="24"/>
          <w:szCs w:val="24"/>
        </w:rPr>
        <w:t>—</w:t>
      </w:r>
      <w:r w:rsidRPr="009969B7">
        <w:rPr>
          <w:sz w:val="24"/>
          <w:szCs w:val="24"/>
        </w:rPr>
        <w:t xml:space="preserve">Reprinted in </w:t>
      </w:r>
      <w:r w:rsidRPr="009969B7">
        <w:rPr>
          <w:i/>
          <w:sz w:val="24"/>
          <w:szCs w:val="24"/>
          <w:highlight w:val="white"/>
        </w:rPr>
        <w:t xml:space="preserve">Theories of Mind, </w:t>
      </w:r>
      <w:r w:rsidRPr="009969B7">
        <w:rPr>
          <w:sz w:val="24"/>
          <w:szCs w:val="24"/>
          <w:highlight w:val="white"/>
        </w:rPr>
        <w:t xml:space="preserve">M. Eckert, ed. (Rowman and </w:t>
      </w:r>
      <w:r w:rsidRPr="009969B7">
        <w:rPr>
          <w:sz w:val="24"/>
          <w:szCs w:val="24"/>
        </w:rPr>
        <w:t>Littlefield) (2006), pp. 250-256.</w:t>
      </w:r>
    </w:p>
    <w:p w14:paraId="531E04E7" w14:textId="77777777" w:rsidR="00FA3352" w:rsidRDefault="00FA3352" w:rsidP="00FA3352">
      <w:pPr>
        <w:spacing w:after="120"/>
        <w:ind w:left="810" w:hanging="270"/>
        <w:rPr>
          <w:sz w:val="24"/>
          <w:szCs w:val="24"/>
        </w:rPr>
      </w:pPr>
      <w:r>
        <w:rPr>
          <w:sz w:val="24"/>
          <w:szCs w:val="24"/>
        </w:rPr>
        <w:t>—</w:t>
      </w:r>
      <w:r w:rsidRPr="009969B7">
        <w:rPr>
          <w:sz w:val="24"/>
          <w:szCs w:val="24"/>
        </w:rPr>
        <w:t xml:space="preserve">Reprinted in </w:t>
      </w:r>
      <w:r w:rsidRPr="009969B7">
        <w:rPr>
          <w:i/>
          <w:sz w:val="24"/>
          <w:szCs w:val="24"/>
          <w:highlight w:val="white"/>
        </w:rPr>
        <w:t xml:space="preserve">Philosophical Horizons: Introductory Readings, </w:t>
      </w:r>
      <w:r w:rsidRPr="009969B7">
        <w:rPr>
          <w:sz w:val="24"/>
          <w:szCs w:val="24"/>
          <w:highlight w:val="white"/>
        </w:rPr>
        <w:t>S. M. Cahn, ed. (</w:t>
      </w:r>
      <w:r w:rsidRPr="009969B7">
        <w:rPr>
          <w:sz w:val="24"/>
          <w:szCs w:val="24"/>
        </w:rPr>
        <w:t>Oxford University Press) (2014): 435-38.</w:t>
      </w:r>
    </w:p>
    <w:p w14:paraId="41AEEBC2" w14:textId="77777777" w:rsidR="00FA3352" w:rsidRPr="009969B7" w:rsidRDefault="00FA3352" w:rsidP="00FA3352">
      <w:pPr>
        <w:spacing w:after="120"/>
        <w:ind w:left="533"/>
        <w:rPr>
          <w:sz w:val="24"/>
          <w:szCs w:val="24"/>
        </w:rPr>
      </w:pPr>
      <w:r>
        <w:rPr>
          <w:sz w:val="24"/>
          <w:szCs w:val="24"/>
        </w:rPr>
        <w:t>—</w:t>
      </w:r>
      <w:r w:rsidRPr="009969B7">
        <w:rPr>
          <w:sz w:val="24"/>
          <w:szCs w:val="24"/>
        </w:rPr>
        <w:t xml:space="preserve">Reprinted in </w:t>
      </w:r>
      <w:r w:rsidRPr="009969B7">
        <w:rPr>
          <w:i/>
          <w:sz w:val="24"/>
          <w:szCs w:val="24"/>
        </w:rPr>
        <w:t>McGraw-Hill Education Create</w:t>
      </w:r>
      <w:r w:rsidRPr="009969B7">
        <w:rPr>
          <w:sz w:val="24"/>
          <w:szCs w:val="24"/>
        </w:rPr>
        <w:t xml:space="preserve"> (McGraw-Hill) (2015).</w:t>
      </w:r>
    </w:p>
    <w:p w14:paraId="6E974325" w14:textId="77777777" w:rsidR="00FA3352" w:rsidRPr="009969B7" w:rsidRDefault="00FA3352" w:rsidP="00FA3352">
      <w:pPr>
        <w:spacing w:after="120"/>
        <w:ind w:left="864" w:hanging="580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and Papineau, D. (2005), “The </w:t>
      </w:r>
      <w:r w:rsidRPr="009969B7">
        <w:rPr>
          <w:i/>
          <w:sz w:val="24"/>
          <w:szCs w:val="24"/>
        </w:rPr>
        <w:t xml:space="preserve">Via </w:t>
      </w:r>
      <w:proofErr w:type="spellStart"/>
      <w:r w:rsidRPr="009969B7">
        <w:rPr>
          <w:i/>
          <w:sz w:val="24"/>
          <w:szCs w:val="24"/>
        </w:rPr>
        <w:t>Negativa</w:t>
      </w:r>
      <w:proofErr w:type="spellEnd"/>
      <w:r w:rsidRPr="009969B7">
        <w:rPr>
          <w:sz w:val="24"/>
          <w:szCs w:val="24"/>
        </w:rPr>
        <w:t xml:space="preserve"> Argument for Physicalism,” </w:t>
      </w:r>
      <w:r w:rsidRPr="009969B7">
        <w:rPr>
          <w:i/>
          <w:sz w:val="24"/>
          <w:szCs w:val="24"/>
          <w:highlight w:val="white"/>
        </w:rPr>
        <w:t>Analysis</w:t>
      </w:r>
      <w:r w:rsidRPr="009969B7">
        <w:rPr>
          <w:sz w:val="24"/>
          <w:szCs w:val="24"/>
          <w:highlight w:val="white"/>
        </w:rPr>
        <w:t>, 65:3, pp. 233-237.</w:t>
      </w:r>
    </w:p>
    <w:p w14:paraId="3BF7E232" w14:textId="77777777" w:rsidR="00FA3352" w:rsidRPr="009969B7" w:rsidRDefault="00FA3352" w:rsidP="00FA3352">
      <w:pPr>
        <w:spacing w:after="120"/>
        <w:ind w:left="864" w:hanging="580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Montero, B. (2003), “The Epistemic/Ontic Divide,” </w:t>
      </w:r>
      <w:r w:rsidRPr="009969B7">
        <w:rPr>
          <w:i/>
          <w:sz w:val="24"/>
          <w:szCs w:val="24"/>
          <w:highlight w:val="white"/>
        </w:rPr>
        <w:t>Philosophy and Phenomenological Research,</w:t>
      </w:r>
      <w:r w:rsidRPr="009969B7">
        <w:rPr>
          <w:sz w:val="24"/>
          <w:szCs w:val="24"/>
          <w:highlight w:val="white"/>
        </w:rPr>
        <w:t xml:space="preserve"> 66: 2, pp. 404-418. </w:t>
      </w:r>
    </w:p>
    <w:p w14:paraId="2FAD6677" w14:textId="77777777" w:rsidR="00FA3352" w:rsidRPr="0050012D" w:rsidRDefault="00FA3352" w:rsidP="00FA3352">
      <w:pPr>
        <w:tabs>
          <w:tab w:val="left" w:pos="709"/>
        </w:tabs>
        <w:spacing w:after="120"/>
        <w:ind w:left="900" w:hanging="626"/>
        <w:rPr>
          <w:sz w:val="22"/>
          <w:szCs w:val="22"/>
          <w:highlight w:val="white"/>
        </w:rPr>
      </w:pPr>
      <w:r w:rsidRPr="009969B7">
        <w:rPr>
          <w:sz w:val="24"/>
          <w:szCs w:val="24"/>
        </w:rPr>
        <w:t xml:space="preserve">Montero, B. (2003), “Varieties of Causal Closure,” </w:t>
      </w:r>
      <w:r w:rsidRPr="009969B7">
        <w:rPr>
          <w:i/>
          <w:sz w:val="24"/>
          <w:szCs w:val="24"/>
          <w:highlight w:val="white"/>
        </w:rPr>
        <w:t>Physicalism and Mental Causation</w:t>
      </w:r>
      <w:r w:rsidRPr="009969B7">
        <w:rPr>
          <w:sz w:val="24"/>
          <w:szCs w:val="24"/>
          <w:highlight w:val="white"/>
        </w:rPr>
        <w:t xml:space="preserve">, </w:t>
      </w:r>
      <w:r w:rsidRPr="0050012D">
        <w:rPr>
          <w:sz w:val="22"/>
          <w:szCs w:val="22"/>
          <w:highlight w:val="white"/>
        </w:rPr>
        <w:t>H.D. Heckmann and S. Walter, eds. (Imprint Academic), pp. 173-187.</w:t>
      </w:r>
    </w:p>
    <w:p w14:paraId="2A40B5F4" w14:textId="77777777" w:rsidR="00FA3352" w:rsidRPr="0050012D" w:rsidRDefault="00FA3352" w:rsidP="00FA3352">
      <w:pPr>
        <w:tabs>
          <w:tab w:val="left" w:pos="720"/>
        </w:tabs>
        <w:spacing w:after="120"/>
        <w:ind w:left="900" w:hanging="626"/>
        <w:rPr>
          <w:sz w:val="24"/>
          <w:szCs w:val="24"/>
          <w:shd w:val="clear" w:color="auto" w:fill="FFFFFF"/>
        </w:rPr>
      </w:pPr>
      <w:r w:rsidRPr="0050012D">
        <w:rPr>
          <w:sz w:val="24"/>
          <w:szCs w:val="24"/>
        </w:rPr>
        <w:tab/>
        <w:t>—Mandarin Translation</w:t>
      </w:r>
      <w:r>
        <w:rPr>
          <w:sz w:val="24"/>
          <w:szCs w:val="24"/>
        </w:rPr>
        <w:t xml:space="preserve"> in</w:t>
      </w:r>
      <w:r w:rsidRPr="0050012D">
        <w:rPr>
          <w:sz w:val="24"/>
          <w:szCs w:val="24"/>
        </w:rPr>
        <w:t xml:space="preserve"> </w:t>
      </w:r>
      <w:r w:rsidRPr="0050012D">
        <w:rPr>
          <w:i/>
          <w:iCs/>
          <w:sz w:val="24"/>
          <w:szCs w:val="24"/>
          <w:shd w:val="clear" w:color="auto" w:fill="FFFFFF"/>
        </w:rPr>
        <w:t>The Classic Western Series of Philosophy of Mind</w:t>
      </w:r>
      <w:r w:rsidRPr="0050012D">
        <w:rPr>
          <w:sz w:val="24"/>
          <w:szCs w:val="24"/>
          <w:shd w:val="clear" w:color="auto" w:fill="FFFFFF"/>
        </w:rPr>
        <w:t xml:space="preserve"> by the Commercial Press, </w:t>
      </w:r>
      <w:r w:rsidRPr="0050012D">
        <w:rPr>
          <w:sz w:val="24"/>
          <w:szCs w:val="24"/>
        </w:rPr>
        <w:t xml:space="preserve">2019. </w:t>
      </w:r>
    </w:p>
    <w:p w14:paraId="0F911980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 Fishkind, D., </w:t>
      </w:r>
      <w:proofErr w:type="spellStart"/>
      <w:r w:rsidRPr="009969B7">
        <w:rPr>
          <w:sz w:val="24"/>
          <w:szCs w:val="24"/>
        </w:rPr>
        <w:t>Hamkins</w:t>
      </w:r>
      <w:proofErr w:type="spellEnd"/>
      <w:r w:rsidRPr="009969B7">
        <w:rPr>
          <w:sz w:val="24"/>
          <w:szCs w:val="24"/>
        </w:rPr>
        <w:t xml:space="preserve">, J. and Montero, B. (2002), “New Inconsistencies in Infinite Utility: Is Every World Good, Bad or Neutral?” </w:t>
      </w:r>
      <w:r w:rsidRPr="009969B7">
        <w:rPr>
          <w:i/>
          <w:sz w:val="24"/>
          <w:szCs w:val="24"/>
          <w:highlight w:val="white"/>
        </w:rPr>
        <w:t>Australasian Journal of Philosophy</w:t>
      </w:r>
      <w:r w:rsidRPr="009969B7">
        <w:rPr>
          <w:sz w:val="24"/>
          <w:szCs w:val="24"/>
          <w:highlight w:val="white"/>
        </w:rPr>
        <w:t>,</w:t>
      </w:r>
      <w:r w:rsidRPr="009969B7">
        <w:rPr>
          <w:i/>
          <w:sz w:val="24"/>
          <w:szCs w:val="24"/>
          <w:highlight w:val="white"/>
        </w:rPr>
        <w:t xml:space="preserve"> </w:t>
      </w:r>
      <w:r w:rsidRPr="009969B7">
        <w:rPr>
          <w:sz w:val="24"/>
          <w:szCs w:val="24"/>
          <w:highlight w:val="white"/>
        </w:rPr>
        <w:t>80:2, pp. 178-190.</w:t>
      </w:r>
    </w:p>
    <w:p w14:paraId="4C8BFE65" w14:textId="33C38D4F" w:rsidR="00FA3352" w:rsidRDefault="00FA3352" w:rsidP="00FA3352">
      <w:pPr>
        <w:spacing w:after="120"/>
        <w:ind w:left="900" w:hanging="626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Montero, B. (2001), “Post-Physicalism,” </w:t>
      </w:r>
      <w:r w:rsidRPr="009969B7">
        <w:rPr>
          <w:i/>
          <w:sz w:val="24"/>
          <w:szCs w:val="24"/>
          <w:highlight w:val="white"/>
        </w:rPr>
        <w:t>Journal of Consciousness Studies</w:t>
      </w:r>
      <w:r w:rsidRPr="009969B7">
        <w:rPr>
          <w:sz w:val="24"/>
          <w:szCs w:val="24"/>
          <w:highlight w:val="white"/>
        </w:rPr>
        <w:t>, 8:2, pp. 61-80.</w:t>
      </w:r>
    </w:p>
    <w:p w14:paraId="7010D681" w14:textId="2F3CA44D" w:rsidR="0023197E" w:rsidRPr="0023197E" w:rsidRDefault="0023197E" w:rsidP="00FA3352">
      <w:pPr>
        <w:spacing w:after="120"/>
        <w:ind w:left="900" w:hanging="626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—Reprinted in </w:t>
      </w:r>
      <w:r>
        <w:rPr>
          <w:i/>
          <w:iCs/>
          <w:sz w:val="24"/>
          <w:szCs w:val="24"/>
          <w:highlight w:val="white"/>
        </w:rPr>
        <w:t>Philosophy of Mind: Classical and Contemporary Readings</w:t>
      </w:r>
      <w:r>
        <w:rPr>
          <w:sz w:val="24"/>
          <w:szCs w:val="24"/>
          <w:highlight w:val="white"/>
        </w:rPr>
        <w:t xml:space="preserve">, Chalmers, ed. (Oxford) (2021). </w:t>
      </w:r>
    </w:p>
    <w:p w14:paraId="31AB39B1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—</w:t>
      </w:r>
      <w:r w:rsidRPr="009969B7">
        <w:rPr>
          <w:sz w:val="24"/>
          <w:szCs w:val="24"/>
          <w:highlight w:val="white"/>
        </w:rPr>
        <w:t xml:space="preserve">Reprinted in </w:t>
      </w:r>
      <w:r w:rsidRPr="009969B7">
        <w:rPr>
          <w:i/>
          <w:sz w:val="24"/>
          <w:szCs w:val="24"/>
          <w:highlight w:val="white"/>
        </w:rPr>
        <w:t xml:space="preserve">Consciousness and the Mind-Body Problem: </w:t>
      </w:r>
      <w:proofErr w:type="gramStart"/>
      <w:r w:rsidRPr="009969B7">
        <w:rPr>
          <w:i/>
          <w:sz w:val="24"/>
          <w:szCs w:val="24"/>
          <w:highlight w:val="white"/>
        </w:rPr>
        <w:t>a</w:t>
      </w:r>
      <w:proofErr w:type="gramEnd"/>
      <w:r w:rsidRPr="009969B7">
        <w:rPr>
          <w:i/>
          <w:sz w:val="24"/>
          <w:szCs w:val="24"/>
          <w:highlight w:val="white"/>
        </w:rPr>
        <w:t xml:space="preserve"> Reader, </w:t>
      </w:r>
      <w:r w:rsidRPr="009969B7">
        <w:rPr>
          <w:sz w:val="24"/>
          <w:szCs w:val="24"/>
          <w:highlight w:val="white"/>
        </w:rPr>
        <w:t>Alter and Howell, eds. (Oxford) (2011): 322-37.</w:t>
      </w:r>
    </w:p>
    <w:p w14:paraId="10D0FC57" w14:textId="77777777" w:rsidR="00FA3352" w:rsidRPr="009969B7" w:rsidRDefault="00FA3352" w:rsidP="00FA3352">
      <w:pPr>
        <w:spacing w:after="120"/>
        <w:ind w:left="900" w:hanging="180"/>
        <w:rPr>
          <w:sz w:val="24"/>
          <w:szCs w:val="24"/>
          <w:highlight w:val="white"/>
        </w:rPr>
      </w:pPr>
      <w:r>
        <w:rPr>
          <w:sz w:val="24"/>
          <w:szCs w:val="24"/>
        </w:rPr>
        <w:t>—</w:t>
      </w:r>
      <w:r w:rsidRPr="009969B7">
        <w:rPr>
          <w:sz w:val="24"/>
          <w:szCs w:val="24"/>
        </w:rPr>
        <w:t>Reprinted in</w:t>
      </w:r>
      <w:r w:rsidRPr="009969B7">
        <w:rPr>
          <w:i/>
          <w:sz w:val="24"/>
          <w:szCs w:val="24"/>
          <w:highlight w:val="white"/>
        </w:rPr>
        <w:t xml:space="preserve"> Arguing </w:t>
      </w:r>
      <w:r w:rsidRPr="009969B7">
        <w:rPr>
          <w:i/>
          <w:sz w:val="24"/>
          <w:szCs w:val="24"/>
        </w:rPr>
        <w:t xml:space="preserve">About the Mind, </w:t>
      </w:r>
      <w:r w:rsidRPr="009969B7">
        <w:rPr>
          <w:sz w:val="24"/>
          <w:szCs w:val="24"/>
        </w:rPr>
        <w:t>Gertle</w:t>
      </w:r>
      <w:r>
        <w:rPr>
          <w:sz w:val="24"/>
          <w:szCs w:val="24"/>
        </w:rPr>
        <w:t xml:space="preserve">r and Shapiro, eds. (Routledge) </w:t>
      </w:r>
      <w:r w:rsidRPr="009969B7">
        <w:rPr>
          <w:sz w:val="24"/>
          <w:szCs w:val="24"/>
        </w:rPr>
        <w:t>(2007</w:t>
      </w:r>
      <w:r w:rsidRPr="009969B7">
        <w:rPr>
          <w:sz w:val="24"/>
          <w:szCs w:val="24"/>
          <w:highlight w:val="white"/>
        </w:rPr>
        <w:t>),</w:t>
      </w:r>
      <w:r>
        <w:rPr>
          <w:sz w:val="24"/>
          <w:szCs w:val="24"/>
          <w:highlight w:val="white"/>
        </w:rPr>
        <w:t xml:space="preserve"> </w:t>
      </w:r>
      <w:r w:rsidRPr="009969B7">
        <w:rPr>
          <w:sz w:val="24"/>
          <w:szCs w:val="24"/>
          <w:highlight w:val="white"/>
        </w:rPr>
        <w:t xml:space="preserve">pp. 97-104. </w:t>
      </w:r>
    </w:p>
    <w:p w14:paraId="3C6D628F" w14:textId="77777777" w:rsidR="00FA3352" w:rsidRPr="009969B7" w:rsidRDefault="00FA3352" w:rsidP="00FA3352">
      <w:pPr>
        <w:tabs>
          <w:tab w:val="left" w:pos="720"/>
          <w:tab w:val="left" w:pos="8640"/>
        </w:tabs>
        <w:spacing w:after="120"/>
        <w:ind w:left="900" w:hanging="626"/>
        <w:rPr>
          <w:sz w:val="24"/>
          <w:szCs w:val="24"/>
        </w:rPr>
      </w:pPr>
      <w:proofErr w:type="spellStart"/>
      <w:r w:rsidRPr="009969B7">
        <w:rPr>
          <w:sz w:val="24"/>
          <w:szCs w:val="24"/>
        </w:rPr>
        <w:t>Hamkins</w:t>
      </w:r>
      <w:proofErr w:type="spellEnd"/>
      <w:r w:rsidRPr="009969B7">
        <w:rPr>
          <w:sz w:val="24"/>
          <w:szCs w:val="24"/>
        </w:rPr>
        <w:t>, J.</w:t>
      </w:r>
      <w:r>
        <w:rPr>
          <w:sz w:val="24"/>
          <w:szCs w:val="24"/>
        </w:rPr>
        <w:t xml:space="preserve"> D.</w:t>
      </w:r>
      <w:r w:rsidRPr="009969B7">
        <w:rPr>
          <w:sz w:val="24"/>
          <w:szCs w:val="24"/>
        </w:rPr>
        <w:t xml:space="preserve"> and Montero, B. (2000), “With Infinite Utility, More Needn’t be Better,” </w:t>
      </w:r>
      <w:r w:rsidRPr="009969B7">
        <w:rPr>
          <w:i/>
          <w:sz w:val="24"/>
          <w:szCs w:val="24"/>
          <w:highlight w:val="white"/>
        </w:rPr>
        <w:t>Australasian Journal of Philosophy</w:t>
      </w:r>
      <w:r w:rsidRPr="009969B7">
        <w:rPr>
          <w:sz w:val="24"/>
          <w:szCs w:val="24"/>
          <w:highlight w:val="white"/>
        </w:rPr>
        <w:t>, 78:2, pp. 231-240.</w:t>
      </w:r>
    </w:p>
    <w:p w14:paraId="4B6AD054" w14:textId="77777777" w:rsidR="00FA3352" w:rsidRPr="009969B7" w:rsidRDefault="00FA3352" w:rsidP="00FA3352">
      <w:pPr>
        <w:tabs>
          <w:tab w:val="left" w:pos="720"/>
        </w:tabs>
        <w:spacing w:after="120"/>
        <w:ind w:left="900" w:hanging="612"/>
        <w:rPr>
          <w:sz w:val="24"/>
          <w:szCs w:val="24"/>
        </w:rPr>
      </w:pPr>
      <w:proofErr w:type="spellStart"/>
      <w:r w:rsidRPr="009969B7">
        <w:rPr>
          <w:sz w:val="24"/>
          <w:szCs w:val="24"/>
        </w:rPr>
        <w:t>Hamkins</w:t>
      </w:r>
      <w:proofErr w:type="spellEnd"/>
      <w:r w:rsidRPr="009969B7">
        <w:rPr>
          <w:sz w:val="24"/>
          <w:szCs w:val="24"/>
        </w:rPr>
        <w:t xml:space="preserve">, J. </w:t>
      </w:r>
      <w:r>
        <w:rPr>
          <w:sz w:val="24"/>
          <w:szCs w:val="24"/>
        </w:rPr>
        <w:t xml:space="preserve">D. </w:t>
      </w:r>
      <w:r w:rsidRPr="009969B7">
        <w:rPr>
          <w:sz w:val="24"/>
          <w:szCs w:val="24"/>
        </w:rPr>
        <w:t xml:space="preserve">and Montero, B. (2000), “Utilitarianism in Infinite Worlds,” </w:t>
      </w:r>
      <w:proofErr w:type="spellStart"/>
      <w:r w:rsidRPr="009969B7">
        <w:rPr>
          <w:i/>
          <w:sz w:val="24"/>
          <w:szCs w:val="24"/>
          <w:highlight w:val="white"/>
        </w:rPr>
        <w:t>Utilitas</w:t>
      </w:r>
      <w:proofErr w:type="spellEnd"/>
      <w:r w:rsidRPr="009969B7">
        <w:rPr>
          <w:sz w:val="24"/>
          <w:szCs w:val="24"/>
          <w:highlight w:val="white"/>
        </w:rPr>
        <w:t>, 12:1, pp. 91-96.</w:t>
      </w:r>
    </w:p>
    <w:p w14:paraId="5BC71230" w14:textId="77777777" w:rsidR="00FA3352" w:rsidRDefault="00FA3352" w:rsidP="00FA3352">
      <w:pPr>
        <w:spacing w:after="120"/>
        <w:ind w:left="533" w:hanging="259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Montero, B. (1999), “The Body Problem,” </w:t>
      </w:r>
      <w:proofErr w:type="spellStart"/>
      <w:r w:rsidRPr="009969B7">
        <w:rPr>
          <w:i/>
          <w:sz w:val="24"/>
          <w:szCs w:val="24"/>
          <w:highlight w:val="white"/>
        </w:rPr>
        <w:t>Noûs</w:t>
      </w:r>
      <w:proofErr w:type="spellEnd"/>
      <w:r w:rsidRPr="009969B7">
        <w:rPr>
          <w:sz w:val="24"/>
          <w:szCs w:val="24"/>
          <w:highlight w:val="white"/>
        </w:rPr>
        <w:t>, 33:3, pp. 183-20.</w:t>
      </w:r>
    </w:p>
    <w:p w14:paraId="7F1195F3" w14:textId="77777777" w:rsidR="00FA3352" w:rsidRPr="00541989" w:rsidRDefault="00FA3352" w:rsidP="00FA3352">
      <w:pPr>
        <w:spacing w:after="120"/>
        <w:ind w:left="810" w:hanging="270"/>
        <w:rPr>
          <w:sz w:val="24"/>
          <w:szCs w:val="24"/>
        </w:rPr>
      </w:pPr>
      <w:r>
        <w:rPr>
          <w:sz w:val="24"/>
          <w:szCs w:val="24"/>
        </w:rPr>
        <w:t>—</w:t>
      </w:r>
      <w:r w:rsidRPr="009969B7">
        <w:rPr>
          <w:sz w:val="24"/>
          <w:szCs w:val="24"/>
          <w:highlight w:val="white"/>
        </w:rPr>
        <w:t xml:space="preserve">Reprinted in </w:t>
      </w:r>
      <w:r w:rsidRPr="009969B7">
        <w:rPr>
          <w:i/>
          <w:sz w:val="24"/>
          <w:szCs w:val="24"/>
        </w:rPr>
        <w:t>The World of Philosophy</w:t>
      </w:r>
      <w:r w:rsidRPr="009969B7">
        <w:rPr>
          <w:sz w:val="24"/>
          <w:szCs w:val="24"/>
        </w:rPr>
        <w:t xml:space="preserve">, </w:t>
      </w:r>
      <w:r w:rsidRPr="009969B7">
        <w:rPr>
          <w:sz w:val="24"/>
          <w:szCs w:val="24"/>
          <w:highlight w:val="white"/>
        </w:rPr>
        <w:t>S. M. Cahn, ed. (</w:t>
      </w:r>
      <w:r w:rsidRPr="009969B7">
        <w:rPr>
          <w:sz w:val="24"/>
          <w:szCs w:val="24"/>
        </w:rPr>
        <w:t>Oxford University Press) (2014</w:t>
      </w:r>
      <w:r w:rsidRPr="009969B7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second edition, 2018</w:t>
      </w:r>
      <w:r w:rsidRPr="009969B7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pp. </w:t>
      </w:r>
      <w:r w:rsidRPr="009969B7">
        <w:rPr>
          <w:sz w:val="24"/>
          <w:szCs w:val="24"/>
        </w:rPr>
        <w:t>112-16</w:t>
      </w:r>
    </w:p>
    <w:p w14:paraId="60B2754D" w14:textId="77777777" w:rsidR="00FA3352" w:rsidRPr="009969B7" w:rsidRDefault="00FA3352" w:rsidP="00FA3352">
      <w:pPr>
        <w:tabs>
          <w:tab w:val="left" w:pos="720"/>
        </w:tabs>
        <w:spacing w:after="120"/>
        <w:ind w:left="900" w:hanging="626"/>
        <w:rPr>
          <w:sz w:val="24"/>
          <w:szCs w:val="24"/>
        </w:rPr>
      </w:pPr>
      <w:r w:rsidRPr="009969B7">
        <w:rPr>
          <w:sz w:val="24"/>
          <w:szCs w:val="24"/>
        </w:rPr>
        <w:lastRenderedPageBreak/>
        <w:t xml:space="preserve">Montero, B. (1999), “The Body of the Mind-Body Problem,” </w:t>
      </w:r>
      <w:r w:rsidRPr="009969B7">
        <w:rPr>
          <w:i/>
          <w:sz w:val="24"/>
          <w:szCs w:val="24"/>
          <w:highlight w:val="white"/>
        </w:rPr>
        <w:t>The Annals of the Japan Association for the Philosophy of Science</w:t>
      </w:r>
      <w:r w:rsidRPr="009969B7">
        <w:rPr>
          <w:sz w:val="24"/>
          <w:szCs w:val="24"/>
          <w:highlight w:val="white"/>
        </w:rPr>
        <w:t>, 9:4, pp. 45-58 (also translated into Japanese).</w:t>
      </w:r>
    </w:p>
    <w:p w14:paraId="394AE5B6" w14:textId="77777777" w:rsidR="00FA3352" w:rsidRPr="009969B7" w:rsidRDefault="00FA3352" w:rsidP="00FA3352">
      <w:pPr>
        <w:tabs>
          <w:tab w:val="left" w:pos="630"/>
        </w:tabs>
        <w:ind w:left="540" w:hanging="266"/>
        <w:rPr>
          <w:sz w:val="24"/>
          <w:szCs w:val="24"/>
        </w:rPr>
      </w:pPr>
    </w:p>
    <w:p w14:paraId="095B4FB0" w14:textId="77777777" w:rsidR="00FA3352" w:rsidRPr="009969B7" w:rsidRDefault="00FA3352" w:rsidP="00FA3352">
      <w:pPr>
        <w:tabs>
          <w:tab w:val="left" w:pos="27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432" w:hanging="432"/>
        <w:rPr>
          <w:sz w:val="24"/>
          <w:szCs w:val="24"/>
        </w:rPr>
      </w:pPr>
      <w:r w:rsidRPr="009969B7">
        <w:rPr>
          <w:sz w:val="24"/>
          <w:szCs w:val="24"/>
        </w:rPr>
        <w:t>COMMENTARIES, BOOK REVIEWS, REVIEW ESSAYS</w:t>
      </w:r>
    </w:p>
    <w:p w14:paraId="0F0CBAE1" w14:textId="77777777" w:rsidR="00FA3352" w:rsidRPr="009969B7" w:rsidRDefault="00FA3352" w:rsidP="00FA3352">
      <w:pPr>
        <w:pStyle w:val="Heading4"/>
        <w:shd w:val="clear" w:color="auto" w:fill="FFFFFF"/>
        <w:spacing w:after="120" w:line="100" w:lineRule="atLeast"/>
        <w:ind w:left="720" w:hanging="446"/>
        <w:rPr>
          <w:color w:val="222222"/>
          <w:szCs w:val="24"/>
        </w:rPr>
      </w:pPr>
      <w:r w:rsidRPr="009969B7">
        <w:rPr>
          <w:szCs w:val="24"/>
        </w:rPr>
        <w:t xml:space="preserve">Montero, B. G. (2015), </w:t>
      </w:r>
      <w:r w:rsidRPr="009969B7">
        <w:rPr>
          <w:rStyle w:val="Emphasis"/>
          <w:color w:val="222222"/>
          <w:szCs w:val="24"/>
          <w:bdr w:val="none" w:sz="0" w:space="0" w:color="auto" w:frame="1"/>
        </w:rPr>
        <w:t xml:space="preserve">Body Consciousness: A Philosophy of Mindfulness and </w:t>
      </w:r>
      <w:proofErr w:type="spellStart"/>
      <w:r w:rsidRPr="009969B7">
        <w:rPr>
          <w:rStyle w:val="Emphasis"/>
          <w:color w:val="222222"/>
          <w:szCs w:val="24"/>
          <w:bdr w:val="none" w:sz="0" w:space="0" w:color="auto" w:frame="1"/>
        </w:rPr>
        <w:t>Somaesthetics</w:t>
      </w:r>
      <w:proofErr w:type="spellEnd"/>
      <w:r w:rsidRPr="009969B7">
        <w:rPr>
          <w:color w:val="222222"/>
          <w:szCs w:val="24"/>
        </w:rPr>
        <w:t xml:space="preserve">, by Richard Shusterman and </w:t>
      </w:r>
      <w:r w:rsidRPr="009969B7">
        <w:rPr>
          <w:rStyle w:val="Emphasis"/>
          <w:color w:val="222222"/>
          <w:szCs w:val="24"/>
          <w:bdr w:val="none" w:sz="0" w:space="0" w:color="auto" w:frame="1"/>
        </w:rPr>
        <w:t xml:space="preserve">Thinking through the Body: Essays in </w:t>
      </w:r>
      <w:proofErr w:type="spellStart"/>
      <w:r w:rsidRPr="009969B7">
        <w:rPr>
          <w:rStyle w:val="Emphasis"/>
          <w:color w:val="222222"/>
          <w:szCs w:val="24"/>
          <w:bdr w:val="none" w:sz="0" w:space="0" w:color="auto" w:frame="1"/>
        </w:rPr>
        <w:t>Somaesthetics</w:t>
      </w:r>
      <w:proofErr w:type="spellEnd"/>
      <w:r w:rsidRPr="009969B7">
        <w:rPr>
          <w:color w:val="222222"/>
          <w:szCs w:val="24"/>
        </w:rPr>
        <w:t xml:space="preserve">, by Richard Shusterman, </w:t>
      </w:r>
      <w:r w:rsidRPr="009969B7">
        <w:rPr>
          <w:i/>
          <w:szCs w:val="24"/>
        </w:rPr>
        <w:t xml:space="preserve">Mind, </w:t>
      </w:r>
      <w:r w:rsidRPr="009969B7">
        <w:rPr>
          <w:szCs w:val="24"/>
        </w:rPr>
        <w:t>124 (495), 975-979.</w:t>
      </w:r>
    </w:p>
    <w:p w14:paraId="7669F618" w14:textId="77777777" w:rsidR="00FA3352" w:rsidRPr="009969B7" w:rsidRDefault="00FA3352" w:rsidP="00FA3352">
      <w:pPr>
        <w:spacing w:after="120"/>
        <w:ind w:left="720" w:hanging="446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(2012), “Review of Daniel </w:t>
      </w:r>
      <w:proofErr w:type="spellStart"/>
      <w:r w:rsidRPr="009969B7">
        <w:rPr>
          <w:sz w:val="24"/>
          <w:szCs w:val="24"/>
        </w:rPr>
        <w:t>Stoljar’s</w:t>
      </w:r>
      <w:proofErr w:type="spellEnd"/>
      <w:r w:rsidRPr="009969B7">
        <w:rPr>
          <w:sz w:val="24"/>
          <w:szCs w:val="24"/>
        </w:rPr>
        <w:t xml:space="preserve"> </w:t>
      </w:r>
      <w:r w:rsidRPr="009969B7">
        <w:rPr>
          <w:i/>
          <w:sz w:val="24"/>
          <w:szCs w:val="24"/>
        </w:rPr>
        <w:t>Physicalism,</w:t>
      </w:r>
      <w:r w:rsidRPr="009969B7">
        <w:rPr>
          <w:sz w:val="24"/>
          <w:szCs w:val="24"/>
        </w:rPr>
        <w:t xml:space="preserve">” </w:t>
      </w:r>
      <w:r w:rsidRPr="009969B7">
        <w:rPr>
          <w:i/>
          <w:sz w:val="24"/>
          <w:szCs w:val="24"/>
        </w:rPr>
        <w:t>Notre Dame Philosophy Book Reviews</w:t>
      </w:r>
      <w:r w:rsidRPr="009969B7">
        <w:rPr>
          <w:sz w:val="24"/>
          <w:szCs w:val="24"/>
        </w:rPr>
        <w:t>.</w:t>
      </w:r>
    </w:p>
    <w:p w14:paraId="5A12E4F0" w14:textId="77777777" w:rsidR="00FA3352" w:rsidRPr="009969B7" w:rsidRDefault="00FA3352" w:rsidP="00FA3352">
      <w:pPr>
        <w:spacing w:after="120"/>
        <w:ind w:left="720" w:hanging="446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Montero, B. (2004), “Really Taking Metaphysics Seriously,” </w:t>
      </w:r>
      <w:r w:rsidRPr="009969B7">
        <w:rPr>
          <w:i/>
          <w:sz w:val="24"/>
          <w:szCs w:val="24"/>
          <w:highlight w:val="white"/>
        </w:rPr>
        <w:t xml:space="preserve">Behavioral and Brain Sciences, </w:t>
      </w:r>
      <w:r w:rsidRPr="009969B7">
        <w:rPr>
          <w:sz w:val="24"/>
          <w:szCs w:val="24"/>
          <w:highlight w:val="white"/>
        </w:rPr>
        <w:t>27, p. 632-33.</w:t>
      </w:r>
    </w:p>
    <w:p w14:paraId="21E5AC86" w14:textId="77777777" w:rsidR="00FA3352" w:rsidRPr="009969B7" w:rsidRDefault="00FA3352" w:rsidP="00FA3352">
      <w:pPr>
        <w:tabs>
          <w:tab w:val="left" w:pos="720"/>
        </w:tabs>
        <w:spacing w:after="120"/>
        <w:ind w:left="720" w:hanging="446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Montero, B. (2004), “Consciousness is Puzzling, but Not Paradoxical,” </w:t>
      </w:r>
      <w:r w:rsidRPr="009969B7">
        <w:rPr>
          <w:i/>
          <w:sz w:val="24"/>
          <w:szCs w:val="24"/>
          <w:highlight w:val="white"/>
        </w:rPr>
        <w:t>Philosophy and Phenomenological Research</w:t>
      </w:r>
      <w:r w:rsidRPr="009969B7">
        <w:rPr>
          <w:sz w:val="24"/>
          <w:szCs w:val="24"/>
          <w:highlight w:val="white"/>
        </w:rPr>
        <w:t>, 69:1, pp. 213-226. </w:t>
      </w:r>
    </w:p>
    <w:p w14:paraId="03184249" w14:textId="77777777" w:rsidR="00FA3352" w:rsidRPr="009969B7" w:rsidRDefault="00FA3352" w:rsidP="00FA3352">
      <w:pPr>
        <w:tabs>
          <w:tab w:val="left" w:pos="630"/>
        </w:tabs>
        <w:ind w:left="360" w:hanging="360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     Montero, B. (2001), “Where is Fancy Bred?” </w:t>
      </w:r>
      <w:r w:rsidRPr="009969B7">
        <w:rPr>
          <w:i/>
          <w:sz w:val="24"/>
          <w:szCs w:val="24"/>
          <w:highlight w:val="white"/>
        </w:rPr>
        <w:t xml:space="preserve">Times Literary Supplement, </w:t>
      </w:r>
      <w:r w:rsidRPr="009969B7">
        <w:rPr>
          <w:sz w:val="24"/>
          <w:szCs w:val="24"/>
          <w:highlight w:val="white"/>
        </w:rPr>
        <w:t>5120, pp. 8-9.</w:t>
      </w:r>
    </w:p>
    <w:p w14:paraId="54B3A76F" w14:textId="77777777" w:rsidR="00FA3352" w:rsidRPr="009969B7" w:rsidRDefault="00FA3352" w:rsidP="00FA3352">
      <w:pPr>
        <w:tabs>
          <w:tab w:val="left" w:pos="630"/>
        </w:tabs>
        <w:ind w:left="360" w:hanging="360"/>
        <w:rPr>
          <w:sz w:val="24"/>
          <w:szCs w:val="24"/>
          <w:highlight w:val="white"/>
        </w:rPr>
      </w:pPr>
    </w:p>
    <w:p w14:paraId="0B2B4105" w14:textId="77777777" w:rsidR="00FA3352" w:rsidRDefault="00FA3352" w:rsidP="00FA3352">
      <w:pPr>
        <w:tabs>
          <w:tab w:val="left" w:pos="720"/>
        </w:tabs>
        <w:spacing w:before="40" w:after="60"/>
        <w:ind w:left="720" w:right="-274" w:hanging="720"/>
        <w:rPr>
          <w:sz w:val="24"/>
          <w:szCs w:val="24"/>
        </w:rPr>
      </w:pPr>
      <w:r>
        <w:rPr>
          <w:sz w:val="24"/>
          <w:szCs w:val="24"/>
        </w:rPr>
        <w:t>ENCYCLOPEDIA ENTRIES</w:t>
      </w:r>
    </w:p>
    <w:p w14:paraId="156A1251" w14:textId="77777777" w:rsidR="00FA3352" w:rsidRPr="00364FE1" w:rsidRDefault="00FA3352" w:rsidP="00FA3352">
      <w:pPr>
        <w:spacing w:before="40" w:after="60"/>
        <w:ind w:left="900" w:right="-274" w:hanging="630"/>
        <w:rPr>
          <w:sz w:val="24"/>
          <w:szCs w:val="24"/>
        </w:rPr>
      </w:pPr>
      <w:r w:rsidRPr="00364FE1"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Montero, B. </w:t>
      </w:r>
      <w:r>
        <w:rPr>
          <w:iCs/>
          <w:color w:val="212121"/>
          <w:sz w:val="24"/>
          <w:szCs w:val="24"/>
          <w:shd w:val="clear" w:color="auto" w:fill="FFFFFF"/>
          <w:lang w:val="en-GB"/>
        </w:rPr>
        <w:t>(2019</w:t>
      </w:r>
      <w:r w:rsidRPr="00364FE1"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), “Materialism,” </w:t>
      </w:r>
      <w:r w:rsidRPr="00364FE1">
        <w:rPr>
          <w:i/>
          <w:iCs/>
          <w:color w:val="212121"/>
          <w:sz w:val="24"/>
          <w:szCs w:val="24"/>
          <w:shd w:val="clear" w:color="auto" w:fill="FFFFFF"/>
          <w:lang w:val="en-GB"/>
        </w:rPr>
        <w:t xml:space="preserve">Encyclopaedia of Philosophy of Religion, </w:t>
      </w:r>
      <w:r w:rsidRPr="00364FE1"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edited by Stewart Goetz and Charles </w:t>
      </w:r>
      <w:proofErr w:type="spellStart"/>
      <w:r w:rsidRPr="00364FE1">
        <w:rPr>
          <w:iCs/>
          <w:color w:val="212121"/>
          <w:sz w:val="24"/>
          <w:szCs w:val="24"/>
          <w:shd w:val="clear" w:color="auto" w:fill="FFFFFF"/>
          <w:lang w:val="en-GB"/>
        </w:rPr>
        <w:t>Taliaferro</w:t>
      </w:r>
      <w:proofErr w:type="spellEnd"/>
      <w:r>
        <w:rPr>
          <w:iCs/>
          <w:color w:val="212121"/>
          <w:sz w:val="24"/>
          <w:szCs w:val="24"/>
          <w:shd w:val="clear" w:color="auto" w:fill="FFFFFF"/>
          <w:lang w:val="en-GB"/>
        </w:rPr>
        <w:t>.</w:t>
      </w:r>
    </w:p>
    <w:p w14:paraId="214D7B6E" w14:textId="77777777" w:rsidR="00FA3352" w:rsidRPr="009969B7" w:rsidRDefault="00FA3352" w:rsidP="00FA3352">
      <w:pPr>
        <w:tabs>
          <w:tab w:val="left" w:pos="360"/>
        </w:tabs>
        <w:spacing w:after="120"/>
        <w:ind w:left="864" w:right="-274" w:hanging="576"/>
        <w:rPr>
          <w:color w:val="353535"/>
          <w:sz w:val="24"/>
          <w:szCs w:val="24"/>
        </w:rPr>
      </w:pPr>
      <w:r w:rsidRPr="009969B7">
        <w:rPr>
          <w:sz w:val="24"/>
          <w:szCs w:val="24"/>
        </w:rPr>
        <w:t xml:space="preserve">Montero, B. (2006), “Reductive Physicalism,” in </w:t>
      </w:r>
      <w:r w:rsidRPr="009969B7">
        <w:rPr>
          <w:i/>
          <w:iCs/>
          <w:sz w:val="24"/>
          <w:szCs w:val="24"/>
        </w:rPr>
        <w:t>Encyclopedia of the Mind,</w:t>
      </w:r>
      <w:r w:rsidRPr="009969B7">
        <w:rPr>
          <w:color w:val="353535"/>
          <w:sz w:val="24"/>
          <w:szCs w:val="24"/>
        </w:rPr>
        <w:t xml:space="preserve"> H </w:t>
      </w:r>
      <w:proofErr w:type="spellStart"/>
      <w:r w:rsidRPr="009969B7">
        <w:rPr>
          <w:color w:val="353535"/>
          <w:sz w:val="24"/>
          <w:szCs w:val="24"/>
        </w:rPr>
        <w:t>Pashler</w:t>
      </w:r>
      <w:proofErr w:type="spellEnd"/>
      <w:r w:rsidRPr="009969B7">
        <w:rPr>
          <w:color w:val="353535"/>
          <w:sz w:val="24"/>
          <w:szCs w:val="24"/>
        </w:rPr>
        <w:t xml:space="preserve"> (ed.), vol. 17, </w:t>
      </w:r>
      <w:r w:rsidRPr="009969B7">
        <w:rPr>
          <w:color w:val="auto"/>
          <w:sz w:val="24"/>
          <w:szCs w:val="24"/>
        </w:rPr>
        <w:t>SAGE</w:t>
      </w:r>
      <w:r w:rsidRPr="009969B7">
        <w:rPr>
          <w:color w:val="353535"/>
          <w:sz w:val="24"/>
          <w:szCs w:val="24"/>
        </w:rPr>
        <w:t xml:space="preserve"> </w:t>
      </w:r>
      <w:r w:rsidRPr="009969B7">
        <w:rPr>
          <w:color w:val="auto"/>
          <w:sz w:val="24"/>
          <w:szCs w:val="24"/>
        </w:rPr>
        <w:t>Publications, Inc., Thousand Oaks, CA, pp. 637-40.</w:t>
      </w:r>
    </w:p>
    <w:p w14:paraId="3484E1CF" w14:textId="77777777" w:rsidR="00FA3352" w:rsidRPr="009969B7" w:rsidRDefault="00FA3352" w:rsidP="00FA3352">
      <w:pPr>
        <w:tabs>
          <w:tab w:val="left" w:pos="450"/>
        </w:tabs>
        <w:spacing w:after="120"/>
        <w:ind w:left="851" w:hanging="577"/>
        <w:rPr>
          <w:sz w:val="24"/>
          <w:szCs w:val="24"/>
        </w:rPr>
      </w:pPr>
      <w:r w:rsidRPr="009969B7">
        <w:rPr>
          <w:sz w:val="24"/>
          <w:szCs w:val="24"/>
        </w:rPr>
        <w:t xml:space="preserve">Montero, B. (2006), “Physicalism” in Binder, M. </w:t>
      </w:r>
      <w:r w:rsidRPr="009969B7">
        <w:rPr>
          <w:i/>
          <w:sz w:val="24"/>
          <w:szCs w:val="24"/>
          <w:highlight w:val="white"/>
        </w:rPr>
        <w:t xml:space="preserve">et. al. </w:t>
      </w:r>
      <w:r w:rsidRPr="009969B7">
        <w:rPr>
          <w:sz w:val="24"/>
          <w:szCs w:val="24"/>
          <w:highlight w:val="white"/>
        </w:rPr>
        <w:t>(eds</w:t>
      </w:r>
      <w:r w:rsidRPr="009969B7">
        <w:rPr>
          <w:i/>
          <w:sz w:val="24"/>
          <w:szCs w:val="24"/>
          <w:highlight w:val="white"/>
        </w:rPr>
        <w:t>.</w:t>
      </w:r>
      <w:r w:rsidRPr="009969B7">
        <w:rPr>
          <w:sz w:val="24"/>
          <w:szCs w:val="24"/>
          <w:highlight w:val="white"/>
        </w:rPr>
        <w:t>)</w:t>
      </w:r>
      <w:r w:rsidRPr="009969B7">
        <w:rPr>
          <w:i/>
          <w:sz w:val="24"/>
          <w:szCs w:val="24"/>
          <w:highlight w:val="white"/>
        </w:rPr>
        <w:t xml:space="preserve"> Encyclopedic Reference of Neuroscience</w:t>
      </w:r>
      <w:r w:rsidRPr="009969B7">
        <w:rPr>
          <w:sz w:val="24"/>
          <w:szCs w:val="24"/>
          <w:highlight w:val="white"/>
        </w:rPr>
        <w:t xml:space="preserve"> </w:t>
      </w:r>
      <w:r w:rsidRPr="0087233C">
        <w:rPr>
          <w:sz w:val="24"/>
          <w:szCs w:val="24"/>
        </w:rPr>
        <w:t>(</w:t>
      </w:r>
      <w:r>
        <w:rPr>
          <w:sz w:val="24"/>
          <w:szCs w:val="24"/>
        </w:rPr>
        <w:t>Springer-Verlag) (2008), around 3 pages.</w:t>
      </w:r>
    </w:p>
    <w:p w14:paraId="68D79A8A" w14:textId="77777777" w:rsidR="00FA3352" w:rsidRPr="009969B7" w:rsidRDefault="00FA3352" w:rsidP="00FA3352">
      <w:pPr>
        <w:tabs>
          <w:tab w:val="left" w:pos="450"/>
        </w:tabs>
        <w:spacing w:after="120"/>
        <w:ind w:left="851" w:hanging="577"/>
        <w:rPr>
          <w:sz w:val="24"/>
          <w:szCs w:val="24"/>
        </w:rPr>
      </w:pPr>
    </w:p>
    <w:p w14:paraId="32507FE4" w14:textId="77777777" w:rsidR="00FA3352" w:rsidRDefault="00FA3352" w:rsidP="00FA3352">
      <w:pPr>
        <w:tabs>
          <w:tab w:val="left" w:pos="630"/>
        </w:tabs>
        <w:spacing w:after="120"/>
        <w:ind w:left="360" w:hanging="360"/>
        <w:rPr>
          <w:sz w:val="24"/>
          <w:szCs w:val="24"/>
          <w:highlight w:val="white"/>
        </w:rPr>
      </w:pPr>
      <w:r w:rsidRPr="009969B7">
        <w:rPr>
          <w:sz w:val="24"/>
          <w:szCs w:val="24"/>
          <w:highlight w:val="white"/>
        </w:rPr>
        <w:t>OP-ED and POPULAR PRESS</w:t>
      </w:r>
    </w:p>
    <w:p w14:paraId="55472CE9" w14:textId="77777777" w:rsidR="00FA3352" w:rsidRDefault="00FA3352" w:rsidP="00FA3352">
      <w:pPr>
        <w:tabs>
          <w:tab w:val="left" w:pos="630"/>
        </w:tabs>
        <w:ind w:firstLine="270"/>
        <w:rPr>
          <w:i/>
          <w:sz w:val="24"/>
          <w:szCs w:val="24"/>
        </w:rPr>
      </w:pPr>
      <w:r w:rsidRPr="005A7BAC">
        <w:rPr>
          <w:sz w:val="24"/>
          <w:szCs w:val="24"/>
        </w:rPr>
        <w:t xml:space="preserve">Montero, B. G. (2017), Against Flow, </w:t>
      </w:r>
      <w:r w:rsidRPr="005A7BAC">
        <w:rPr>
          <w:i/>
          <w:sz w:val="24"/>
          <w:szCs w:val="24"/>
        </w:rPr>
        <w:t>AEON</w:t>
      </w:r>
      <w:r w:rsidRPr="009969B7">
        <w:rPr>
          <w:i/>
          <w:sz w:val="24"/>
          <w:szCs w:val="24"/>
        </w:rPr>
        <w:t>,</w:t>
      </w:r>
    </w:p>
    <w:p w14:paraId="2692D3BE" w14:textId="77777777" w:rsidR="00FA3352" w:rsidRPr="00FA4C88" w:rsidRDefault="00FA3352" w:rsidP="00FA3352">
      <w:pPr>
        <w:tabs>
          <w:tab w:val="left" w:pos="630"/>
        </w:tabs>
        <w:spacing w:after="120"/>
        <w:ind w:left="446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FA4C88">
        <w:t xml:space="preserve"> </w:t>
      </w:r>
      <w:hyperlink r:id="rId12" w:history="1">
        <w:r w:rsidRPr="006F244A">
          <w:rPr>
            <w:rStyle w:val="Hyperlink"/>
            <w:szCs w:val="24"/>
          </w:rPr>
          <w:t>aeon.co/essays/the-true-expert-does-not-perform-in-a-state-of-effortless-flow</w:t>
        </w:r>
      </w:hyperlink>
    </w:p>
    <w:p w14:paraId="69D1E57B" w14:textId="77777777" w:rsidR="00FA3352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720" w:right="-18" w:hanging="450"/>
        <w:rPr>
          <w:sz w:val="24"/>
          <w:szCs w:val="24"/>
          <w:highlight w:val="white"/>
        </w:rPr>
      </w:pPr>
      <w:r w:rsidRPr="009969B7">
        <w:rPr>
          <w:sz w:val="24"/>
          <w:szCs w:val="24"/>
        </w:rPr>
        <w:t xml:space="preserve">Montero, B. (2016), </w:t>
      </w:r>
      <w:r w:rsidRPr="009969B7">
        <w:rPr>
          <w:sz w:val="24"/>
          <w:szCs w:val="24"/>
          <w:highlight w:val="white"/>
        </w:rPr>
        <w:t>“Thought in a</w:t>
      </w:r>
      <w:r>
        <w:rPr>
          <w:sz w:val="24"/>
          <w:szCs w:val="24"/>
          <w:highlight w:val="white"/>
        </w:rPr>
        <w:t>ction, panpsychism, and not saying</w:t>
      </w:r>
      <w:r w:rsidRPr="009969B7">
        <w:rPr>
          <w:sz w:val="24"/>
          <w:szCs w:val="24"/>
          <w:highlight w:val="white"/>
        </w:rPr>
        <w:t xml:space="preserve"> the </w:t>
      </w:r>
    </w:p>
    <w:p w14:paraId="345D8822" w14:textId="77777777" w:rsidR="00FA3352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720" w:right="-14" w:hanging="446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      </w:t>
      </w:r>
      <w:r w:rsidRPr="009969B7">
        <w:rPr>
          <w:sz w:val="24"/>
          <w:szCs w:val="24"/>
          <w:highlight w:val="white"/>
        </w:rPr>
        <w:t>f-word</w:t>
      </w:r>
      <w:r>
        <w:rPr>
          <w:sz w:val="24"/>
          <w:szCs w:val="24"/>
          <w:highlight w:val="white"/>
        </w:rPr>
        <w:t xml:space="preserve"> [flow]</w:t>
      </w:r>
      <w:r w:rsidRPr="009969B7">
        <w:rPr>
          <w:sz w:val="24"/>
          <w:szCs w:val="24"/>
          <w:highlight w:val="white"/>
        </w:rPr>
        <w:t xml:space="preserve">,” interviewed by Richard Marshal in </w:t>
      </w:r>
      <w:r w:rsidRPr="009969B7">
        <w:rPr>
          <w:i/>
          <w:sz w:val="24"/>
          <w:szCs w:val="24"/>
          <w:highlight w:val="white"/>
        </w:rPr>
        <w:t>3:AM MAGAZINE</w:t>
      </w:r>
      <w:r w:rsidRPr="009969B7">
        <w:rPr>
          <w:sz w:val="24"/>
          <w:szCs w:val="24"/>
        </w:rPr>
        <w:t xml:space="preserve">,  </w:t>
      </w:r>
      <w:hyperlink r:id="rId13" w:history="1">
        <w:r w:rsidRPr="006F244A">
          <w:rPr>
            <w:rStyle w:val="Hyperlink"/>
            <w:szCs w:val="24"/>
          </w:rPr>
          <w:t>3ammagazine.com/3am/thought-in-action-panpsychism-and-not-using-the-f-word/</w:t>
        </w:r>
      </w:hyperlink>
    </w:p>
    <w:p w14:paraId="033C6223" w14:textId="77777777" w:rsidR="00FA3352" w:rsidRPr="009969B7" w:rsidRDefault="00FA3352" w:rsidP="00FA335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720" w:right="-14" w:hanging="446"/>
        <w:rPr>
          <w:sz w:val="24"/>
          <w:szCs w:val="24"/>
        </w:rPr>
      </w:pPr>
      <w:r w:rsidRPr="009969B7">
        <w:rPr>
          <w:sz w:val="24"/>
          <w:szCs w:val="24"/>
        </w:rPr>
        <w:t>Montero, B. (2016)</w:t>
      </w:r>
      <w:r>
        <w:rPr>
          <w:sz w:val="24"/>
          <w:szCs w:val="24"/>
        </w:rPr>
        <w:t>, “How Fast Can You Think?</w:t>
      </w:r>
      <w:r w:rsidRPr="009969B7">
        <w:rPr>
          <w:sz w:val="24"/>
          <w:szCs w:val="24"/>
        </w:rPr>
        <w:t xml:space="preserve">” </w:t>
      </w:r>
      <w:proofErr w:type="spellStart"/>
      <w:r w:rsidRPr="009969B7">
        <w:rPr>
          <w:sz w:val="24"/>
          <w:szCs w:val="24"/>
        </w:rPr>
        <w:t>OUPblog</w:t>
      </w:r>
      <w:proofErr w:type="spellEnd"/>
      <w:r>
        <w:rPr>
          <w:sz w:val="24"/>
          <w:szCs w:val="24"/>
        </w:rPr>
        <w:t xml:space="preserve">, </w:t>
      </w:r>
      <w:hyperlink r:id="rId14" w:history="1">
        <w:r w:rsidRPr="00A27189">
          <w:rPr>
            <w:rStyle w:val="Hyperlink"/>
            <w:szCs w:val="24"/>
          </w:rPr>
          <w:t>blog.oup.com/2016/08/how-fast-can-you-think/</w:t>
        </w:r>
      </w:hyperlink>
    </w:p>
    <w:p w14:paraId="3E8D8DC4" w14:textId="77777777" w:rsidR="00FA3352" w:rsidRDefault="00FA3352" w:rsidP="00FA3352">
      <w:pPr>
        <w:pStyle w:val="Heading1"/>
        <w:spacing w:after="120"/>
        <w:ind w:left="720" w:hanging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Montero, B. (2013), </w:t>
      </w:r>
      <w:r w:rsidRPr="009969B7">
        <w:rPr>
          <w:b w:val="0"/>
          <w:sz w:val="24"/>
          <w:szCs w:val="24"/>
        </w:rPr>
        <w:t xml:space="preserve">“Q&amp;A: Barbara Montero, philosopher, on the myth of ‘Just Do It,’” on CBS’s </w:t>
      </w:r>
      <w:r w:rsidRPr="009969B7">
        <w:rPr>
          <w:b w:val="0"/>
          <w:i/>
          <w:sz w:val="24"/>
          <w:szCs w:val="24"/>
        </w:rPr>
        <w:t>Pure Genius</w:t>
      </w:r>
      <w:r w:rsidRPr="009969B7">
        <w:rPr>
          <w:b w:val="0"/>
          <w:sz w:val="24"/>
          <w:szCs w:val="24"/>
        </w:rPr>
        <w:t xml:space="preserve"> segment of </w:t>
      </w:r>
      <w:proofErr w:type="spellStart"/>
      <w:r w:rsidRPr="009969B7">
        <w:rPr>
          <w:b w:val="0"/>
          <w:i/>
          <w:sz w:val="24"/>
          <w:szCs w:val="24"/>
        </w:rPr>
        <w:t>SmartPlanet</w:t>
      </w:r>
      <w:proofErr w:type="spellEnd"/>
      <w:r w:rsidRPr="009969B7">
        <w:rPr>
          <w:b w:val="0"/>
          <w:i/>
          <w:sz w:val="24"/>
          <w:szCs w:val="24"/>
        </w:rPr>
        <w:t xml:space="preserve">, </w:t>
      </w:r>
      <w:r w:rsidRPr="009969B7">
        <w:rPr>
          <w:b w:val="0"/>
          <w:sz w:val="24"/>
          <w:szCs w:val="24"/>
        </w:rPr>
        <w:t>June 28, 2013.</w:t>
      </w:r>
    </w:p>
    <w:p w14:paraId="578462C2" w14:textId="77777777" w:rsidR="00FA3352" w:rsidRPr="00B50634" w:rsidRDefault="00FA3352" w:rsidP="00FA3352">
      <w:pPr>
        <w:pStyle w:val="Heading1"/>
        <w:ind w:left="851" w:hanging="581"/>
        <w:rPr>
          <w:b w:val="0"/>
          <w:sz w:val="24"/>
          <w:szCs w:val="24"/>
        </w:rPr>
      </w:pPr>
      <w:r w:rsidRPr="00B50634">
        <w:rPr>
          <w:b w:val="0"/>
          <w:sz w:val="24"/>
          <w:szCs w:val="24"/>
        </w:rPr>
        <w:t xml:space="preserve">Montero, B. (2013), “The Myth of ‘Just do it’” </w:t>
      </w:r>
      <w:r w:rsidRPr="00B50634">
        <w:rPr>
          <w:b w:val="0"/>
          <w:i/>
          <w:sz w:val="24"/>
          <w:szCs w:val="24"/>
        </w:rPr>
        <w:t xml:space="preserve">New York Times, </w:t>
      </w:r>
      <w:r w:rsidRPr="00B50634">
        <w:rPr>
          <w:b w:val="0"/>
          <w:sz w:val="24"/>
          <w:szCs w:val="24"/>
        </w:rPr>
        <w:t>June 9, 2013.</w:t>
      </w:r>
    </w:p>
    <w:p w14:paraId="0CCD930F" w14:textId="4477F424" w:rsidR="00FA3352" w:rsidRDefault="00FA3352" w:rsidP="00FA3352">
      <w:pPr>
        <w:tabs>
          <w:tab w:val="left" w:pos="540"/>
        </w:tabs>
        <w:spacing w:after="120"/>
        <w:ind w:left="908" w:hanging="634"/>
        <w:rPr>
          <w:sz w:val="24"/>
          <w:szCs w:val="24"/>
        </w:rPr>
      </w:pPr>
      <w:r w:rsidRPr="009969B7">
        <w:rPr>
          <w:sz w:val="24"/>
          <w:szCs w:val="24"/>
        </w:rPr>
        <w:tab/>
      </w:r>
      <w:r>
        <w:rPr>
          <w:sz w:val="24"/>
          <w:szCs w:val="24"/>
        </w:rPr>
        <w:t>—</w:t>
      </w:r>
      <w:r w:rsidRPr="009969B7">
        <w:rPr>
          <w:sz w:val="24"/>
          <w:szCs w:val="24"/>
        </w:rPr>
        <w:t>reprinted in Catapano, P. and Critchley, S. (eds.)</w:t>
      </w:r>
      <w:r w:rsidRPr="009969B7">
        <w:rPr>
          <w:i/>
          <w:sz w:val="24"/>
          <w:szCs w:val="24"/>
        </w:rPr>
        <w:t xml:space="preserve"> The Stone Reader: Modern Philosophy in 133 Arguments. </w:t>
      </w:r>
      <w:r w:rsidRPr="009969B7">
        <w:rPr>
          <w:sz w:val="24"/>
          <w:szCs w:val="24"/>
        </w:rPr>
        <w:t>Norton/Liveright (2015), pp. 757-764.</w:t>
      </w:r>
    </w:p>
    <w:p w14:paraId="48DDDE92" w14:textId="77777777" w:rsidR="0023197E" w:rsidRDefault="0023197E" w:rsidP="00FA3352">
      <w:pPr>
        <w:tabs>
          <w:tab w:val="left" w:pos="540"/>
        </w:tabs>
        <w:spacing w:after="120"/>
        <w:ind w:left="908" w:hanging="634"/>
        <w:rPr>
          <w:sz w:val="24"/>
          <w:szCs w:val="24"/>
        </w:rPr>
      </w:pPr>
    </w:p>
    <w:p w14:paraId="458F4D1D" w14:textId="77777777" w:rsidR="00FA3352" w:rsidRPr="009969B7" w:rsidRDefault="00FA3352" w:rsidP="00FA3352">
      <w:pPr>
        <w:tabs>
          <w:tab w:val="left" w:pos="540"/>
        </w:tabs>
        <w:spacing w:after="120"/>
        <w:ind w:left="908" w:hanging="634"/>
        <w:rPr>
          <w:sz w:val="24"/>
          <w:szCs w:val="24"/>
        </w:rPr>
      </w:pPr>
    </w:p>
    <w:p w14:paraId="258E20E3" w14:textId="77777777" w:rsidR="00FA3352" w:rsidRPr="00D46E80" w:rsidRDefault="00FA3352" w:rsidP="00FA3352">
      <w:pPr>
        <w:tabs>
          <w:tab w:val="left" w:pos="810"/>
        </w:tabs>
        <w:spacing w:after="120"/>
        <w:rPr>
          <w:bCs/>
          <w:sz w:val="24"/>
          <w:szCs w:val="24"/>
        </w:rPr>
      </w:pPr>
      <w:r w:rsidRPr="00D46E80">
        <w:rPr>
          <w:bCs/>
          <w:sz w:val="24"/>
          <w:szCs w:val="24"/>
        </w:rPr>
        <w:lastRenderedPageBreak/>
        <w:t>POETRY</w:t>
      </w:r>
      <w:r>
        <w:rPr>
          <w:bCs/>
          <w:sz w:val="24"/>
          <w:szCs w:val="24"/>
        </w:rPr>
        <w:t xml:space="preserve"> (lightly editor-refereed) </w:t>
      </w:r>
    </w:p>
    <w:p w14:paraId="589065A7" w14:textId="77777777" w:rsidR="00FA3352" w:rsidRPr="00457F60" w:rsidRDefault="00FA3352" w:rsidP="00FA3352">
      <w:pPr>
        <w:tabs>
          <w:tab w:val="left" w:pos="810"/>
        </w:tabs>
        <w:spacing w:after="120"/>
        <w:ind w:firstLine="270"/>
        <w:rPr>
          <w:bCs/>
          <w:sz w:val="24"/>
          <w:szCs w:val="24"/>
        </w:rPr>
      </w:pPr>
      <w:r w:rsidRPr="00457F60">
        <w:rPr>
          <w:bCs/>
          <w:sz w:val="24"/>
          <w:szCs w:val="24"/>
        </w:rPr>
        <w:t xml:space="preserve">Montero, B. G. (2019), “Nietzsche and Woolf Walk into a Bar,” </w:t>
      </w:r>
      <w:r w:rsidRPr="00C21A7A">
        <w:rPr>
          <w:bCs/>
          <w:i/>
          <w:iCs/>
          <w:sz w:val="24"/>
          <w:szCs w:val="24"/>
        </w:rPr>
        <w:t>Vita Brevis</w:t>
      </w:r>
      <w:r w:rsidRPr="00457F60">
        <w:rPr>
          <w:bCs/>
          <w:sz w:val="24"/>
          <w:szCs w:val="24"/>
        </w:rPr>
        <w:t xml:space="preserve"> (May 10). </w:t>
      </w:r>
    </w:p>
    <w:p w14:paraId="3698928F" w14:textId="77777777" w:rsidR="00FA3352" w:rsidRDefault="00FA3352" w:rsidP="00FA3352">
      <w:pPr>
        <w:pStyle w:val="Heading1"/>
        <w:shd w:val="clear" w:color="auto" w:fill="FFFFFF"/>
        <w:spacing w:after="75"/>
        <w:ind w:left="900" w:hanging="630"/>
        <w:rPr>
          <w:b w:val="0"/>
          <w:bCs/>
          <w:color w:val="auto"/>
          <w:sz w:val="24"/>
          <w:szCs w:val="24"/>
        </w:rPr>
      </w:pPr>
      <w:r w:rsidRPr="00457F60">
        <w:rPr>
          <w:b w:val="0"/>
          <w:bCs/>
          <w:color w:val="auto"/>
          <w:sz w:val="24"/>
          <w:szCs w:val="24"/>
        </w:rPr>
        <w:t>Montero, B. G. (2019), “General Relativity</w:t>
      </w:r>
      <w:r>
        <w:rPr>
          <w:b w:val="0"/>
          <w:bCs/>
          <w:color w:val="auto"/>
          <w:sz w:val="24"/>
          <w:szCs w:val="24"/>
        </w:rPr>
        <w:t xml:space="preserve"> and </w:t>
      </w:r>
      <w:r w:rsidRPr="00457F60">
        <w:rPr>
          <w:b w:val="0"/>
          <w:bCs/>
          <w:color w:val="auto"/>
          <w:sz w:val="24"/>
          <w:szCs w:val="24"/>
        </w:rPr>
        <w:t xml:space="preserve">Quantum Mechanics,” </w:t>
      </w:r>
      <w:r w:rsidRPr="00C21A7A">
        <w:rPr>
          <w:b w:val="0"/>
          <w:bCs/>
          <w:i/>
          <w:iCs/>
          <w:color w:val="auto"/>
          <w:sz w:val="24"/>
          <w:szCs w:val="24"/>
        </w:rPr>
        <w:t>Literary Yard</w:t>
      </w:r>
      <w:r w:rsidRPr="00457F60">
        <w:rPr>
          <w:b w:val="0"/>
          <w:bCs/>
          <w:color w:val="auto"/>
          <w:sz w:val="24"/>
          <w:szCs w:val="24"/>
        </w:rPr>
        <w:t xml:space="preserve"> (July 15).</w:t>
      </w:r>
    </w:p>
    <w:p w14:paraId="163B3817" w14:textId="77777777" w:rsidR="00FA3352" w:rsidRPr="00A93DED" w:rsidRDefault="00FA3352" w:rsidP="00FA3352">
      <w:pPr>
        <w:pStyle w:val="Heading1"/>
        <w:shd w:val="clear" w:color="auto" w:fill="FFFFFF"/>
        <w:spacing w:after="75"/>
        <w:ind w:left="900" w:hanging="630"/>
        <w:rPr>
          <w:b w:val="0"/>
          <w:bCs/>
          <w:color w:val="auto"/>
          <w:sz w:val="24"/>
          <w:szCs w:val="24"/>
        </w:rPr>
      </w:pPr>
      <w:r w:rsidRPr="00A93DED">
        <w:rPr>
          <w:b w:val="0"/>
          <w:bCs/>
          <w:color w:val="auto"/>
          <w:sz w:val="24"/>
          <w:szCs w:val="24"/>
        </w:rPr>
        <w:t xml:space="preserve">Montero, B.G. (2019), “On Time,” </w:t>
      </w:r>
      <w:r w:rsidRPr="00A93DED">
        <w:rPr>
          <w:b w:val="0"/>
          <w:bCs/>
          <w:i/>
          <w:iCs/>
          <w:sz w:val="24"/>
          <w:szCs w:val="24"/>
        </w:rPr>
        <w:t>Scarlet Leaf.</w:t>
      </w:r>
      <w:r w:rsidRPr="00A93DED">
        <w:rPr>
          <w:i/>
          <w:iCs/>
          <w:sz w:val="24"/>
          <w:szCs w:val="24"/>
        </w:rPr>
        <w:t xml:space="preserve"> </w:t>
      </w:r>
    </w:p>
    <w:p w14:paraId="78E39069" w14:textId="77777777" w:rsidR="00FA3352" w:rsidRPr="00457F60" w:rsidRDefault="00FA3352" w:rsidP="00FA3352">
      <w:pPr>
        <w:pStyle w:val="Heading1"/>
        <w:shd w:val="clear" w:color="auto" w:fill="FFFFFF"/>
        <w:spacing w:after="75"/>
        <w:rPr>
          <w:bCs/>
          <w:sz w:val="24"/>
          <w:szCs w:val="24"/>
        </w:rPr>
      </w:pPr>
    </w:p>
    <w:p w14:paraId="4D2805FA" w14:textId="0957E5B2" w:rsidR="00FA3352" w:rsidRDefault="00FA3352" w:rsidP="00FA3352">
      <w:pPr>
        <w:tabs>
          <w:tab w:val="left" w:pos="810"/>
        </w:tabs>
        <w:spacing w:after="120"/>
        <w:rPr>
          <w:sz w:val="24"/>
          <w:szCs w:val="24"/>
        </w:rPr>
      </w:pPr>
      <w:r w:rsidRPr="00457F60">
        <w:rPr>
          <w:sz w:val="24"/>
          <w:szCs w:val="24"/>
        </w:rPr>
        <w:t>ARTICLES IN PROGRESS</w:t>
      </w:r>
    </w:p>
    <w:p w14:paraId="0C138288" w14:textId="4B95F574" w:rsidR="007A55C7" w:rsidRDefault="007A55C7" w:rsidP="00FA3352">
      <w:pPr>
        <w:tabs>
          <w:tab w:val="left" w:pos="810"/>
        </w:tabs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Montero, B. G. (</w:t>
      </w:r>
      <w:r w:rsidR="00957550">
        <w:rPr>
          <w:color w:val="auto"/>
          <w:sz w:val="24"/>
          <w:szCs w:val="24"/>
        </w:rPr>
        <w:t>submitted</w:t>
      </w:r>
      <w:r>
        <w:rPr>
          <w:color w:val="auto"/>
          <w:sz w:val="24"/>
          <w:szCs w:val="24"/>
        </w:rPr>
        <w:t>), “</w:t>
      </w:r>
      <w:r w:rsidR="00957550">
        <w:rPr>
          <w:color w:val="auto"/>
          <w:sz w:val="24"/>
          <w:szCs w:val="24"/>
        </w:rPr>
        <w:t>Dissolving Benacerraf’s Mystery of Mathematical Truth.”</w:t>
      </w:r>
    </w:p>
    <w:p w14:paraId="0342577B" w14:textId="46C0BAFC" w:rsidR="007A55C7" w:rsidRPr="007A55C7" w:rsidRDefault="007A55C7" w:rsidP="007A55C7">
      <w:pPr>
        <w:spacing w:after="120"/>
        <w:ind w:left="892" w:hanging="712"/>
        <w:rPr>
          <w:iCs/>
          <w:color w:val="212121"/>
          <w:sz w:val="24"/>
          <w:szCs w:val="24"/>
          <w:shd w:val="clear" w:color="auto" w:fill="FFFFFF"/>
          <w:lang w:val="en-GB"/>
        </w:rPr>
      </w:pPr>
      <w:bookmarkStart w:id="3" w:name="_Hlk14026102"/>
      <w:r w:rsidRPr="00BB09B7"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Ericsson, </w:t>
      </w:r>
      <w:proofErr w:type="gramStart"/>
      <w:r w:rsidRPr="00BB09B7">
        <w:rPr>
          <w:iCs/>
          <w:color w:val="212121"/>
          <w:sz w:val="24"/>
          <w:szCs w:val="24"/>
          <w:shd w:val="clear" w:color="auto" w:fill="FFFFFF"/>
          <w:lang w:val="en-GB"/>
        </w:rPr>
        <w:t>A</w:t>
      </w:r>
      <w:bookmarkEnd w:id="3"/>
      <w:r w:rsidRPr="00BB09B7">
        <w:rPr>
          <w:iCs/>
          <w:color w:val="212121"/>
          <w:sz w:val="24"/>
          <w:szCs w:val="24"/>
          <w:shd w:val="clear" w:color="auto" w:fill="FFFFFF"/>
          <w:lang w:val="en-GB"/>
        </w:rPr>
        <w:t>.</w:t>
      </w:r>
      <w:proofErr w:type="gramEnd"/>
      <w:r w:rsidRPr="00BB09B7">
        <w:rPr>
          <w:iCs/>
          <w:color w:val="212121"/>
          <w:sz w:val="24"/>
          <w:szCs w:val="24"/>
          <w:shd w:val="clear" w:color="auto" w:fill="FFFFFF"/>
          <w:lang w:val="en-GB"/>
        </w:rPr>
        <w:t xml:space="preserve"> and Montero, B.G. (in preparation)</w:t>
      </w:r>
      <w:r>
        <w:rPr>
          <w:iCs/>
          <w:color w:val="212121"/>
          <w:sz w:val="24"/>
          <w:szCs w:val="24"/>
          <w:shd w:val="clear" w:color="auto" w:fill="FFFFFF"/>
          <w:lang w:val="en-GB"/>
        </w:rPr>
        <w:t>, “Deliberate Practice and Expertise in the Performing Arts.” [Very sadly, Ericsson recently passed away, but I aim to complete it on my own or with help from one of his disciples.]</w:t>
      </w:r>
    </w:p>
    <w:p w14:paraId="137A2F26" w14:textId="77777777" w:rsidR="00FA3352" w:rsidRDefault="00FA3352" w:rsidP="00FA3352">
      <w:pPr>
        <w:tabs>
          <w:tab w:val="left" w:pos="810"/>
        </w:tabs>
        <w:spacing w:after="120"/>
        <w:ind w:left="900" w:hanging="720"/>
        <w:rPr>
          <w:sz w:val="24"/>
          <w:szCs w:val="24"/>
        </w:rPr>
      </w:pPr>
      <w:r>
        <w:rPr>
          <w:sz w:val="24"/>
          <w:szCs w:val="24"/>
        </w:rPr>
        <w:t>Montero (in preparation), “What the Extended Mind Lacks.”</w:t>
      </w:r>
    </w:p>
    <w:p w14:paraId="516F8AC9" w14:textId="77777777" w:rsidR="00FA3352" w:rsidRDefault="00FA3352" w:rsidP="00FA3352">
      <w:pPr>
        <w:tabs>
          <w:tab w:val="left" w:pos="810"/>
        </w:tabs>
        <w:spacing w:after="120"/>
        <w:ind w:left="900" w:hanging="720"/>
        <w:rPr>
          <w:sz w:val="24"/>
          <w:szCs w:val="24"/>
        </w:rPr>
      </w:pPr>
      <w:r w:rsidRPr="00384F10">
        <w:rPr>
          <w:sz w:val="24"/>
          <w:szCs w:val="24"/>
        </w:rPr>
        <w:t>Montero (in preparation), “The Metaphysics of Free Speech:</w:t>
      </w:r>
      <w:r>
        <w:rPr>
          <w:sz w:val="24"/>
          <w:szCs w:val="24"/>
        </w:rPr>
        <w:t xml:space="preserve"> T</w:t>
      </w:r>
      <w:r w:rsidRPr="00384F10">
        <w:rPr>
          <w:sz w:val="24"/>
          <w:szCs w:val="24"/>
        </w:rPr>
        <w:t xml:space="preserve">he First Amendment </w:t>
      </w:r>
      <w:r>
        <w:rPr>
          <w:sz w:val="24"/>
          <w:szCs w:val="24"/>
        </w:rPr>
        <w:t>and</w:t>
      </w:r>
      <w:r w:rsidRPr="00384F10">
        <w:rPr>
          <w:sz w:val="24"/>
          <w:szCs w:val="24"/>
        </w:rPr>
        <w:t xml:space="preserve"> Dualism</w:t>
      </w:r>
      <w:r>
        <w:rPr>
          <w:sz w:val="24"/>
          <w:szCs w:val="24"/>
        </w:rPr>
        <w:t>.”</w:t>
      </w:r>
    </w:p>
    <w:p w14:paraId="354C3717" w14:textId="77777777" w:rsidR="00FA3352" w:rsidRPr="00FA3A57" w:rsidRDefault="00FA3352" w:rsidP="00FA3352">
      <w:pPr>
        <w:tabs>
          <w:tab w:val="left" w:pos="630"/>
        </w:tabs>
        <w:spacing w:after="120"/>
        <w:ind w:left="374" w:hanging="187"/>
        <w:rPr>
          <w:iCs/>
          <w:color w:val="212121"/>
          <w:sz w:val="24"/>
          <w:szCs w:val="24"/>
          <w:shd w:val="clear" w:color="auto" w:fill="FFFFFF"/>
          <w:lang w:val="en-GB"/>
        </w:rPr>
      </w:pPr>
      <w:r>
        <w:rPr>
          <w:iCs/>
          <w:color w:val="212121"/>
          <w:sz w:val="24"/>
          <w:szCs w:val="24"/>
          <w:shd w:val="clear" w:color="auto" w:fill="FFFFFF"/>
          <w:lang w:val="en-GB"/>
        </w:rPr>
        <w:t>Montero, B. G. (in preparation), “The Athlete as Artist.”</w:t>
      </w:r>
    </w:p>
    <w:p w14:paraId="47EA459F" w14:textId="77777777" w:rsidR="00FA3352" w:rsidRDefault="00FA3352" w:rsidP="00FA3352">
      <w:pPr>
        <w:spacing w:after="120"/>
        <w:ind w:left="892" w:hanging="712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 xml:space="preserve">Montero, B. G. </w:t>
      </w:r>
      <w:r w:rsidRPr="00FA4C88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in preparation</w:t>
      </w:r>
      <w:r w:rsidRPr="00FA4C88">
        <w:rPr>
          <w:color w:val="auto"/>
          <w:sz w:val="24"/>
          <w:szCs w:val="24"/>
        </w:rPr>
        <w:t>), “Inf</w:t>
      </w:r>
      <w:r>
        <w:rPr>
          <w:color w:val="auto"/>
          <w:sz w:val="24"/>
          <w:szCs w:val="24"/>
        </w:rPr>
        <w:t>inite V</w:t>
      </w:r>
      <w:r w:rsidRPr="00FA4C88">
        <w:rPr>
          <w:color w:val="auto"/>
          <w:sz w:val="24"/>
          <w:szCs w:val="24"/>
        </w:rPr>
        <w:t>alue and Incomparability.”</w:t>
      </w:r>
    </w:p>
    <w:p w14:paraId="017DBD8E" w14:textId="77777777" w:rsidR="00FA3352" w:rsidRPr="007B2896" w:rsidRDefault="00FA3352" w:rsidP="00FA3352">
      <w:pPr>
        <w:spacing w:after="120"/>
        <w:ind w:left="892" w:hanging="712"/>
        <w:rPr>
          <w:sz w:val="24"/>
          <w:szCs w:val="24"/>
        </w:rPr>
      </w:pPr>
      <w:r>
        <w:rPr>
          <w:color w:val="auto"/>
          <w:sz w:val="24"/>
          <w:szCs w:val="24"/>
        </w:rPr>
        <w:t>Montero, B. G. (in preparation), “The</w:t>
      </w:r>
      <w:r w:rsidRPr="00044677">
        <w:rPr>
          <w:color w:val="212121"/>
          <w:sz w:val="24"/>
          <w:szCs w:val="24"/>
          <w:shd w:val="clear" w:color="auto" w:fill="FFFFFF"/>
        </w:rPr>
        <w:t xml:space="preserve"> Myth of Sudden Insight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044677">
        <w:rPr>
          <w:color w:val="212121"/>
          <w:sz w:val="24"/>
          <w:szCs w:val="24"/>
          <w:shd w:val="clear" w:color="auto" w:fill="FFFFFF"/>
        </w:rPr>
        <w:t>”</w:t>
      </w:r>
      <w:r w:rsidRPr="00FA4C88">
        <w:rPr>
          <w:color w:val="auto"/>
          <w:sz w:val="24"/>
          <w:szCs w:val="24"/>
        </w:rPr>
        <w:t xml:space="preserve"> </w:t>
      </w:r>
    </w:p>
    <w:p w14:paraId="4FDDAD6D" w14:textId="77777777" w:rsidR="00FA3352" w:rsidRDefault="00FA3352" w:rsidP="00FA3352">
      <w:pPr>
        <w:pStyle w:val="Heading1"/>
        <w:rPr>
          <w:b w:val="0"/>
          <w:sz w:val="24"/>
          <w:szCs w:val="24"/>
        </w:rPr>
      </w:pPr>
    </w:p>
    <w:p w14:paraId="06531B53" w14:textId="77777777" w:rsidR="00FA3352" w:rsidRPr="009969B7" w:rsidRDefault="00FA3352" w:rsidP="00FA3352">
      <w:pPr>
        <w:pStyle w:val="Heading1"/>
        <w:ind w:left="851" w:hanging="567"/>
        <w:rPr>
          <w:b w:val="0"/>
          <w:sz w:val="24"/>
          <w:szCs w:val="24"/>
        </w:rPr>
      </w:pPr>
    </w:p>
    <w:p w14:paraId="3D4BED3C" w14:textId="77777777" w:rsidR="00FA3352" w:rsidRPr="009969B7" w:rsidRDefault="00FA3352" w:rsidP="00FA3352">
      <w:pPr>
        <w:ind w:left="432" w:hanging="432"/>
        <w:rPr>
          <w:sz w:val="24"/>
          <w:szCs w:val="24"/>
        </w:rPr>
      </w:pPr>
      <w:r>
        <w:rPr>
          <w:b/>
          <w:sz w:val="24"/>
          <w:szCs w:val="24"/>
        </w:rPr>
        <w:t>5. TALKS, INTERVIEWS, LECTURE-DEMONSTRATIONS, WORKSHOPS</w:t>
      </w:r>
    </w:p>
    <w:p w14:paraId="24D8E579" w14:textId="77777777" w:rsidR="00FA3352" w:rsidRDefault="00FA3352" w:rsidP="00FA3352">
      <w:pPr>
        <w:ind w:left="432" w:hanging="432"/>
        <w:rPr>
          <w:sz w:val="24"/>
          <w:szCs w:val="24"/>
        </w:rPr>
      </w:pPr>
      <w:r w:rsidRPr="009969B7">
        <w:rPr>
          <w:sz w:val="24"/>
          <w:szCs w:val="24"/>
        </w:rPr>
        <w:tab/>
      </w:r>
    </w:p>
    <w:p w14:paraId="2FE82228" w14:textId="77777777" w:rsidR="00FA3352" w:rsidRDefault="00FA3352" w:rsidP="00FA3352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PAPERS </w:t>
      </w:r>
      <w:r w:rsidRPr="0014427B">
        <w:rPr>
          <w:sz w:val="24"/>
          <w:szCs w:val="24"/>
        </w:rPr>
        <w:t>PRESENTED</w:t>
      </w:r>
    </w:p>
    <w:p w14:paraId="77733224" w14:textId="1BF1BC00" w:rsidR="00FA3352" w:rsidRDefault="00FA3352" w:rsidP="00FA3352">
      <w:pPr>
        <w:ind w:left="432" w:hanging="432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r w:rsidRPr="00C87442">
        <w:rPr>
          <w:sz w:val="24"/>
          <w:szCs w:val="24"/>
        </w:rPr>
        <w:t>“Minimal</w:t>
      </w:r>
      <w:r>
        <w:rPr>
          <w:sz w:val="24"/>
          <w:szCs w:val="24"/>
        </w:rPr>
        <w:t>ly</w:t>
      </w:r>
      <w:r w:rsidRPr="00C87442">
        <w:rPr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 w:rsidRPr="00C87442">
        <w:rPr>
          <w:sz w:val="24"/>
          <w:szCs w:val="24"/>
        </w:rPr>
        <w:t xml:space="preserve"> Meta</w:t>
      </w:r>
      <w:r w:rsidR="003A2984">
        <w:rPr>
          <w:sz w:val="24"/>
          <w:szCs w:val="24"/>
        </w:rPr>
        <w:t>e</w:t>
      </w:r>
      <w:r w:rsidRPr="00C87442">
        <w:rPr>
          <w:sz w:val="24"/>
          <w:szCs w:val="24"/>
        </w:rPr>
        <w:t xml:space="preserve">thics,” Reductionism </w:t>
      </w:r>
      <w:r>
        <w:rPr>
          <w:sz w:val="24"/>
          <w:szCs w:val="24"/>
        </w:rPr>
        <w:t xml:space="preserve">in Ethics and Mind </w:t>
      </w:r>
      <w:r w:rsidRPr="00C87442">
        <w:rPr>
          <w:sz w:val="24"/>
          <w:szCs w:val="24"/>
        </w:rPr>
        <w:t xml:space="preserve">Workshop, </w:t>
      </w:r>
      <w:r w:rsidRPr="00C87442">
        <w:rPr>
          <w:sz w:val="24"/>
          <w:szCs w:val="24"/>
          <w:shd w:val="clear" w:color="auto" w:fill="FFFFFF"/>
        </w:rPr>
        <w:t>Oxford University/The University of Fribourg</w:t>
      </w:r>
      <w:r w:rsidR="00FF1D93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Summer </w:t>
      </w:r>
      <w:r w:rsidRPr="00C87442">
        <w:rPr>
          <w:sz w:val="24"/>
          <w:szCs w:val="24"/>
          <w:shd w:val="clear" w:color="auto" w:fill="FFFFFF"/>
        </w:rPr>
        <w:t>2021.</w:t>
      </w:r>
    </w:p>
    <w:p w14:paraId="0C0CC25F" w14:textId="64C47A78" w:rsidR="003A2984" w:rsidRDefault="003A2984" w:rsidP="00FA3352">
      <w:pPr>
        <w:ind w:left="432" w:hanging="432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FF1D93">
        <w:rPr>
          <w:sz w:val="24"/>
          <w:szCs w:val="24"/>
          <w:shd w:val="clear" w:color="auto" w:fill="FFFFFF"/>
        </w:rPr>
        <w:t>“What Matters about the Mind” Cal State Long Beach, keynote speaker, 2021</w:t>
      </w:r>
    </w:p>
    <w:p w14:paraId="609B2C3A" w14:textId="4A0B4C2E" w:rsidR="00FF1D93" w:rsidRPr="00C87442" w:rsidRDefault="00FF1D93" w:rsidP="00FA3352">
      <w:pPr>
        <w:ind w:left="432" w:hanging="432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“Towards a Minimally Modal Metaphysics,” University of Notre Dame, 2021</w:t>
      </w:r>
    </w:p>
    <w:p w14:paraId="19579893" w14:textId="6BB2D4BC" w:rsidR="00FA3352" w:rsidRPr="00254362" w:rsidRDefault="00FA3352" w:rsidP="00FA3352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4427B">
        <w:rPr>
          <w:sz w:val="24"/>
          <w:szCs w:val="24"/>
        </w:rPr>
        <w:t>“</w:t>
      </w:r>
      <w:r>
        <w:rPr>
          <w:sz w:val="24"/>
          <w:szCs w:val="24"/>
        </w:rPr>
        <w:t>Goodbye Supervenience,</w:t>
      </w:r>
      <w:r w:rsidRPr="00254362">
        <w:rPr>
          <w:color w:val="auto"/>
          <w:sz w:val="24"/>
          <w:szCs w:val="24"/>
        </w:rPr>
        <w:t xml:space="preserve">” </w:t>
      </w:r>
      <w:r>
        <w:rPr>
          <w:sz w:val="24"/>
          <w:szCs w:val="24"/>
        </w:rPr>
        <w:t>Metaphysics of Mind Workshop, Oxford 2021.</w:t>
      </w:r>
    </w:p>
    <w:p w14:paraId="5084FEDE" w14:textId="1866C21A" w:rsidR="00FA3352" w:rsidRPr="00254362" w:rsidRDefault="00FA3352" w:rsidP="00FA3352">
      <w:pPr>
        <w:ind w:left="432" w:hanging="432"/>
        <w:rPr>
          <w:color w:val="auto"/>
          <w:sz w:val="24"/>
          <w:szCs w:val="24"/>
        </w:rPr>
      </w:pPr>
      <w:r w:rsidRPr="0014427B">
        <w:rPr>
          <w:sz w:val="24"/>
          <w:szCs w:val="24"/>
        </w:rPr>
        <w:t xml:space="preserve">   “</w:t>
      </w:r>
      <w:r>
        <w:rPr>
          <w:sz w:val="24"/>
          <w:szCs w:val="24"/>
        </w:rPr>
        <w:t xml:space="preserve">Goodbye Supervenience” </w:t>
      </w:r>
      <w:proofErr w:type="spellStart"/>
      <w:r w:rsidRPr="00254362">
        <w:rPr>
          <w:color w:val="auto"/>
          <w:sz w:val="24"/>
          <w:szCs w:val="24"/>
        </w:rPr>
        <w:t>Arch</w:t>
      </w:r>
      <w:r w:rsidRPr="00254362">
        <w:rPr>
          <w:rStyle w:val="Emphasis"/>
          <w:color w:val="auto"/>
          <w:sz w:val="24"/>
          <w:szCs w:val="24"/>
          <w:shd w:val="clear" w:color="auto" w:fill="FFFFFF"/>
        </w:rPr>
        <w:t>é</w:t>
      </w:r>
      <w:proofErr w:type="spellEnd"/>
      <w:r w:rsidRPr="00254362">
        <w:rPr>
          <w:color w:val="auto"/>
          <w:sz w:val="24"/>
          <w:szCs w:val="24"/>
        </w:rPr>
        <w:t xml:space="preserve"> Language and Mind, St. Andrews</w:t>
      </w:r>
      <w:r w:rsidR="00FF1D93">
        <w:rPr>
          <w:color w:val="auto"/>
          <w:sz w:val="24"/>
          <w:szCs w:val="24"/>
        </w:rPr>
        <w:t xml:space="preserve"> </w:t>
      </w:r>
      <w:r w:rsidRPr="00254362">
        <w:rPr>
          <w:color w:val="auto"/>
          <w:sz w:val="24"/>
          <w:szCs w:val="24"/>
        </w:rPr>
        <w:t xml:space="preserve"> 2020.</w:t>
      </w:r>
    </w:p>
    <w:p w14:paraId="19325EB8" w14:textId="22182024" w:rsidR="00FA3352" w:rsidRPr="0014427B" w:rsidRDefault="00FA3352" w:rsidP="00FA3352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   “</w:t>
      </w:r>
      <w:r w:rsidRPr="0014427B">
        <w:rPr>
          <w:sz w:val="24"/>
          <w:szCs w:val="24"/>
        </w:rPr>
        <w:t>Expertise and Effortful Control,”</w:t>
      </w:r>
      <w:r w:rsidRPr="0014427B">
        <w:rPr>
          <w:color w:val="212121"/>
          <w:sz w:val="23"/>
          <w:szCs w:val="23"/>
          <w:shd w:val="clear" w:color="auto" w:fill="FFFFFF"/>
        </w:rPr>
        <w:t xml:space="preserve"> </w:t>
      </w:r>
      <w:r w:rsidRPr="0014427B">
        <w:rPr>
          <w:color w:val="212121"/>
          <w:sz w:val="24"/>
          <w:szCs w:val="24"/>
          <w:shd w:val="clear" w:color="auto" w:fill="FFFFFF"/>
        </w:rPr>
        <w:t>Action control, awareness, and working memory</w:t>
      </w:r>
      <w:r w:rsidRPr="0014427B">
        <w:rPr>
          <w:color w:val="212121"/>
          <w:sz w:val="23"/>
          <w:szCs w:val="23"/>
          <w:shd w:val="clear" w:color="auto" w:fill="FFFFFF"/>
        </w:rPr>
        <w:t xml:space="preserve"> workshop </w:t>
      </w:r>
      <w:r w:rsidR="003A2984" w:rsidRPr="00C87442">
        <w:rPr>
          <w:sz w:val="24"/>
          <w:szCs w:val="24"/>
          <w:shd w:val="clear" w:color="auto" w:fill="FFFFFF"/>
        </w:rPr>
        <w:t xml:space="preserve">(online) </w:t>
      </w:r>
      <w:r w:rsidRPr="0014427B">
        <w:rPr>
          <w:sz w:val="24"/>
          <w:szCs w:val="24"/>
        </w:rPr>
        <w:t>2020</w:t>
      </w:r>
      <w:r>
        <w:rPr>
          <w:sz w:val="24"/>
          <w:szCs w:val="24"/>
        </w:rPr>
        <w:t>.</w:t>
      </w:r>
    </w:p>
    <w:p w14:paraId="3C688B0A" w14:textId="77777777" w:rsidR="00FA3352" w:rsidRPr="0014427B" w:rsidRDefault="00FA3352" w:rsidP="00FA3352">
      <w:pPr>
        <w:ind w:left="432" w:hanging="432"/>
        <w:rPr>
          <w:sz w:val="24"/>
          <w:szCs w:val="24"/>
        </w:rPr>
      </w:pPr>
      <w:r w:rsidRPr="0014427B">
        <w:rPr>
          <w:sz w:val="24"/>
          <w:szCs w:val="24"/>
        </w:rPr>
        <w:t xml:space="preserve">   “Collective Intentionality,” NYU, Center for </w:t>
      </w:r>
      <w:proofErr w:type="gramStart"/>
      <w:r w:rsidRPr="0014427B">
        <w:rPr>
          <w:sz w:val="24"/>
          <w:szCs w:val="24"/>
        </w:rPr>
        <w:t>Ballet</w:t>
      </w:r>
      <w:proofErr w:type="gramEnd"/>
      <w:r w:rsidRPr="0014427B">
        <w:rPr>
          <w:sz w:val="24"/>
          <w:szCs w:val="24"/>
        </w:rPr>
        <w:t xml:space="preserve"> and the Arts—</w:t>
      </w:r>
      <w:r>
        <w:rPr>
          <w:sz w:val="24"/>
          <w:szCs w:val="24"/>
        </w:rPr>
        <w:t>c</w:t>
      </w:r>
      <w:r w:rsidRPr="0014427B">
        <w:rPr>
          <w:sz w:val="24"/>
          <w:szCs w:val="24"/>
        </w:rPr>
        <w:t xml:space="preserve">ancelled </w:t>
      </w:r>
      <w:r>
        <w:rPr>
          <w:sz w:val="24"/>
          <w:szCs w:val="24"/>
        </w:rPr>
        <w:t>due to Covid.</w:t>
      </w:r>
    </w:p>
    <w:p w14:paraId="11AAE271" w14:textId="77777777" w:rsidR="00FA3352" w:rsidRPr="0014427B" w:rsidRDefault="00FA3352" w:rsidP="00FA3352">
      <w:pPr>
        <w:ind w:left="432" w:hanging="432"/>
        <w:rPr>
          <w:sz w:val="24"/>
          <w:szCs w:val="24"/>
        </w:rPr>
      </w:pPr>
      <w:r w:rsidRPr="0014427B">
        <w:rPr>
          <w:sz w:val="24"/>
          <w:szCs w:val="24"/>
        </w:rPr>
        <w:t xml:space="preserve">   “Expertise and the Conscious Mind,” Haverford College Philosophy Colloquium, 2020</w:t>
      </w:r>
      <w:r>
        <w:rPr>
          <w:sz w:val="24"/>
          <w:szCs w:val="24"/>
        </w:rPr>
        <w:t>.</w:t>
      </w:r>
    </w:p>
    <w:p w14:paraId="63BDBA6D" w14:textId="77777777" w:rsidR="00FA3352" w:rsidRDefault="00FA3352" w:rsidP="00FA3352">
      <w:pPr>
        <w:ind w:left="432" w:hanging="252"/>
        <w:rPr>
          <w:sz w:val="24"/>
          <w:szCs w:val="24"/>
        </w:rPr>
      </w:pPr>
      <w:r w:rsidRPr="0014427B">
        <w:rPr>
          <w:sz w:val="24"/>
          <w:szCs w:val="24"/>
        </w:rPr>
        <w:t>“Benacerraf’s Nonproblem” The CUNY</w:t>
      </w:r>
      <w:r>
        <w:rPr>
          <w:sz w:val="24"/>
          <w:szCs w:val="24"/>
        </w:rPr>
        <w:t xml:space="preserve"> Logic and Metaphysics Workshop, 2019.</w:t>
      </w:r>
    </w:p>
    <w:p w14:paraId="00A5DC57" w14:textId="77777777" w:rsidR="00FA3352" w:rsidRDefault="00FA3352" w:rsidP="00FA3352">
      <w:pPr>
        <w:ind w:left="432" w:hanging="252"/>
        <w:rPr>
          <w:sz w:val="24"/>
          <w:szCs w:val="24"/>
        </w:rPr>
      </w:pPr>
      <w:r>
        <w:rPr>
          <w:sz w:val="24"/>
          <w:szCs w:val="24"/>
        </w:rPr>
        <w:t>“Pain Amnesia,” Society for Women in Philosophy, Analytic, NYC 2019.</w:t>
      </w:r>
    </w:p>
    <w:p w14:paraId="7602A8EE" w14:textId="77777777" w:rsidR="00FA3352" w:rsidRDefault="00FA3352" w:rsidP="00FA3352">
      <w:pPr>
        <w:ind w:left="180" w:hanging="4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“What Experience Doesn’t Teach,” Eastern APA Symposium Talk, NYC, 2019.</w:t>
      </w:r>
    </w:p>
    <w:p w14:paraId="5F179C8F" w14:textId="77777777" w:rsidR="00FA3352" w:rsidRDefault="00FA3352" w:rsidP="00FA3352">
      <w:pPr>
        <w:ind w:left="864" w:hanging="684"/>
        <w:rPr>
          <w:sz w:val="24"/>
          <w:szCs w:val="24"/>
        </w:rPr>
      </w:pPr>
      <w:r>
        <w:rPr>
          <w:sz w:val="24"/>
          <w:szCs w:val="24"/>
        </w:rPr>
        <w:t xml:space="preserve">“Physicalism can be True even if Mary Learns Something New,” University of Mississippi, Philosophy Department 2019. </w:t>
      </w:r>
    </w:p>
    <w:p w14:paraId="27DE071F" w14:textId="77777777" w:rsidR="00FA3352" w:rsidRDefault="00FA3352" w:rsidP="00FA3352">
      <w:pPr>
        <w:ind w:left="864" w:hanging="684"/>
        <w:rPr>
          <w:sz w:val="24"/>
          <w:szCs w:val="24"/>
        </w:rPr>
      </w:pPr>
      <w:r>
        <w:rPr>
          <w:sz w:val="24"/>
          <w:szCs w:val="24"/>
        </w:rPr>
        <w:t>“Multifarious Matter,” Mississippi State University, Philosophy Department 2019.</w:t>
      </w:r>
    </w:p>
    <w:p w14:paraId="0BC3FCB1" w14:textId="77777777" w:rsidR="00FA3352" w:rsidRDefault="00FA3352" w:rsidP="00FA3352">
      <w:pPr>
        <w:ind w:left="180" w:hanging="432"/>
        <w:rPr>
          <w:sz w:val="24"/>
          <w:szCs w:val="24"/>
        </w:rPr>
      </w:pPr>
      <w:r>
        <w:rPr>
          <w:sz w:val="24"/>
          <w:szCs w:val="24"/>
        </w:rPr>
        <w:tab/>
        <w:t xml:space="preserve">“Pain Amnesia and the Nature of Human Memory,” </w:t>
      </w:r>
      <w:proofErr w:type="spellStart"/>
      <w:r>
        <w:rPr>
          <w:sz w:val="24"/>
          <w:szCs w:val="24"/>
        </w:rPr>
        <w:t>Psychohistorical</w:t>
      </w:r>
      <w:proofErr w:type="spellEnd"/>
      <w:r>
        <w:rPr>
          <w:sz w:val="24"/>
          <w:szCs w:val="24"/>
        </w:rPr>
        <w:t xml:space="preserve"> Assoc., NYU 2019</w:t>
      </w:r>
      <w:r>
        <w:rPr>
          <w:rFonts w:ascii="Segoe UI" w:hAnsi="Segoe UI" w:cs="Segoe UI"/>
          <w:color w:val="212121"/>
          <w:shd w:val="clear" w:color="auto" w:fill="FFFFFF"/>
        </w:rPr>
        <w:t>.</w:t>
      </w:r>
    </w:p>
    <w:p w14:paraId="78C1D043" w14:textId="77777777" w:rsidR="00FA3352" w:rsidRPr="00EC5F1E" w:rsidRDefault="00FA3352" w:rsidP="00FA3352">
      <w:pPr>
        <w:ind w:left="892" w:hanging="712"/>
        <w:rPr>
          <w:color w:val="auto"/>
          <w:sz w:val="24"/>
          <w:szCs w:val="24"/>
        </w:rPr>
      </w:pPr>
      <w:r>
        <w:rPr>
          <w:sz w:val="24"/>
          <w:szCs w:val="24"/>
        </w:rPr>
        <w:t>“</w:t>
      </w:r>
      <w:r>
        <w:rPr>
          <w:color w:val="auto"/>
          <w:sz w:val="24"/>
          <w:szCs w:val="24"/>
        </w:rPr>
        <w:t>The Athlete as Artist,” Norwegian School of Sports Sciences, Keynote, 2018.</w:t>
      </w:r>
    </w:p>
    <w:p w14:paraId="3E5FA2DC" w14:textId="77777777" w:rsidR="00FA3352" w:rsidRPr="00044677" w:rsidRDefault="00FA3352" w:rsidP="00FA3352">
      <w:pPr>
        <w:ind w:left="720" w:hanging="540"/>
        <w:rPr>
          <w:color w:val="212121"/>
          <w:sz w:val="24"/>
          <w:szCs w:val="24"/>
          <w:shd w:val="clear" w:color="auto" w:fill="FFFFFF"/>
        </w:rPr>
      </w:pPr>
      <w:r w:rsidRPr="00044677">
        <w:rPr>
          <w:color w:val="212121"/>
          <w:sz w:val="24"/>
          <w:szCs w:val="24"/>
          <w:shd w:val="clear" w:color="auto" w:fill="FFFFFF"/>
        </w:rPr>
        <w:t>“The Myth of Sudden Insight,” Columbia Undergraduate Scholars Program, Distinguished Speaker Series 2018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044677">
        <w:rPr>
          <w:color w:val="212121"/>
          <w:sz w:val="24"/>
          <w:szCs w:val="24"/>
          <w:shd w:val="clear" w:color="auto" w:fill="FFFFFF"/>
        </w:rPr>
        <w:t> </w:t>
      </w:r>
    </w:p>
    <w:p w14:paraId="75F7A9F6" w14:textId="77777777" w:rsidR="00FA3352" w:rsidRDefault="00FA3352" w:rsidP="00FA3352">
      <w:pPr>
        <w:ind w:left="720" w:hanging="498"/>
        <w:rPr>
          <w:sz w:val="24"/>
          <w:szCs w:val="24"/>
          <w:shd w:val="clear" w:color="auto" w:fill="FFFFFF"/>
        </w:rPr>
      </w:pPr>
      <w:r w:rsidRPr="00044677">
        <w:rPr>
          <w:sz w:val="24"/>
          <w:szCs w:val="24"/>
        </w:rPr>
        <w:lastRenderedPageBreak/>
        <w:t>“Athletic Aesthetics</w:t>
      </w:r>
      <w:r>
        <w:rPr>
          <w:sz w:val="24"/>
          <w:szCs w:val="24"/>
        </w:rPr>
        <w:t>,</w:t>
      </w:r>
      <w:r w:rsidRPr="00044677">
        <w:rPr>
          <w:sz w:val="24"/>
          <w:szCs w:val="24"/>
        </w:rPr>
        <w:t xml:space="preserve">” </w:t>
      </w:r>
      <w:r w:rsidRPr="00044677">
        <w:rPr>
          <w:sz w:val="24"/>
          <w:szCs w:val="24"/>
          <w:shd w:val="clear" w:color="auto" w:fill="FFFFFF"/>
        </w:rPr>
        <w:t>Keynote, British Society of Aesthetics Postgrad Conference</w:t>
      </w:r>
      <w:r>
        <w:rPr>
          <w:sz w:val="24"/>
          <w:szCs w:val="24"/>
          <w:shd w:val="clear" w:color="auto" w:fill="FFFFFF"/>
        </w:rPr>
        <w:t xml:space="preserve">, </w:t>
      </w:r>
      <w:r w:rsidRPr="00044677">
        <w:rPr>
          <w:sz w:val="24"/>
          <w:szCs w:val="24"/>
          <w:shd w:val="clear" w:color="auto" w:fill="FFFFFF"/>
        </w:rPr>
        <w:t>2018</w:t>
      </w:r>
      <w:r>
        <w:rPr>
          <w:sz w:val="24"/>
          <w:szCs w:val="24"/>
          <w:shd w:val="clear" w:color="auto" w:fill="FFFFFF"/>
        </w:rPr>
        <w:t>.</w:t>
      </w:r>
    </w:p>
    <w:p w14:paraId="39402C9E" w14:textId="77777777" w:rsidR="00FA3352" w:rsidRDefault="00FA3352" w:rsidP="00FA3352">
      <w:pPr>
        <w:ind w:left="720" w:hanging="498"/>
        <w:rPr>
          <w:sz w:val="24"/>
          <w:szCs w:val="24"/>
        </w:rPr>
      </w:pPr>
      <w:r>
        <w:rPr>
          <w:sz w:val="24"/>
          <w:szCs w:val="24"/>
        </w:rPr>
        <w:t xml:space="preserve">“What Experience Doesn’t Teach,” NYU Consciousness Workshop, 2018. </w:t>
      </w:r>
    </w:p>
    <w:p w14:paraId="6DFC72C0" w14:textId="77777777" w:rsidR="00FA3352" w:rsidRPr="00044677" w:rsidRDefault="00FA3352" w:rsidP="00FA3352">
      <w:pPr>
        <w:ind w:left="720" w:hanging="498"/>
        <w:rPr>
          <w:sz w:val="24"/>
          <w:szCs w:val="24"/>
        </w:rPr>
      </w:pPr>
      <w:r>
        <w:rPr>
          <w:sz w:val="24"/>
          <w:szCs w:val="24"/>
        </w:rPr>
        <w:t xml:space="preserve">“Mind Without Matter,” Kutztown University, 2018. </w:t>
      </w:r>
    </w:p>
    <w:p w14:paraId="08CB294A" w14:textId="77777777" w:rsidR="00FA3352" w:rsidRDefault="00FA3352" w:rsidP="00FA3352">
      <w:pPr>
        <w:pStyle w:val="Heading2"/>
        <w:ind w:left="630" w:hanging="45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“Improvising Movement and the Mind,” University of Copenhagen, 2017.</w:t>
      </w:r>
    </w:p>
    <w:p w14:paraId="74FBA0F8" w14:textId="77777777" w:rsidR="00FA3352" w:rsidRDefault="00FA3352" w:rsidP="00FA3352">
      <w:pPr>
        <w:pStyle w:val="Heading2"/>
        <w:tabs>
          <w:tab w:val="left" w:pos="360"/>
        </w:tabs>
        <w:ind w:left="270" w:hanging="450"/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Pr="003A2ADF">
        <w:rPr>
          <w:b w:val="0"/>
          <w:color w:val="auto"/>
          <w:sz w:val="24"/>
          <w:szCs w:val="24"/>
        </w:rPr>
        <w:t>“The Conscious Mind in Movement,”</w:t>
      </w:r>
      <w:r>
        <w:rPr>
          <w:b w:val="0"/>
          <w:color w:val="auto"/>
          <w:sz w:val="24"/>
          <w:szCs w:val="24"/>
        </w:rPr>
        <w:t xml:space="preserve"> University of Southern Denmark, 2017.</w:t>
      </w:r>
    </w:p>
    <w:p w14:paraId="745B46EC" w14:textId="77777777" w:rsidR="00FA3352" w:rsidRPr="009969B7" w:rsidRDefault="00FA3352" w:rsidP="00FA3352">
      <w:pPr>
        <w:pStyle w:val="Heading2"/>
        <w:ind w:left="720" w:hanging="540"/>
        <w:rPr>
          <w:b w:val="0"/>
          <w:sz w:val="24"/>
          <w:szCs w:val="24"/>
        </w:rPr>
      </w:pPr>
      <w:r w:rsidRPr="009969B7">
        <w:rPr>
          <w:b w:val="0"/>
          <w:sz w:val="24"/>
          <w:szCs w:val="24"/>
        </w:rPr>
        <w:t xml:space="preserve"> “</w:t>
      </w:r>
      <w:r w:rsidRPr="009969B7">
        <w:rPr>
          <w:b w:val="0"/>
          <w:color w:val="auto"/>
          <w:sz w:val="24"/>
          <w:szCs w:val="24"/>
        </w:rPr>
        <w:t>Reconciling Expertise Induced Amnesia and the Possibility of Total Recall,” John</w:t>
      </w:r>
      <w:r w:rsidRPr="009969B7">
        <w:rPr>
          <w:b w:val="0"/>
          <w:color w:val="auto"/>
          <w:sz w:val="24"/>
          <w:szCs w:val="24"/>
        </w:rPr>
        <w:tab/>
      </w:r>
      <w:r w:rsidRPr="009969B7">
        <w:rPr>
          <w:b w:val="0"/>
          <w:color w:val="auto"/>
          <w:sz w:val="24"/>
          <w:szCs w:val="24"/>
        </w:rPr>
        <w:tab/>
        <w:t>Hopkins University, 2017</w:t>
      </w:r>
      <w:r>
        <w:rPr>
          <w:b w:val="0"/>
          <w:color w:val="auto"/>
          <w:sz w:val="24"/>
          <w:szCs w:val="24"/>
        </w:rPr>
        <w:t>.</w:t>
      </w:r>
    </w:p>
    <w:p w14:paraId="6CBCBD40" w14:textId="77777777" w:rsidR="00FA3352" w:rsidRPr="009969B7" w:rsidRDefault="00FA3352" w:rsidP="00FA3352">
      <w:pPr>
        <w:pStyle w:val="Heading2"/>
        <w:ind w:left="0" w:firstLine="270"/>
        <w:rPr>
          <w:b w:val="0"/>
          <w:sz w:val="24"/>
          <w:szCs w:val="24"/>
        </w:rPr>
      </w:pPr>
      <w:r w:rsidRPr="009969B7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 xml:space="preserve">The Inadequacy of </w:t>
      </w:r>
      <w:r w:rsidRPr="009969B7">
        <w:rPr>
          <w:b w:val="0"/>
          <w:sz w:val="24"/>
          <w:szCs w:val="24"/>
        </w:rPr>
        <w:t>Experience,” Pre-Pacific-APA conference, 2017</w:t>
      </w:r>
      <w:r>
        <w:rPr>
          <w:b w:val="0"/>
          <w:sz w:val="24"/>
          <w:szCs w:val="24"/>
        </w:rPr>
        <w:t>.</w:t>
      </w:r>
    </w:p>
    <w:p w14:paraId="1FB52149" w14:textId="77777777" w:rsidR="00FA3352" w:rsidRPr="009969B7" w:rsidRDefault="00FA3352" w:rsidP="00FA3352">
      <w:pPr>
        <w:pStyle w:val="Heading2"/>
        <w:ind w:left="0" w:firstLine="270"/>
        <w:rPr>
          <w:b w:val="0"/>
          <w:sz w:val="24"/>
          <w:szCs w:val="24"/>
        </w:rPr>
      </w:pPr>
      <w:r w:rsidRPr="009969B7">
        <w:rPr>
          <w:b w:val="0"/>
          <w:sz w:val="24"/>
          <w:szCs w:val="24"/>
        </w:rPr>
        <w:t>“Proprioception and Embodied Aesthetics,” Texas State University, 2016</w:t>
      </w:r>
      <w:r>
        <w:rPr>
          <w:b w:val="0"/>
          <w:sz w:val="24"/>
          <w:szCs w:val="24"/>
        </w:rPr>
        <w:t>.</w:t>
      </w:r>
    </w:p>
    <w:p w14:paraId="02CAA9B1" w14:textId="77777777" w:rsidR="00FA3352" w:rsidRPr="009969B7" w:rsidRDefault="00FA3352" w:rsidP="00FA3352">
      <w:pPr>
        <w:pStyle w:val="Heading2"/>
        <w:ind w:left="0" w:firstLine="270"/>
        <w:rPr>
          <w:b w:val="0"/>
          <w:sz w:val="24"/>
          <w:szCs w:val="24"/>
        </w:rPr>
      </w:pPr>
      <w:r w:rsidRPr="009969B7">
        <w:rPr>
          <w:b w:val="0"/>
          <w:sz w:val="24"/>
          <w:szCs w:val="24"/>
        </w:rPr>
        <w:t>“Embodying Aesthetics through Proprioception,” University of Exeter, 2016</w:t>
      </w:r>
    </w:p>
    <w:p w14:paraId="33DC994F" w14:textId="77777777" w:rsidR="00FA3352" w:rsidRPr="009969B7" w:rsidRDefault="00FA3352" w:rsidP="00FA3352">
      <w:pPr>
        <w:pStyle w:val="Heading2"/>
        <w:ind w:left="0" w:firstLine="270"/>
        <w:rPr>
          <w:b w:val="0"/>
          <w:sz w:val="24"/>
          <w:szCs w:val="24"/>
        </w:rPr>
      </w:pPr>
      <w:r w:rsidRPr="009969B7">
        <w:rPr>
          <w:b w:val="0"/>
          <w:sz w:val="24"/>
          <w:szCs w:val="24"/>
        </w:rPr>
        <w:t xml:space="preserve">“Physicalism, Supervenience and Grounding,” Fordham-Rutgers Metaphysics of Mind </w:t>
      </w:r>
      <w:r w:rsidRPr="009969B7">
        <w:rPr>
          <w:b w:val="0"/>
          <w:sz w:val="24"/>
          <w:szCs w:val="24"/>
        </w:rPr>
        <w:tab/>
      </w:r>
      <w:r w:rsidRPr="009969B7">
        <w:rPr>
          <w:b w:val="0"/>
          <w:sz w:val="24"/>
          <w:szCs w:val="24"/>
        </w:rPr>
        <w:tab/>
        <w:t>Conference, 2016</w:t>
      </w:r>
      <w:r>
        <w:rPr>
          <w:b w:val="0"/>
          <w:sz w:val="24"/>
          <w:szCs w:val="24"/>
        </w:rPr>
        <w:t>.</w:t>
      </w:r>
    </w:p>
    <w:p w14:paraId="30F23369" w14:textId="77777777" w:rsidR="00FA3352" w:rsidRPr="009969B7" w:rsidRDefault="00FA3352" w:rsidP="00FA3352">
      <w:pPr>
        <w:pStyle w:val="EndnoteText"/>
        <w:ind w:left="360" w:hanging="90"/>
        <w:rPr>
          <w:bCs/>
          <w:color w:val="000000"/>
          <w:sz w:val="24"/>
          <w:szCs w:val="24"/>
        </w:rPr>
      </w:pPr>
      <w:r w:rsidRPr="009969B7">
        <w:rPr>
          <w:bCs/>
          <w:color w:val="000000"/>
          <w:sz w:val="24"/>
          <w:szCs w:val="24"/>
        </w:rPr>
        <w:t xml:space="preserve">“Infinitely Better,” Princeton University, </w:t>
      </w:r>
      <w:r w:rsidRPr="009969B7">
        <w:rPr>
          <w:bCs/>
          <w:i/>
          <w:color w:val="000000"/>
          <w:sz w:val="24"/>
          <w:szCs w:val="24"/>
        </w:rPr>
        <w:t>Workshop on Infinite Value</w:t>
      </w:r>
      <w:r w:rsidRPr="009969B7">
        <w:rPr>
          <w:bCs/>
          <w:color w:val="000000"/>
          <w:sz w:val="24"/>
          <w:szCs w:val="24"/>
        </w:rPr>
        <w:t>, 2015</w:t>
      </w:r>
      <w:r>
        <w:rPr>
          <w:bCs/>
          <w:color w:val="000000"/>
          <w:sz w:val="24"/>
          <w:szCs w:val="24"/>
        </w:rPr>
        <w:t>.</w:t>
      </w:r>
    </w:p>
    <w:p w14:paraId="56AB071A" w14:textId="77777777" w:rsidR="00FA3352" w:rsidRPr="009969B7" w:rsidRDefault="00FA3352" w:rsidP="00FA3352">
      <w:pPr>
        <w:pStyle w:val="EndnoteText"/>
        <w:ind w:left="851" w:hanging="581"/>
        <w:rPr>
          <w:bCs/>
          <w:color w:val="000000"/>
          <w:sz w:val="24"/>
          <w:szCs w:val="24"/>
        </w:rPr>
      </w:pPr>
      <w:r w:rsidRPr="009969B7">
        <w:rPr>
          <w:bCs/>
          <w:color w:val="000000"/>
          <w:sz w:val="24"/>
          <w:szCs w:val="24"/>
        </w:rPr>
        <w:t>“Thinking in the Zone,” University of Louisiana, 2015</w:t>
      </w:r>
      <w:r>
        <w:rPr>
          <w:bCs/>
          <w:color w:val="000000"/>
          <w:sz w:val="24"/>
          <w:szCs w:val="24"/>
        </w:rPr>
        <w:t>.</w:t>
      </w:r>
    </w:p>
    <w:p w14:paraId="7A3C66FB" w14:textId="77777777" w:rsidR="00FA3352" w:rsidRPr="009969B7" w:rsidRDefault="00FA3352" w:rsidP="00FA3352">
      <w:pPr>
        <w:pStyle w:val="EndnoteText"/>
        <w:ind w:left="851" w:hanging="581"/>
        <w:rPr>
          <w:bCs/>
          <w:color w:val="000000"/>
          <w:sz w:val="24"/>
          <w:szCs w:val="24"/>
        </w:rPr>
      </w:pPr>
      <w:r w:rsidRPr="009969B7">
        <w:rPr>
          <w:bCs/>
          <w:color w:val="000000"/>
          <w:sz w:val="24"/>
          <w:szCs w:val="24"/>
        </w:rPr>
        <w:t>“The Conscious, Improvising Mind,” American Society for Aesthetics, Savannah, 2015</w:t>
      </w:r>
      <w:r>
        <w:rPr>
          <w:bCs/>
          <w:color w:val="000000"/>
          <w:sz w:val="24"/>
          <w:szCs w:val="24"/>
        </w:rPr>
        <w:t>.</w:t>
      </w:r>
      <w:r w:rsidRPr="009969B7">
        <w:rPr>
          <w:bCs/>
          <w:color w:val="000000"/>
          <w:sz w:val="24"/>
          <w:szCs w:val="24"/>
        </w:rPr>
        <w:t xml:space="preserve"> </w:t>
      </w:r>
    </w:p>
    <w:p w14:paraId="7A4792A8" w14:textId="77777777" w:rsidR="00FA3352" w:rsidRPr="009969B7" w:rsidRDefault="00FA3352" w:rsidP="00FA3352">
      <w:pPr>
        <w:pStyle w:val="EndnoteText"/>
        <w:ind w:left="851" w:hanging="581"/>
        <w:rPr>
          <w:bCs/>
          <w:color w:val="000000"/>
          <w:sz w:val="24"/>
          <w:szCs w:val="24"/>
        </w:rPr>
      </w:pPr>
      <w:r w:rsidRPr="009969B7">
        <w:rPr>
          <w:bCs/>
          <w:color w:val="000000"/>
          <w:sz w:val="24"/>
          <w:szCs w:val="24"/>
        </w:rPr>
        <w:t xml:space="preserve"> “What is Matter?” Wesleyan University, Center for Humanities, 2015</w:t>
      </w:r>
      <w:r>
        <w:rPr>
          <w:bCs/>
          <w:color w:val="000000"/>
          <w:sz w:val="24"/>
          <w:szCs w:val="24"/>
        </w:rPr>
        <w:t>.</w:t>
      </w:r>
    </w:p>
    <w:p w14:paraId="26D23164" w14:textId="77777777" w:rsidR="00FA3352" w:rsidRPr="009969B7" w:rsidRDefault="00FA3352" w:rsidP="00FA3352">
      <w:pPr>
        <w:pStyle w:val="EndnoteText"/>
        <w:ind w:left="851" w:hanging="581"/>
        <w:rPr>
          <w:bCs/>
          <w:color w:val="000000"/>
          <w:sz w:val="24"/>
          <w:szCs w:val="24"/>
        </w:rPr>
      </w:pPr>
      <w:r w:rsidRPr="009969B7">
        <w:rPr>
          <w:bCs/>
          <w:color w:val="000000"/>
          <w:sz w:val="24"/>
          <w:szCs w:val="24"/>
        </w:rPr>
        <w:t>“</w:t>
      </w:r>
      <w:r w:rsidRPr="009969B7">
        <w:rPr>
          <w:sz w:val="24"/>
          <w:szCs w:val="24"/>
        </w:rPr>
        <w:t>I Think, Therefore I Can</w:t>
      </w:r>
      <w:r>
        <w:rPr>
          <w:sz w:val="24"/>
          <w:szCs w:val="24"/>
        </w:rPr>
        <w:t>,</w:t>
      </w:r>
      <w:r w:rsidRPr="009969B7">
        <w:rPr>
          <w:bCs/>
          <w:color w:val="000000"/>
          <w:sz w:val="24"/>
          <w:szCs w:val="24"/>
        </w:rPr>
        <w:t xml:space="preserve">” </w:t>
      </w:r>
      <w:r w:rsidRPr="009969B7">
        <w:rPr>
          <w:bCs/>
          <w:i/>
          <w:color w:val="000000"/>
          <w:sz w:val="24"/>
          <w:szCs w:val="24"/>
        </w:rPr>
        <w:t>A Night of Philosophy</w:t>
      </w:r>
      <w:r w:rsidRPr="009969B7">
        <w:rPr>
          <w:bCs/>
          <w:color w:val="000000"/>
          <w:sz w:val="24"/>
          <w:szCs w:val="24"/>
        </w:rPr>
        <w:t>, New York City, 2015</w:t>
      </w:r>
      <w:r>
        <w:rPr>
          <w:bCs/>
          <w:color w:val="000000"/>
          <w:sz w:val="24"/>
          <w:szCs w:val="24"/>
        </w:rPr>
        <w:t>.</w:t>
      </w:r>
    </w:p>
    <w:p w14:paraId="68BD94A1" w14:textId="77777777" w:rsidR="00FA3352" w:rsidRPr="009969B7" w:rsidRDefault="00FA3352" w:rsidP="00FA3352">
      <w:pPr>
        <w:pStyle w:val="EndnoteText"/>
        <w:ind w:left="851" w:hanging="581"/>
        <w:rPr>
          <w:bCs/>
          <w:color w:val="000000"/>
          <w:sz w:val="24"/>
          <w:szCs w:val="24"/>
        </w:rPr>
      </w:pPr>
      <w:r w:rsidRPr="009969B7">
        <w:rPr>
          <w:bCs/>
          <w:color w:val="000000"/>
          <w:sz w:val="24"/>
          <w:szCs w:val="24"/>
        </w:rPr>
        <w:t xml:space="preserve">“What is an expert?  An analysis of the concept of expertise for the purpose of investigating the role of thought in expert action,” Munster, </w:t>
      </w:r>
      <w:r w:rsidRPr="009969B7">
        <w:rPr>
          <w:i/>
          <w:color w:val="000000"/>
          <w:sz w:val="24"/>
          <w:szCs w:val="24"/>
        </w:rPr>
        <w:t>The Philosophy of Expertise: What is Expertise?</w:t>
      </w:r>
      <w:r w:rsidRPr="009969B7">
        <w:rPr>
          <w:bCs/>
          <w:color w:val="000000"/>
          <w:sz w:val="24"/>
          <w:szCs w:val="24"/>
        </w:rPr>
        <w:t xml:space="preserve"> Conference, 2015</w:t>
      </w:r>
      <w:r>
        <w:rPr>
          <w:bCs/>
          <w:color w:val="000000"/>
          <w:sz w:val="24"/>
          <w:szCs w:val="24"/>
        </w:rPr>
        <w:t>.</w:t>
      </w:r>
    </w:p>
    <w:p w14:paraId="4BFBD362" w14:textId="77777777" w:rsidR="00FA3352" w:rsidRPr="009969B7" w:rsidRDefault="00FA3352" w:rsidP="00FA3352">
      <w:pPr>
        <w:pStyle w:val="EndnoteText"/>
        <w:ind w:left="851" w:hanging="581"/>
        <w:rPr>
          <w:bCs/>
          <w:color w:val="000000"/>
          <w:sz w:val="24"/>
          <w:szCs w:val="24"/>
        </w:rPr>
      </w:pPr>
      <w:r w:rsidRPr="009969B7">
        <w:rPr>
          <w:bCs/>
          <w:color w:val="000000"/>
          <w:sz w:val="24"/>
          <w:szCs w:val="24"/>
        </w:rPr>
        <w:t xml:space="preserve">“Does Thinking Interfere with Improvising?” Leeds, </w:t>
      </w:r>
      <w:r w:rsidRPr="009969B7">
        <w:rPr>
          <w:bCs/>
          <w:i/>
          <w:color w:val="000000"/>
          <w:sz w:val="24"/>
          <w:szCs w:val="24"/>
        </w:rPr>
        <w:t>Improvisation in Dance: A Philosophical Perspective</w:t>
      </w:r>
      <w:r w:rsidRPr="009969B7">
        <w:rPr>
          <w:bCs/>
          <w:color w:val="000000"/>
          <w:sz w:val="24"/>
          <w:szCs w:val="24"/>
        </w:rPr>
        <w:t>, 2015</w:t>
      </w:r>
      <w:r>
        <w:rPr>
          <w:bCs/>
          <w:color w:val="000000"/>
          <w:sz w:val="24"/>
          <w:szCs w:val="24"/>
        </w:rPr>
        <w:t>.</w:t>
      </w:r>
    </w:p>
    <w:p w14:paraId="16E929DA" w14:textId="6AD22A10" w:rsidR="00FA3352" w:rsidRPr="009969B7" w:rsidRDefault="00FA3352" w:rsidP="00FA3352">
      <w:pPr>
        <w:pStyle w:val="EndnoteText"/>
        <w:ind w:left="851" w:hanging="581"/>
        <w:rPr>
          <w:sz w:val="24"/>
          <w:szCs w:val="24"/>
        </w:rPr>
      </w:pPr>
      <w:r w:rsidRPr="009969B7">
        <w:rPr>
          <w:sz w:val="24"/>
          <w:szCs w:val="24"/>
        </w:rPr>
        <w:t>“</w:t>
      </w:r>
      <w:r w:rsidRPr="009969B7">
        <w:rPr>
          <w:bCs/>
          <w:color w:val="000000"/>
          <w:sz w:val="24"/>
          <w:szCs w:val="24"/>
        </w:rPr>
        <w:t>Does Thinking Interfere with Doing?</w:t>
      </w:r>
      <w:r w:rsidRPr="009969B7">
        <w:rPr>
          <w:sz w:val="24"/>
          <w:szCs w:val="24"/>
        </w:rPr>
        <w:t xml:space="preserve">” University of Alabama, </w:t>
      </w:r>
      <w:r w:rsidRPr="009969B7">
        <w:rPr>
          <w:i/>
          <w:sz w:val="24"/>
          <w:szCs w:val="24"/>
        </w:rPr>
        <w:t>Philosophy Now</w:t>
      </w:r>
      <w:r w:rsidRPr="009969B7">
        <w:rPr>
          <w:sz w:val="24"/>
          <w:szCs w:val="24"/>
        </w:rPr>
        <w:t xml:space="preserve"> Lecture Series 2014</w:t>
      </w:r>
      <w:r>
        <w:rPr>
          <w:sz w:val="24"/>
          <w:szCs w:val="24"/>
        </w:rPr>
        <w:t>.</w:t>
      </w:r>
    </w:p>
    <w:p w14:paraId="09F73C1B" w14:textId="77777777" w:rsidR="00FA3352" w:rsidRPr="009969B7" w:rsidRDefault="00FA3352" w:rsidP="00FA3352">
      <w:pPr>
        <w:pStyle w:val="EndnoteText"/>
        <w:ind w:left="851" w:hanging="581"/>
        <w:rPr>
          <w:sz w:val="24"/>
          <w:szCs w:val="24"/>
        </w:rPr>
      </w:pPr>
      <w:r w:rsidRPr="009969B7">
        <w:rPr>
          <w:sz w:val="24"/>
          <w:szCs w:val="24"/>
        </w:rPr>
        <w:t>“Dualism May be False, but is it Scary?” University of Alabama, Philosophy Colloquium 2014</w:t>
      </w:r>
      <w:r>
        <w:rPr>
          <w:sz w:val="24"/>
          <w:szCs w:val="24"/>
        </w:rPr>
        <w:t>.</w:t>
      </w:r>
    </w:p>
    <w:p w14:paraId="6CC99C37" w14:textId="77777777" w:rsidR="00FA3352" w:rsidRPr="009969B7" w:rsidRDefault="00FA3352" w:rsidP="00FA3352">
      <w:pPr>
        <w:pStyle w:val="EndnoteText"/>
        <w:ind w:left="851" w:hanging="581"/>
        <w:rPr>
          <w:sz w:val="24"/>
          <w:szCs w:val="24"/>
        </w:rPr>
      </w:pPr>
      <w:r w:rsidRPr="009969B7">
        <w:rPr>
          <w:sz w:val="24"/>
          <w:szCs w:val="24"/>
        </w:rPr>
        <w:t xml:space="preserve">“Does Self-Monitoring Cause Choking Under Pressure,” </w:t>
      </w:r>
      <w:r w:rsidRPr="009969B7">
        <w:rPr>
          <w:i/>
          <w:sz w:val="24"/>
          <w:szCs w:val="24"/>
        </w:rPr>
        <w:t xml:space="preserve">Spindel Conference: Alternative Models of the Mind, </w:t>
      </w:r>
      <w:r w:rsidRPr="009969B7">
        <w:rPr>
          <w:sz w:val="24"/>
          <w:szCs w:val="24"/>
        </w:rPr>
        <w:t>2014</w:t>
      </w:r>
      <w:r>
        <w:rPr>
          <w:sz w:val="24"/>
          <w:szCs w:val="24"/>
        </w:rPr>
        <w:t>.</w:t>
      </w:r>
    </w:p>
    <w:p w14:paraId="0D7AE3F8" w14:textId="77777777" w:rsidR="00FA3352" w:rsidRPr="009969B7" w:rsidRDefault="00FA3352" w:rsidP="00FA3352">
      <w:pPr>
        <w:pStyle w:val="EndnoteText"/>
        <w:ind w:left="851" w:hanging="581"/>
        <w:rPr>
          <w:sz w:val="24"/>
          <w:szCs w:val="24"/>
        </w:rPr>
      </w:pPr>
      <w:r w:rsidRPr="009969B7">
        <w:rPr>
          <w:sz w:val="24"/>
          <w:szCs w:val="24"/>
        </w:rPr>
        <w:t>“Does Thinking Interfere with Doing?”  Yale University Conference on Skill, 2014</w:t>
      </w:r>
    </w:p>
    <w:p w14:paraId="3E88497B" w14:textId="77777777" w:rsidR="00FA3352" w:rsidRPr="009969B7" w:rsidRDefault="00FA3352" w:rsidP="00FA3352">
      <w:pPr>
        <w:pStyle w:val="EndnoteText"/>
        <w:ind w:left="851" w:hanging="581"/>
        <w:rPr>
          <w:sz w:val="24"/>
          <w:szCs w:val="24"/>
        </w:rPr>
      </w:pPr>
      <w:r w:rsidRPr="009969B7">
        <w:rPr>
          <w:sz w:val="24"/>
          <w:szCs w:val="24"/>
        </w:rPr>
        <w:t>“Thinking in Action,” CSI Philosophy Forum, 2014</w:t>
      </w:r>
      <w:r>
        <w:rPr>
          <w:sz w:val="24"/>
          <w:szCs w:val="24"/>
        </w:rPr>
        <w:t>.</w:t>
      </w:r>
    </w:p>
    <w:p w14:paraId="0D77C9DB" w14:textId="77777777" w:rsidR="00FA3352" w:rsidRPr="009969B7" w:rsidRDefault="00FA3352" w:rsidP="00FA3352">
      <w:pPr>
        <w:pStyle w:val="EndnoteText"/>
        <w:ind w:left="851" w:hanging="581"/>
        <w:rPr>
          <w:sz w:val="24"/>
          <w:szCs w:val="24"/>
        </w:rPr>
      </w:pPr>
      <w:r w:rsidRPr="009969B7">
        <w:rPr>
          <w:sz w:val="24"/>
          <w:szCs w:val="24"/>
        </w:rPr>
        <w:t>“What Combination Problem?” Fordham University Workshop on Metaphysics and Mind, 2014</w:t>
      </w:r>
      <w:r>
        <w:rPr>
          <w:sz w:val="24"/>
          <w:szCs w:val="24"/>
        </w:rPr>
        <w:t>.</w:t>
      </w:r>
    </w:p>
    <w:p w14:paraId="478785B0" w14:textId="77777777" w:rsidR="00FA3352" w:rsidRPr="009969B7" w:rsidRDefault="00FA3352" w:rsidP="00FA3352">
      <w:pPr>
        <w:pStyle w:val="EndnoteText"/>
        <w:ind w:left="851" w:hanging="567"/>
        <w:rPr>
          <w:sz w:val="24"/>
          <w:szCs w:val="24"/>
        </w:rPr>
      </w:pPr>
      <w:r w:rsidRPr="009969B7">
        <w:rPr>
          <w:sz w:val="24"/>
          <w:szCs w:val="24"/>
        </w:rPr>
        <w:t xml:space="preserve">“Embodied Effortlessness,” </w:t>
      </w:r>
      <w:r w:rsidRPr="009969B7">
        <w:rPr>
          <w:i/>
          <w:sz w:val="24"/>
          <w:szCs w:val="24"/>
        </w:rPr>
        <w:t xml:space="preserve">International Conference: Aesthetics and the Embodied Mind, </w:t>
      </w:r>
      <w:r w:rsidRPr="009969B7">
        <w:rPr>
          <w:sz w:val="24"/>
          <w:szCs w:val="24"/>
        </w:rPr>
        <w:t>Delmenhorst, Germany, 2013</w:t>
      </w:r>
      <w:r>
        <w:rPr>
          <w:sz w:val="24"/>
          <w:szCs w:val="24"/>
        </w:rPr>
        <w:t>.</w:t>
      </w:r>
    </w:p>
    <w:p w14:paraId="35209471" w14:textId="77777777" w:rsidR="00FA3352" w:rsidRPr="009969B7" w:rsidRDefault="00FA3352" w:rsidP="00FA3352">
      <w:pPr>
        <w:pStyle w:val="Heading2"/>
        <w:ind w:left="540" w:hanging="266"/>
        <w:rPr>
          <w:b w:val="0"/>
          <w:sz w:val="24"/>
          <w:szCs w:val="24"/>
        </w:rPr>
      </w:pPr>
      <w:r w:rsidRPr="009969B7">
        <w:rPr>
          <w:b w:val="0"/>
          <w:sz w:val="24"/>
          <w:szCs w:val="24"/>
        </w:rPr>
        <w:t>“Philosophy of Mind in Nineteenth-Century Germany,” Northwestern University, 2013</w:t>
      </w:r>
    </w:p>
    <w:p w14:paraId="3DEB9548" w14:textId="77777777" w:rsidR="00FA3352" w:rsidRPr="009969B7" w:rsidRDefault="00FA3352" w:rsidP="00FA3352">
      <w:pPr>
        <w:ind w:left="851" w:hanging="581"/>
        <w:rPr>
          <w:sz w:val="24"/>
          <w:szCs w:val="24"/>
        </w:rPr>
      </w:pPr>
      <w:r w:rsidRPr="009969B7">
        <w:rPr>
          <w:sz w:val="24"/>
          <w:szCs w:val="24"/>
        </w:rPr>
        <w:t>“The Artist as Critic: Dance Training, Neuroscience and Aesthetic Evaluation,” Eastern APA symposium paper, 2012</w:t>
      </w:r>
      <w:r>
        <w:rPr>
          <w:sz w:val="24"/>
          <w:szCs w:val="24"/>
        </w:rPr>
        <w:t>.</w:t>
      </w:r>
    </w:p>
    <w:p w14:paraId="11CACA05" w14:textId="77777777" w:rsidR="00FA3352" w:rsidRPr="009969B7" w:rsidRDefault="00FA3352" w:rsidP="00FA3352">
      <w:pPr>
        <w:ind w:firstLine="270"/>
        <w:rPr>
          <w:sz w:val="24"/>
          <w:szCs w:val="24"/>
        </w:rPr>
      </w:pPr>
      <w:r w:rsidRPr="009969B7">
        <w:rPr>
          <w:sz w:val="24"/>
          <w:szCs w:val="24"/>
        </w:rPr>
        <w:t>“Supervenience and Physicalism,” University of Puget Sound, 2012</w:t>
      </w:r>
      <w:r>
        <w:rPr>
          <w:sz w:val="24"/>
          <w:szCs w:val="24"/>
        </w:rPr>
        <w:t>.</w:t>
      </w:r>
    </w:p>
    <w:p w14:paraId="2BB4D3A5" w14:textId="77777777" w:rsidR="00FA3352" w:rsidRPr="009969B7" w:rsidRDefault="00FA3352" w:rsidP="00FA3352">
      <w:pPr>
        <w:ind w:left="810" w:hanging="540"/>
        <w:rPr>
          <w:sz w:val="24"/>
          <w:szCs w:val="24"/>
        </w:rPr>
      </w:pPr>
      <w:r w:rsidRPr="009969B7">
        <w:rPr>
          <w:sz w:val="24"/>
          <w:szCs w:val="24"/>
        </w:rPr>
        <w:t xml:space="preserve">“Aesthetic Effortlessness,” </w:t>
      </w:r>
      <w:r w:rsidRPr="009969B7">
        <w:rPr>
          <w:i/>
          <w:sz w:val="24"/>
          <w:szCs w:val="24"/>
        </w:rPr>
        <w:t>Aesthetic Embodiment: Forms of Knowledge Conference,</w:t>
      </w:r>
      <w:r w:rsidRPr="009969B7">
        <w:rPr>
          <w:sz w:val="24"/>
          <w:szCs w:val="24"/>
        </w:rPr>
        <w:t xml:space="preserve"> Berlin 2012</w:t>
      </w:r>
      <w:r>
        <w:rPr>
          <w:sz w:val="24"/>
          <w:szCs w:val="24"/>
        </w:rPr>
        <w:t>.</w:t>
      </w:r>
    </w:p>
    <w:p w14:paraId="532832C3" w14:textId="77777777" w:rsidR="00FA3352" w:rsidRPr="009969B7" w:rsidRDefault="00FA3352" w:rsidP="00FA3352">
      <w:pPr>
        <w:ind w:firstLine="270"/>
        <w:rPr>
          <w:sz w:val="24"/>
          <w:szCs w:val="24"/>
        </w:rPr>
      </w:pPr>
      <w:r w:rsidRPr="009969B7">
        <w:rPr>
          <w:sz w:val="24"/>
          <w:szCs w:val="24"/>
        </w:rPr>
        <w:t>“Why You Can’t Really Try Too Hard,</w:t>
      </w:r>
      <w:r>
        <w:rPr>
          <w:sz w:val="24"/>
          <w:szCs w:val="24"/>
        </w:rPr>
        <w:t>”</w:t>
      </w:r>
      <w:r w:rsidRPr="009969B7">
        <w:rPr>
          <w:sz w:val="24"/>
          <w:szCs w:val="24"/>
        </w:rPr>
        <w:t xml:space="preserve"> </w:t>
      </w:r>
      <w:r w:rsidRPr="009969B7">
        <w:rPr>
          <w:bCs/>
          <w:sz w:val="24"/>
          <w:szCs w:val="24"/>
        </w:rPr>
        <w:t>CSI Philosophy Forum, 2012</w:t>
      </w:r>
      <w:r>
        <w:rPr>
          <w:bCs/>
          <w:sz w:val="24"/>
          <w:szCs w:val="24"/>
        </w:rPr>
        <w:t>.</w:t>
      </w:r>
    </w:p>
    <w:p w14:paraId="48304A2A" w14:textId="77777777" w:rsidR="00FA3352" w:rsidRPr="009969B7" w:rsidRDefault="00FA3352" w:rsidP="00FA3352">
      <w:pPr>
        <w:ind w:left="720" w:hanging="450"/>
        <w:rPr>
          <w:sz w:val="24"/>
          <w:szCs w:val="24"/>
        </w:rPr>
      </w:pPr>
      <w:r w:rsidRPr="009969B7">
        <w:rPr>
          <w:sz w:val="24"/>
          <w:szCs w:val="24"/>
        </w:rPr>
        <w:t>“Does Physicalism Require Mind-Body Supervenience?” Pacific APA symposium paper 2012</w:t>
      </w:r>
      <w:r>
        <w:rPr>
          <w:sz w:val="24"/>
          <w:szCs w:val="24"/>
        </w:rPr>
        <w:t>.</w:t>
      </w:r>
    </w:p>
    <w:p w14:paraId="7F9A199A" w14:textId="77777777" w:rsidR="00FA3352" w:rsidRPr="009969B7" w:rsidRDefault="00FA3352" w:rsidP="00FA3352">
      <w:pPr>
        <w:ind w:left="720" w:hanging="450"/>
        <w:rPr>
          <w:sz w:val="24"/>
          <w:szCs w:val="24"/>
        </w:rPr>
      </w:pPr>
      <w:r w:rsidRPr="009969B7">
        <w:rPr>
          <w:sz w:val="24"/>
          <w:szCs w:val="24"/>
        </w:rPr>
        <w:t>“Does Physicalism Require Mind-Body Supervenience?” The CUNY Graduate Center 2012</w:t>
      </w:r>
      <w:r>
        <w:rPr>
          <w:sz w:val="24"/>
          <w:szCs w:val="24"/>
        </w:rPr>
        <w:t>.</w:t>
      </w:r>
      <w:r w:rsidRPr="009969B7">
        <w:rPr>
          <w:sz w:val="24"/>
          <w:szCs w:val="24"/>
        </w:rPr>
        <w:t xml:space="preserve"> </w:t>
      </w:r>
    </w:p>
    <w:p w14:paraId="55D51BCF" w14:textId="77777777" w:rsidR="00FA3352" w:rsidRPr="009969B7" w:rsidRDefault="00FA3352" w:rsidP="00FA3352">
      <w:pPr>
        <w:ind w:left="851" w:hanging="567"/>
        <w:rPr>
          <w:sz w:val="24"/>
          <w:szCs w:val="24"/>
        </w:rPr>
      </w:pPr>
      <w:r w:rsidRPr="009969B7">
        <w:rPr>
          <w:sz w:val="24"/>
          <w:szCs w:val="24"/>
        </w:rPr>
        <w:t>“Must Physicalism Imply the Supervenience of the mental and the physical?” Online Consciousness Conference 2012</w:t>
      </w:r>
      <w:r>
        <w:rPr>
          <w:sz w:val="24"/>
          <w:szCs w:val="24"/>
        </w:rPr>
        <w:t>.</w:t>
      </w:r>
    </w:p>
    <w:p w14:paraId="6B98BF92" w14:textId="77777777" w:rsidR="00FA3352" w:rsidRPr="009969B7" w:rsidRDefault="00FA3352" w:rsidP="00FA3352">
      <w:pPr>
        <w:ind w:firstLine="270"/>
        <w:rPr>
          <w:bCs/>
          <w:sz w:val="24"/>
          <w:szCs w:val="24"/>
        </w:rPr>
      </w:pPr>
      <w:r w:rsidRPr="009969B7">
        <w:rPr>
          <w:bCs/>
          <w:sz w:val="24"/>
          <w:szCs w:val="24"/>
        </w:rPr>
        <w:lastRenderedPageBreak/>
        <w:t>“Rational Intuition in the Art of Chess,” CSI Philosophy Forum, 2010</w:t>
      </w:r>
      <w:r>
        <w:rPr>
          <w:bCs/>
          <w:sz w:val="24"/>
          <w:szCs w:val="24"/>
        </w:rPr>
        <w:t>.</w:t>
      </w:r>
    </w:p>
    <w:p w14:paraId="5DFA290A" w14:textId="77777777" w:rsidR="00FA3352" w:rsidRPr="009969B7" w:rsidRDefault="00FA3352" w:rsidP="00FA3352">
      <w:pPr>
        <w:ind w:firstLine="270"/>
        <w:rPr>
          <w:bCs/>
          <w:sz w:val="24"/>
          <w:szCs w:val="24"/>
        </w:rPr>
      </w:pPr>
      <w:r w:rsidRPr="009969B7">
        <w:rPr>
          <w:bCs/>
          <w:sz w:val="24"/>
          <w:szCs w:val="24"/>
        </w:rPr>
        <w:t>“Intuitions without Concep</w:t>
      </w:r>
      <w:r>
        <w:rPr>
          <w:bCs/>
          <w:sz w:val="24"/>
          <w:szCs w:val="24"/>
        </w:rPr>
        <w:t>ts Lose the Game” CUNY Cog.</w:t>
      </w:r>
      <w:r w:rsidRPr="009969B7">
        <w:rPr>
          <w:bCs/>
          <w:sz w:val="24"/>
          <w:szCs w:val="24"/>
        </w:rPr>
        <w:t xml:space="preserve"> Science Workshop, 2010</w:t>
      </w:r>
      <w:r>
        <w:rPr>
          <w:bCs/>
          <w:sz w:val="24"/>
          <w:szCs w:val="24"/>
        </w:rPr>
        <w:t>.</w:t>
      </w:r>
    </w:p>
    <w:p w14:paraId="61055F24" w14:textId="77777777" w:rsidR="00FA3352" w:rsidRPr="009969B7" w:rsidRDefault="00FA3352" w:rsidP="00FA3352">
      <w:pPr>
        <w:ind w:left="851" w:hanging="567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“Monism and the Structural Argument against Physicalism,” Conference on Non-Physicalist Monism, Devon, UK, 2010</w:t>
      </w:r>
      <w:r>
        <w:rPr>
          <w:color w:val="auto"/>
          <w:sz w:val="24"/>
          <w:szCs w:val="24"/>
        </w:rPr>
        <w:t>.</w:t>
      </w:r>
    </w:p>
    <w:p w14:paraId="261FC13F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“Physicalism without Supervenience,” University of Birmingham, UK, 2010</w:t>
      </w:r>
      <w:r>
        <w:rPr>
          <w:color w:val="auto"/>
          <w:sz w:val="24"/>
          <w:szCs w:val="24"/>
        </w:rPr>
        <w:t>.</w:t>
      </w:r>
    </w:p>
    <w:p w14:paraId="2B454735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“Russellian Physicalism,” APA Central Division, 2010</w:t>
      </w:r>
      <w:r>
        <w:rPr>
          <w:color w:val="auto"/>
          <w:sz w:val="24"/>
          <w:szCs w:val="24"/>
        </w:rPr>
        <w:t>.</w:t>
      </w:r>
    </w:p>
    <w:p w14:paraId="1BC9945F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“Bodily Awareness and Expert Action,” University of Pennsylvania, 2009</w:t>
      </w:r>
      <w:r>
        <w:rPr>
          <w:color w:val="auto"/>
          <w:sz w:val="24"/>
          <w:szCs w:val="24"/>
        </w:rPr>
        <w:t>.</w:t>
      </w:r>
    </w:p>
    <w:p w14:paraId="1F4DCB5E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“Rational Intuition in the Art of Chess,” Central European University, Budapest, 2009</w:t>
      </w:r>
      <w:r>
        <w:rPr>
          <w:color w:val="auto"/>
          <w:sz w:val="24"/>
          <w:szCs w:val="24"/>
        </w:rPr>
        <w:t>.</w:t>
      </w:r>
    </w:p>
    <w:p w14:paraId="067F9A3C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“Russellian Physicalism,” Online Consciousness Conference, 2009</w:t>
      </w:r>
      <w:r>
        <w:rPr>
          <w:color w:val="auto"/>
          <w:sz w:val="24"/>
          <w:szCs w:val="24"/>
        </w:rPr>
        <w:t>.</w:t>
      </w:r>
    </w:p>
    <w:p w14:paraId="684CB567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“Bodily Awareness in Art and Action,” Nagoya University, Japan, 2009</w:t>
      </w:r>
      <w:r>
        <w:rPr>
          <w:color w:val="auto"/>
          <w:sz w:val="24"/>
          <w:szCs w:val="24"/>
        </w:rPr>
        <w:t>.</w:t>
      </w:r>
    </w:p>
    <w:p w14:paraId="61D826CE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“Does Bodily Awareness Interfere with Highly Skilled Movement?” Bodies in Motion:</w:t>
      </w:r>
    </w:p>
    <w:p w14:paraId="3C558660" w14:textId="77777777" w:rsidR="00FA3352" w:rsidRPr="009969B7" w:rsidRDefault="00FA3352" w:rsidP="00FA3352">
      <w:pPr>
        <w:ind w:left="851" w:hanging="581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ab/>
        <w:t>Explorations in Perception and Performance, Florida Atlantic University, 2008</w:t>
      </w:r>
      <w:r>
        <w:rPr>
          <w:color w:val="auto"/>
          <w:sz w:val="24"/>
          <w:szCs w:val="24"/>
        </w:rPr>
        <w:t>.</w:t>
      </w:r>
    </w:p>
    <w:p w14:paraId="3810ED0A" w14:textId="77777777" w:rsidR="00FA3352" w:rsidRPr="009969B7" w:rsidRDefault="00FA3352" w:rsidP="00FA3352">
      <w:pPr>
        <w:ind w:left="851" w:hanging="581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“Russellian Monism and the Spirit of Physicalism,” University of Illinois at Chicago Philosophy Colloquium, 2008</w:t>
      </w:r>
      <w:r>
        <w:rPr>
          <w:color w:val="auto"/>
          <w:sz w:val="24"/>
          <w:szCs w:val="24"/>
        </w:rPr>
        <w:t>.</w:t>
      </w:r>
    </w:p>
    <w:p w14:paraId="7C625C24" w14:textId="77777777" w:rsidR="00FA3352" w:rsidRPr="009969B7" w:rsidRDefault="00FA3352" w:rsidP="00FA3352">
      <w:pPr>
        <w:ind w:left="720" w:hanging="54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 xml:space="preserve">  “Non-neutral Monism,” Southern Society for Philosophy and Psychology, 2008</w:t>
      </w:r>
      <w:r>
        <w:rPr>
          <w:color w:val="auto"/>
          <w:sz w:val="24"/>
          <w:szCs w:val="24"/>
        </w:rPr>
        <w:t>.</w:t>
      </w:r>
    </w:p>
    <w:p w14:paraId="6475C42B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“Highly Skilled Movement and Bodily Awareness,” Harvard University, 2007</w:t>
      </w:r>
      <w:r>
        <w:rPr>
          <w:color w:val="auto"/>
          <w:sz w:val="24"/>
          <w:szCs w:val="24"/>
        </w:rPr>
        <w:t>.</w:t>
      </w:r>
      <w:r w:rsidRPr="009969B7">
        <w:rPr>
          <w:color w:val="auto"/>
          <w:sz w:val="24"/>
          <w:szCs w:val="24"/>
        </w:rPr>
        <w:t xml:space="preserve">  </w:t>
      </w:r>
    </w:p>
    <w:p w14:paraId="14F37F77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 xml:space="preserve">“Movement and Awareness,” University of </w:t>
      </w:r>
      <w:proofErr w:type="spellStart"/>
      <w:r w:rsidRPr="009969B7">
        <w:rPr>
          <w:color w:val="auto"/>
          <w:sz w:val="24"/>
          <w:szCs w:val="24"/>
        </w:rPr>
        <w:t>Nijmen</w:t>
      </w:r>
      <w:proofErr w:type="spellEnd"/>
      <w:r w:rsidRPr="009969B7">
        <w:rPr>
          <w:color w:val="auto"/>
          <w:sz w:val="24"/>
          <w:szCs w:val="24"/>
        </w:rPr>
        <w:t>, Netherlands, 2007</w:t>
      </w:r>
      <w:r>
        <w:rPr>
          <w:color w:val="auto"/>
          <w:sz w:val="24"/>
          <w:szCs w:val="24"/>
        </w:rPr>
        <w:t>.</w:t>
      </w:r>
    </w:p>
    <w:p w14:paraId="5C6DA38A" w14:textId="77777777" w:rsidR="00FA3352" w:rsidRPr="009969B7" w:rsidRDefault="00FA3352" w:rsidP="00FA3352">
      <w:pPr>
        <w:ind w:left="720" w:hanging="45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“Practice Makes Perfect,” American Society for Aesthetics, Pacific Division, 2007</w:t>
      </w:r>
      <w:r>
        <w:rPr>
          <w:color w:val="auto"/>
          <w:sz w:val="24"/>
          <w:szCs w:val="24"/>
        </w:rPr>
        <w:t>.</w:t>
      </w:r>
      <w:r w:rsidRPr="009969B7">
        <w:rPr>
          <w:color w:val="auto"/>
          <w:sz w:val="24"/>
          <w:szCs w:val="24"/>
        </w:rPr>
        <w:tab/>
        <w:t xml:space="preserve">  </w:t>
      </w:r>
    </w:p>
    <w:p w14:paraId="7527BE85" w14:textId="77777777" w:rsidR="00FA3352" w:rsidRPr="009969B7" w:rsidRDefault="00FA3352" w:rsidP="00FA3352">
      <w:pPr>
        <w:pStyle w:val="BodyTextIndent"/>
        <w:numPr>
          <w:ilvl w:val="12"/>
          <w:numId w:val="0"/>
        </w:numPr>
        <w:tabs>
          <w:tab w:val="left" w:pos="360"/>
          <w:tab w:val="left" w:pos="900"/>
        </w:tabs>
        <w:ind w:left="360" w:hanging="9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 xml:space="preserve">“Physicalism in an Infinitely Decomposable World,” </w:t>
      </w:r>
      <w:r w:rsidRPr="009969B7">
        <w:rPr>
          <w:bCs/>
          <w:color w:val="auto"/>
          <w:sz w:val="24"/>
          <w:szCs w:val="24"/>
        </w:rPr>
        <w:t>APA</w:t>
      </w:r>
      <w:r w:rsidRPr="009969B7">
        <w:rPr>
          <w:color w:val="auto"/>
          <w:sz w:val="24"/>
          <w:szCs w:val="24"/>
        </w:rPr>
        <w:t xml:space="preserve"> Central Division, 2006</w:t>
      </w:r>
      <w:r>
        <w:rPr>
          <w:color w:val="auto"/>
          <w:sz w:val="24"/>
          <w:szCs w:val="24"/>
        </w:rPr>
        <w:t>.</w:t>
      </w:r>
    </w:p>
    <w:p w14:paraId="10C4E8E8" w14:textId="77777777" w:rsidR="00FA3352" w:rsidRPr="009969B7" w:rsidRDefault="00FA3352" w:rsidP="00FA3352">
      <w:pPr>
        <w:pStyle w:val="BodyTextIndent"/>
        <w:numPr>
          <w:ilvl w:val="12"/>
          <w:numId w:val="0"/>
        </w:numPr>
        <w:tabs>
          <w:tab w:val="left" w:pos="0"/>
          <w:tab w:val="left" w:pos="540"/>
        </w:tabs>
        <w:ind w:left="360" w:hanging="9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“Skill and Bodily Awareness,” American Society for Aesthetics, Eastern Division 2006</w:t>
      </w:r>
      <w:r>
        <w:rPr>
          <w:color w:val="auto"/>
          <w:sz w:val="24"/>
          <w:szCs w:val="24"/>
        </w:rPr>
        <w:t>.</w:t>
      </w:r>
    </w:p>
    <w:p w14:paraId="6D27D808" w14:textId="77777777" w:rsidR="00FA3352" w:rsidRPr="009969B7" w:rsidRDefault="00FA3352" w:rsidP="00FA3352">
      <w:pPr>
        <w:pStyle w:val="BodyTextIndent"/>
        <w:numPr>
          <w:ilvl w:val="12"/>
          <w:numId w:val="0"/>
        </w:numPr>
        <w:tabs>
          <w:tab w:val="left" w:pos="0"/>
          <w:tab w:val="left" w:pos="540"/>
        </w:tabs>
        <w:ind w:left="360" w:hanging="9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“Awareness of Bodily Movement,” CUNY Graduate Center, Cog. Science 2005</w:t>
      </w:r>
      <w:r>
        <w:rPr>
          <w:color w:val="auto"/>
          <w:sz w:val="24"/>
          <w:szCs w:val="24"/>
        </w:rPr>
        <w:t>.</w:t>
      </w:r>
    </w:p>
    <w:p w14:paraId="2C979D40" w14:textId="77777777" w:rsidR="00FA3352" w:rsidRPr="009969B7" w:rsidRDefault="00FA3352" w:rsidP="00FA3352">
      <w:pPr>
        <w:pStyle w:val="BodyTextIndent"/>
        <w:numPr>
          <w:ilvl w:val="12"/>
          <w:numId w:val="0"/>
        </w:numPr>
        <w:tabs>
          <w:tab w:val="left" w:pos="0"/>
          <w:tab w:val="left" w:pos="540"/>
        </w:tabs>
        <w:ind w:left="360" w:hanging="90"/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“Consciousness in the Wake of Physicalism,” TSC Conference, Copenhagen, 2005</w:t>
      </w:r>
      <w:r>
        <w:rPr>
          <w:color w:val="auto"/>
          <w:sz w:val="24"/>
          <w:szCs w:val="24"/>
        </w:rPr>
        <w:t>.</w:t>
      </w:r>
    </w:p>
    <w:p w14:paraId="4F785AEB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“Where is the Artistry?” American Society for Aesthetics, Eastern Division 2005</w:t>
      </w:r>
      <w:r>
        <w:rPr>
          <w:sz w:val="24"/>
          <w:szCs w:val="24"/>
        </w:rPr>
        <w:t>.</w:t>
      </w:r>
    </w:p>
    <w:p w14:paraId="5744CBD3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</w:t>
      </w:r>
      <w:proofErr w:type="spellStart"/>
      <w:r w:rsidRPr="009969B7">
        <w:rPr>
          <w:sz w:val="24"/>
          <w:szCs w:val="24"/>
        </w:rPr>
        <w:t>Proprioceiving</w:t>
      </w:r>
      <w:proofErr w:type="spellEnd"/>
      <w:r w:rsidRPr="009969B7">
        <w:rPr>
          <w:sz w:val="24"/>
          <w:szCs w:val="24"/>
        </w:rPr>
        <w:t xml:space="preserve"> Another’s Movement” Philosophy and Psychology, Barcelona 2005</w:t>
      </w:r>
      <w:r>
        <w:rPr>
          <w:sz w:val="24"/>
          <w:szCs w:val="24"/>
        </w:rPr>
        <w:t>.</w:t>
      </w:r>
    </w:p>
    <w:p w14:paraId="054C516C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“What is the Physical?” CUNY Graduate Center Philosophy Colloquium, 2004</w:t>
      </w:r>
      <w:r>
        <w:rPr>
          <w:sz w:val="24"/>
          <w:szCs w:val="24"/>
        </w:rPr>
        <w:t>.</w:t>
      </w:r>
      <w:r w:rsidRPr="009969B7">
        <w:rPr>
          <w:sz w:val="24"/>
          <w:szCs w:val="24"/>
        </w:rPr>
        <w:t> </w:t>
      </w:r>
    </w:p>
    <w:p w14:paraId="5BDC41B2" w14:textId="77777777" w:rsidR="00FA3352" w:rsidRPr="009969B7" w:rsidRDefault="00FA3352" w:rsidP="00FA3352">
      <w:pPr>
        <w:pStyle w:val="Heading7"/>
        <w:numPr>
          <w:ilvl w:val="12"/>
          <w:numId w:val="0"/>
        </w:numPr>
        <w:tabs>
          <w:tab w:val="left" w:pos="270"/>
          <w:tab w:val="left" w:pos="540"/>
        </w:tabs>
        <w:ind w:left="-90" w:right="-274" w:firstLine="360"/>
        <w:rPr>
          <w:rFonts w:ascii="Times New Roman" w:hAnsi="Times New Roman"/>
          <w:b w:val="0"/>
          <w:color w:val="auto"/>
          <w:sz w:val="24"/>
          <w:szCs w:val="24"/>
        </w:rPr>
      </w:pPr>
      <w:r w:rsidRPr="009969B7">
        <w:rPr>
          <w:rFonts w:ascii="Times New Roman" w:hAnsi="Times New Roman"/>
          <w:b w:val="0"/>
          <w:color w:val="auto"/>
          <w:sz w:val="24"/>
          <w:szCs w:val="24"/>
        </w:rPr>
        <w:t>“Can Economists Ignore Consciousness?” Eastern Economics Association, 2004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2BD142F9" w14:textId="77777777" w:rsidR="00FA3352" w:rsidRPr="009969B7" w:rsidRDefault="00FA3352" w:rsidP="00FA3352">
      <w:pPr>
        <w:pStyle w:val="Heading7"/>
        <w:numPr>
          <w:ilvl w:val="12"/>
          <w:numId w:val="0"/>
        </w:numPr>
        <w:tabs>
          <w:tab w:val="left" w:pos="270"/>
          <w:tab w:val="left" w:pos="360"/>
          <w:tab w:val="left" w:pos="900"/>
        </w:tabs>
        <w:ind w:left="720" w:right="-18" w:hanging="450"/>
        <w:rPr>
          <w:rFonts w:ascii="Times New Roman" w:hAnsi="Times New Roman"/>
          <w:b w:val="0"/>
          <w:color w:val="auto"/>
          <w:sz w:val="24"/>
          <w:szCs w:val="24"/>
          <w:highlight w:val="white"/>
        </w:rPr>
      </w:pPr>
      <w:r w:rsidRPr="009969B7">
        <w:rPr>
          <w:rFonts w:ascii="Times New Roman" w:hAnsi="Times New Roman"/>
          <w:b w:val="0"/>
          <w:color w:val="auto"/>
          <w:sz w:val="24"/>
          <w:szCs w:val="24"/>
        </w:rPr>
        <w:t xml:space="preserve">“How to </w:t>
      </w:r>
      <w:proofErr w:type="spellStart"/>
      <w:r w:rsidRPr="009969B7">
        <w:rPr>
          <w:rFonts w:ascii="Times New Roman" w:hAnsi="Times New Roman"/>
          <w:b w:val="0"/>
          <w:color w:val="auto"/>
          <w:sz w:val="24"/>
          <w:szCs w:val="24"/>
          <w:highlight w:val="white"/>
        </w:rPr>
        <w:t>Proprioceive</w:t>
      </w:r>
      <w:proofErr w:type="spellEnd"/>
      <w:r w:rsidRPr="009969B7">
        <w:rPr>
          <w:rFonts w:ascii="Times New Roman" w:hAnsi="Times New Roman"/>
          <w:b w:val="0"/>
          <w:color w:val="auto"/>
          <w:sz w:val="24"/>
          <w:szCs w:val="24"/>
          <w:highlight w:val="white"/>
        </w:rPr>
        <w:t xml:space="preserve"> Someone Else’s Movement,” The Center for Developmental Neuroscience and Developmental Disabilities, 2003</w:t>
      </w:r>
      <w:r>
        <w:rPr>
          <w:rFonts w:ascii="Times New Roman" w:hAnsi="Times New Roman"/>
          <w:b w:val="0"/>
          <w:color w:val="auto"/>
          <w:sz w:val="24"/>
          <w:szCs w:val="24"/>
          <w:highlight w:val="white"/>
        </w:rPr>
        <w:t>.</w:t>
      </w:r>
    </w:p>
    <w:p w14:paraId="16032739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“Proprioceptive Aesthetics,” American Society for Aesthetics, Pacific Division, 2003</w:t>
      </w:r>
      <w:r>
        <w:rPr>
          <w:sz w:val="24"/>
          <w:szCs w:val="24"/>
        </w:rPr>
        <w:t>.</w:t>
      </w:r>
    </w:p>
    <w:p w14:paraId="1204643E" w14:textId="77777777" w:rsidR="00FA3352" w:rsidRPr="009969B7" w:rsidRDefault="00FA3352" w:rsidP="00FA3352">
      <w:pPr>
        <w:pStyle w:val="Footer"/>
        <w:numPr>
          <w:ilvl w:val="12"/>
          <w:numId w:val="0"/>
        </w:numPr>
        <w:tabs>
          <w:tab w:val="left" w:pos="270"/>
          <w:tab w:val="left" w:pos="540"/>
        </w:tabs>
        <w:ind w:left="360" w:hanging="522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 xml:space="preserve">“Physicalism and the Conservation of Energy,” </w:t>
      </w:r>
      <w:r w:rsidRPr="009969B7">
        <w:rPr>
          <w:rFonts w:ascii="Times New Roman" w:hAnsi="Times New Roman"/>
          <w:bCs/>
          <w:color w:val="auto"/>
          <w:sz w:val="24"/>
          <w:szCs w:val="24"/>
        </w:rPr>
        <w:t>APA</w:t>
      </w:r>
      <w:r w:rsidRPr="009969B7">
        <w:rPr>
          <w:rFonts w:ascii="Times New Roman" w:hAnsi="Times New Roman"/>
          <w:color w:val="auto"/>
          <w:sz w:val="24"/>
          <w:szCs w:val="24"/>
        </w:rPr>
        <w:t>, Pacific Division, 2003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D864A48" w14:textId="77777777" w:rsidR="00FA3352" w:rsidRPr="009969B7" w:rsidRDefault="00FA3352" w:rsidP="00FA3352">
      <w:pPr>
        <w:pStyle w:val="Footer"/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</w:r>
      <w:r w:rsidRPr="009969B7">
        <w:rPr>
          <w:rFonts w:ascii="Times New Roman" w:hAnsi="Times New Roman"/>
          <w:color w:val="auto"/>
          <w:sz w:val="24"/>
          <w:szCs w:val="24"/>
        </w:rPr>
        <w:tab/>
        <w:t xml:space="preserve">“Proprioception as an Aesthetic Sense,” CUNY Graduate Center, 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>Cog. Science 2002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>.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> </w:t>
      </w:r>
    </w:p>
    <w:p w14:paraId="33DC88FE" w14:textId="77777777" w:rsidR="00FA3352" w:rsidRPr="009969B7" w:rsidRDefault="00FA3352" w:rsidP="00FA3352">
      <w:pPr>
        <w:pStyle w:val="Footer"/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</w:r>
      <w:r w:rsidRPr="009969B7">
        <w:rPr>
          <w:rFonts w:ascii="Times New Roman" w:hAnsi="Times New Roman"/>
          <w:color w:val="auto"/>
          <w:sz w:val="24"/>
          <w:szCs w:val="24"/>
        </w:rPr>
        <w:tab/>
        <w:t>“Proprioception and the Aesthetics of Dance,” University of Pittsburgh  2002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2E805423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 xml:space="preserve">“Proprioception as an Aesthetic Sense,” </w:t>
      </w:r>
      <w:r w:rsidRPr="009969B7">
        <w:rPr>
          <w:bCs/>
          <w:sz w:val="24"/>
          <w:szCs w:val="24"/>
        </w:rPr>
        <w:t>APA</w:t>
      </w:r>
      <w:r w:rsidRPr="009969B7">
        <w:rPr>
          <w:sz w:val="24"/>
          <w:szCs w:val="24"/>
        </w:rPr>
        <w:t xml:space="preserve"> Pacific Division, 2002</w:t>
      </w:r>
      <w:r>
        <w:rPr>
          <w:sz w:val="24"/>
          <w:szCs w:val="24"/>
        </w:rPr>
        <w:t>.</w:t>
      </w:r>
    </w:p>
    <w:p w14:paraId="0C2890B8" w14:textId="77777777" w:rsidR="00FA3352" w:rsidRPr="009969B7" w:rsidRDefault="00FA3352" w:rsidP="00FA3352">
      <w:pPr>
        <w:pStyle w:val="BodyText"/>
        <w:numPr>
          <w:ilvl w:val="12"/>
          <w:numId w:val="0"/>
        </w:numPr>
        <w:tabs>
          <w:tab w:val="left" w:pos="270"/>
          <w:tab w:val="left" w:pos="540"/>
        </w:tabs>
        <w:ind w:right="-270" w:hanging="162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</w:r>
      <w:r w:rsidRPr="009969B7">
        <w:rPr>
          <w:rFonts w:ascii="Times New Roman" w:hAnsi="Times New Roman"/>
          <w:color w:val="auto"/>
          <w:sz w:val="24"/>
          <w:szCs w:val="24"/>
        </w:rPr>
        <w:tab/>
        <w:t xml:space="preserve">“The 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 xml:space="preserve">Epistemic/Ontic Divide,” </w:t>
      </w:r>
      <w:r w:rsidRPr="009969B7">
        <w:rPr>
          <w:rFonts w:ascii="Times New Roman" w:hAnsi="Times New Roman"/>
          <w:bCs/>
          <w:color w:val="auto"/>
          <w:sz w:val="24"/>
          <w:szCs w:val="24"/>
          <w:highlight w:val="white"/>
        </w:rPr>
        <w:t>APA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 xml:space="preserve"> Eastern Division, 2001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0B4499B2" w14:textId="77777777" w:rsidR="00FA3352" w:rsidRPr="009969B7" w:rsidRDefault="00FA3352" w:rsidP="00FA3352">
      <w:pPr>
        <w:pStyle w:val="BodyText"/>
        <w:numPr>
          <w:ilvl w:val="12"/>
          <w:numId w:val="0"/>
        </w:numPr>
        <w:tabs>
          <w:tab w:val="left" w:pos="270"/>
          <w:tab w:val="left" w:pos="540"/>
        </w:tabs>
        <w:ind w:right="-270" w:hanging="162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</w:r>
      <w:r w:rsidRPr="009969B7">
        <w:rPr>
          <w:rFonts w:ascii="Times New Roman" w:hAnsi="Times New Roman"/>
          <w:color w:val="auto"/>
          <w:sz w:val="24"/>
          <w:szCs w:val="24"/>
        </w:rPr>
        <w:tab/>
        <w:t>“Proprioception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 xml:space="preserve"> as an Aesthetic Sense,” Georgia Philosophical Association, 2001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61C8F3A4" w14:textId="77777777" w:rsidR="00FA3352" w:rsidRPr="009969B7" w:rsidRDefault="00FA3352" w:rsidP="00FA3352">
      <w:pPr>
        <w:pStyle w:val="BodyText"/>
        <w:numPr>
          <w:ilvl w:val="12"/>
          <w:numId w:val="0"/>
        </w:numPr>
        <w:tabs>
          <w:tab w:val="left" w:pos="270"/>
          <w:tab w:val="left" w:pos="540"/>
        </w:tabs>
        <w:ind w:right="-270" w:hanging="162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</w:r>
      <w:r w:rsidRPr="009969B7">
        <w:rPr>
          <w:rFonts w:ascii="Times New Roman" w:hAnsi="Times New Roman"/>
          <w:color w:val="auto"/>
          <w:sz w:val="24"/>
          <w:szCs w:val="24"/>
        </w:rPr>
        <w:tab/>
        <w:t>“Proprioception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 xml:space="preserve"> as an Aesthetic Sense,” Georgia State University Colloquium, 200</w:t>
      </w:r>
      <w:r>
        <w:rPr>
          <w:rFonts w:ascii="Times New Roman" w:hAnsi="Times New Roman"/>
          <w:color w:val="auto"/>
          <w:sz w:val="24"/>
          <w:szCs w:val="24"/>
        </w:rPr>
        <w:t>1.</w:t>
      </w:r>
    </w:p>
    <w:p w14:paraId="7537BA55" w14:textId="77777777" w:rsidR="00FA3352" w:rsidRPr="009969B7" w:rsidRDefault="00FA3352" w:rsidP="00FA3352">
      <w:pPr>
        <w:pStyle w:val="BodyText"/>
        <w:numPr>
          <w:ilvl w:val="12"/>
          <w:numId w:val="0"/>
        </w:numPr>
        <w:tabs>
          <w:tab w:val="left" w:pos="270"/>
          <w:tab w:val="left" w:pos="540"/>
        </w:tabs>
        <w:ind w:right="-270" w:hanging="162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</w:r>
      <w:r w:rsidRPr="009969B7">
        <w:rPr>
          <w:rFonts w:ascii="Times New Roman" w:hAnsi="Times New Roman"/>
          <w:color w:val="auto"/>
          <w:sz w:val="24"/>
          <w:szCs w:val="24"/>
        </w:rPr>
        <w:tab/>
        <w:t xml:space="preserve">“Is Every World Good, Bad or Neutral?” </w:t>
      </w:r>
      <w:r w:rsidRPr="009969B7">
        <w:rPr>
          <w:rFonts w:ascii="Times New Roman" w:hAnsi="Times New Roman"/>
          <w:bCs/>
          <w:color w:val="auto"/>
          <w:sz w:val="24"/>
          <w:szCs w:val="24"/>
        </w:rPr>
        <w:t>APA</w:t>
      </w:r>
      <w:r w:rsidRPr="009969B7">
        <w:rPr>
          <w:rFonts w:ascii="Times New Roman" w:hAnsi="Times New Roman"/>
          <w:color w:val="auto"/>
          <w:sz w:val="24"/>
          <w:szCs w:val="24"/>
        </w:rPr>
        <w:t>, Pacific Division, 2001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75F45453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“Physicalism and the Mind-body Problem,” University of Indiana, 2001</w:t>
      </w:r>
      <w:r>
        <w:rPr>
          <w:sz w:val="24"/>
          <w:szCs w:val="24"/>
        </w:rPr>
        <w:t>.</w:t>
      </w:r>
    </w:p>
    <w:p w14:paraId="3953E153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“Physicalism and the Mind-body Problem,” Florida State University, 2001</w:t>
      </w:r>
      <w:r>
        <w:rPr>
          <w:sz w:val="24"/>
          <w:szCs w:val="24"/>
        </w:rPr>
        <w:t>.</w:t>
      </w:r>
    </w:p>
    <w:p w14:paraId="61F7F9A7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 xml:space="preserve">“The Mind-body Problem,” George Washington University, </w:t>
      </w:r>
      <w:proofErr w:type="gramStart"/>
      <w:r w:rsidRPr="009969B7">
        <w:rPr>
          <w:sz w:val="24"/>
          <w:szCs w:val="24"/>
        </w:rPr>
        <w:t>February,</w:t>
      </w:r>
      <w:proofErr w:type="gramEnd"/>
      <w:r w:rsidRPr="009969B7">
        <w:rPr>
          <w:sz w:val="24"/>
          <w:szCs w:val="24"/>
        </w:rPr>
        <w:t xml:space="preserve"> 2001</w:t>
      </w:r>
      <w:r>
        <w:rPr>
          <w:sz w:val="24"/>
          <w:szCs w:val="24"/>
        </w:rPr>
        <w:t>.</w:t>
      </w:r>
    </w:p>
    <w:p w14:paraId="013166F8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“Physicalism and the Mind-body Problem,” Arizona State University, 2001</w:t>
      </w:r>
      <w:r>
        <w:rPr>
          <w:sz w:val="24"/>
          <w:szCs w:val="24"/>
        </w:rPr>
        <w:t>.</w:t>
      </w:r>
    </w:p>
    <w:p w14:paraId="5F47EFC4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“Physicalism and the Mind-body Problem,” Georgia State University, 2001</w:t>
      </w:r>
      <w:r>
        <w:rPr>
          <w:sz w:val="24"/>
          <w:szCs w:val="24"/>
        </w:rPr>
        <w:t>.</w:t>
      </w:r>
    </w:p>
    <w:p w14:paraId="65C60A78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“The Mind-body Problem,” Portland State University, 2001</w:t>
      </w:r>
      <w:r>
        <w:rPr>
          <w:sz w:val="24"/>
          <w:szCs w:val="24"/>
        </w:rPr>
        <w:t>.</w:t>
      </w:r>
    </w:p>
    <w:p w14:paraId="798C81D8" w14:textId="77777777" w:rsidR="00FA3352" w:rsidRPr="009969B7" w:rsidRDefault="00FA3352" w:rsidP="00FA3352">
      <w:pPr>
        <w:pStyle w:val="Heading3"/>
        <w:rPr>
          <w:color w:val="auto"/>
          <w:szCs w:val="24"/>
        </w:rPr>
      </w:pPr>
      <w:r w:rsidRPr="009969B7">
        <w:rPr>
          <w:color w:val="auto"/>
          <w:szCs w:val="24"/>
        </w:rPr>
        <w:t xml:space="preserve">     </w:t>
      </w:r>
      <w:r w:rsidRPr="009969B7">
        <w:rPr>
          <w:color w:val="auto"/>
          <w:szCs w:val="24"/>
        </w:rPr>
        <w:tab/>
        <w:t>“Physicalism and the Scientific Attitude,” University of Pittsburgh, 2001</w:t>
      </w:r>
      <w:r>
        <w:rPr>
          <w:color w:val="auto"/>
          <w:szCs w:val="24"/>
        </w:rPr>
        <w:t>.</w:t>
      </w:r>
    </w:p>
    <w:p w14:paraId="1E5E3D06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right="-270"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“The Epistemic/Ontic Divide,” Central States Philosophy Conference, 2000</w:t>
      </w:r>
      <w:r>
        <w:rPr>
          <w:sz w:val="24"/>
          <w:szCs w:val="24"/>
        </w:rPr>
        <w:t>.</w:t>
      </w:r>
    </w:p>
    <w:p w14:paraId="2057C4E8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540"/>
        </w:tabs>
        <w:ind w:right="-274" w:hanging="162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“Utilitarianism in Infinite Worlds,” Utilitarianism 2000 Conference, 2000</w:t>
      </w:r>
      <w:r>
        <w:rPr>
          <w:sz w:val="24"/>
          <w:szCs w:val="24"/>
        </w:rPr>
        <w:t>.</w:t>
      </w:r>
    </w:p>
    <w:p w14:paraId="6229B4D2" w14:textId="77777777" w:rsidR="00FA3352" w:rsidRPr="009969B7" w:rsidRDefault="00FA3352" w:rsidP="00FA3352">
      <w:pPr>
        <w:pStyle w:val="BodyText"/>
        <w:numPr>
          <w:ilvl w:val="12"/>
          <w:numId w:val="0"/>
        </w:numPr>
        <w:tabs>
          <w:tab w:val="left" w:pos="270"/>
          <w:tab w:val="left" w:pos="540"/>
        </w:tabs>
        <w:ind w:right="-274" w:hanging="162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</w:r>
      <w:r w:rsidRPr="009969B7">
        <w:rPr>
          <w:rFonts w:ascii="Times New Roman" w:hAnsi="Times New Roman"/>
          <w:color w:val="auto"/>
          <w:sz w:val="24"/>
          <w:szCs w:val="24"/>
        </w:rPr>
        <w:tab/>
        <w:t>“Post-Physicalism,”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9969B7">
        <w:rPr>
          <w:rFonts w:ascii="Times New Roman" w:hAnsi="Times New Roman"/>
          <w:bCs/>
          <w:color w:val="auto"/>
          <w:sz w:val="24"/>
          <w:szCs w:val="24"/>
          <w:highlight w:val="white"/>
        </w:rPr>
        <w:t>APA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 xml:space="preserve"> Pacific Division, 2000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750AD37F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540"/>
        </w:tabs>
        <w:ind w:left="1440" w:right="-274" w:hanging="117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lastRenderedPageBreak/>
        <w:t xml:space="preserve">“Utilitarianism in Infinite Worlds,” </w:t>
      </w:r>
      <w:r w:rsidRPr="009969B7">
        <w:rPr>
          <w:rFonts w:ascii="Times New Roman" w:hAnsi="Times New Roman"/>
          <w:bCs/>
          <w:color w:val="auto"/>
          <w:sz w:val="24"/>
          <w:szCs w:val="24"/>
          <w:highlight w:val="white"/>
        </w:rPr>
        <w:t>APA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 xml:space="preserve"> Central Division, 2000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3B60AEF7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540"/>
        </w:tabs>
        <w:ind w:left="1440" w:right="-274" w:hanging="117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>“The Mind-Body Problem,” Bard College, Department of Philosophy, 2000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07250F14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270"/>
          <w:tab w:val="left" w:pos="540"/>
        </w:tabs>
        <w:ind w:left="1440" w:right="-274" w:hanging="117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>“Post-Physicalism,” Illinois Philosophy Association Conference, 1999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33C02179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270"/>
          <w:tab w:val="left" w:pos="540"/>
        </w:tabs>
        <w:ind w:left="1440" w:right="-274" w:hanging="144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>“Post-Physicalism,” West Virginia Philosophical Association, 1999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6CD0E310" w14:textId="77777777" w:rsidR="00FA3352" w:rsidRPr="009969B7" w:rsidRDefault="00FA3352" w:rsidP="00FA3352">
      <w:pPr>
        <w:pStyle w:val="BodyText"/>
        <w:numPr>
          <w:ilvl w:val="12"/>
          <w:numId w:val="0"/>
        </w:numPr>
        <w:tabs>
          <w:tab w:val="left" w:pos="0"/>
          <w:tab w:val="left" w:pos="270"/>
        </w:tabs>
        <w:ind w:right="-274" w:hanging="162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</w:r>
      <w:r w:rsidRPr="009969B7">
        <w:rPr>
          <w:rFonts w:ascii="Times New Roman" w:hAnsi="Times New Roman"/>
          <w:color w:val="auto"/>
          <w:sz w:val="24"/>
          <w:szCs w:val="24"/>
        </w:rPr>
        <w:tab/>
        <w:t>“Post-Physicalism,”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 xml:space="preserve"> Atlantic Region Philosopher's Association, 1999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24A3E14A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270"/>
        </w:tabs>
        <w:ind w:left="1440" w:right="-274" w:hanging="144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>“The Body Problem,” New Mexico Philosophy Association Confer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9969B7">
        <w:rPr>
          <w:rFonts w:ascii="Times New Roman" w:hAnsi="Times New Roman"/>
          <w:color w:val="auto"/>
          <w:sz w:val="24"/>
          <w:szCs w:val="24"/>
        </w:rPr>
        <w:t>nce, 1999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9969B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E068CC1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270"/>
        </w:tabs>
        <w:ind w:left="1440" w:right="-274" w:hanging="144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>“The Body Problem,” North Texas Philosophy Association Conference, 1999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C529CC9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270"/>
        </w:tabs>
        <w:ind w:left="1440" w:right="-18" w:hanging="144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>“What Does it Mean to be Physical?” Mid-South Philosophy Conference, 1999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2855883D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270"/>
        </w:tabs>
        <w:ind w:left="1440" w:right="-18" w:hanging="144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>“The Body Problem,” Illinois Philosophy Association Conference, 1998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74584EFE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270"/>
        </w:tabs>
        <w:ind w:left="1440" w:right="-18" w:hanging="144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>“What Does it Mean to be Physical?” Mountain-Plains Philosophy Conference, 1998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7ADB675F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270"/>
        </w:tabs>
        <w:ind w:left="1440" w:right="-18" w:hanging="144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 xml:space="preserve">“The Body Problem,” Washington U. Grad. Student Conference, </w:t>
      </w:r>
      <w:proofErr w:type="gramStart"/>
      <w:r w:rsidRPr="009969B7">
        <w:rPr>
          <w:rFonts w:ascii="Times New Roman" w:hAnsi="Times New Roman"/>
          <w:color w:val="auto"/>
          <w:sz w:val="24"/>
          <w:szCs w:val="24"/>
        </w:rPr>
        <w:t>September,</w:t>
      </w:r>
      <w:proofErr w:type="gramEnd"/>
      <w:r w:rsidRPr="009969B7">
        <w:rPr>
          <w:rFonts w:ascii="Times New Roman" w:hAnsi="Times New Roman"/>
          <w:color w:val="auto"/>
          <w:sz w:val="24"/>
          <w:szCs w:val="24"/>
        </w:rPr>
        <w:t xml:space="preserve"> 1998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E19A684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270"/>
        </w:tabs>
        <w:ind w:left="1440" w:right="-18" w:hanging="144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>“The Physical,” Rutgers Graduate Student Conference, 1998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915EB4C" w14:textId="77777777" w:rsidR="00FA3352" w:rsidRPr="009969B7" w:rsidRDefault="00FA3352" w:rsidP="00FA3352">
      <w:pPr>
        <w:pStyle w:val="BodyTextIndent2"/>
        <w:numPr>
          <w:ilvl w:val="12"/>
          <w:numId w:val="0"/>
        </w:numPr>
        <w:tabs>
          <w:tab w:val="left" w:pos="0"/>
          <w:tab w:val="left" w:pos="270"/>
        </w:tabs>
        <w:ind w:left="1440" w:right="-18" w:hanging="1440"/>
        <w:rPr>
          <w:rFonts w:ascii="Times New Roman" w:hAnsi="Times New Roman"/>
          <w:color w:val="auto"/>
          <w:sz w:val="24"/>
          <w:szCs w:val="24"/>
        </w:rPr>
      </w:pPr>
      <w:r w:rsidRPr="009969B7">
        <w:rPr>
          <w:rFonts w:ascii="Times New Roman" w:hAnsi="Times New Roman"/>
          <w:color w:val="auto"/>
          <w:sz w:val="24"/>
          <w:szCs w:val="24"/>
        </w:rPr>
        <w:tab/>
        <w:t>“Are Smith, Hume and Quine Naturalists?”</w:t>
      </w:r>
      <w:r w:rsidRPr="009969B7">
        <w:rPr>
          <w:rFonts w:ascii="Times New Roman" w:hAnsi="Times New Roman"/>
          <w:color w:val="auto"/>
          <w:sz w:val="24"/>
          <w:szCs w:val="24"/>
          <w:highlight w:val="white"/>
        </w:rPr>
        <w:t xml:space="preserve"> U. Chicago Philosophy Workshop, 1998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68F0982D" w14:textId="77777777" w:rsidR="00FA3352" w:rsidRPr="009969B7" w:rsidRDefault="00FA3352" w:rsidP="00FA3352">
      <w:pPr>
        <w:numPr>
          <w:ilvl w:val="12"/>
          <w:numId w:val="0"/>
        </w:numPr>
        <w:tabs>
          <w:tab w:val="left" w:pos="0"/>
          <w:tab w:val="left" w:pos="270"/>
        </w:tabs>
        <w:ind w:left="432" w:right="-18" w:hanging="162"/>
        <w:rPr>
          <w:sz w:val="24"/>
          <w:szCs w:val="24"/>
        </w:rPr>
      </w:pPr>
      <w:r w:rsidRPr="009969B7">
        <w:rPr>
          <w:sz w:val="24"/>
          <w:szCs w:val="24"/>
        </w:rPr>
        <w:t>“The Body of the Mind-Body Problem,” Japan Ass. Philosophy of Science, Tokyo, 1998</w:t>
      </w:r>
      <w:r>
        <w:rPr>
          <w:sz w:val="24"/>
          <w:szCs w:val="24"/>
        </w:rPr>
        <w:t>.</w:t>
      </w:r>
    </w:p>
    <w:p w14:paraId="710AE0D1" w14:textId="77777777" w:rsidR="00FA3352" w:rsidRDefault="00FA3352" w:rsidP="00FA3352">
      <w:pPr>
        <w:numPr>
          <w:ilvl w:val="12"/>
          <w:numId w:val="0"/>
        </w:numPr>
        <w:tabs>
          <w:tab w:val="left" w:pos="0"/>
          <w:tab w:val="left" w:pos="270"/>
        </w:tabs>
        <w:spacing w:after="120"/>
        <w:ind w:right="-14" w:hanging="158"/>
        <w:rPr>
          <w:sz w:val="24"/>
          <w:szCs w:val="24"/>
        </w:rPr>
      </w:pPr>
      <w:r w:rsidRPr="009969B7">
        <w:rPr>
          <w:sz w:val="24"/>
          <w:szCs w:val="24"/>
        </w:rPr>
        <w:tab/>
      </w:r>
      <w:r w:rsidRPr="009969B7">
        <w:rPr>
          <w:sz w:val="24"/>
          <w:szCs w:val="24"/>
        </w:rPr>
        <w:tab/>
        <w:t>“What Does it Mean to be Physical?” U. Chicago, Cog. Science Talk Series, 1998</w:t>
      </w:r>
      <w:r>
        <w:rPr>
          <w:sz w:val="24"/>
          <w:szCs w:val="24"/>
        </w:rPr>
        <w:t>.</w:t>
      </w:r>
    </w:p>
    <w:p w14:paraId="495FB666" w14:textId="77777777" w:rsidR="00FA3352" w:rsidRDefault="00FA3352" w:rsidP="00FA3352">
      <w:pPr>
        <w:numPr>
          <w:ilvl w:val="12"/>
          <w:numId w:val="0"/>
        </w:numP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/>
        <w:rPr>
          <w:sz w:val="24"/>
          <w:szCs w:val="24"/>
        </w:rPr>
      </w:pPr>
      <w:r>
        <w:rPr>
          <w:sz w:val="24"/>
          <w:szCs w:val="24"/>
        </w:rPr>
        <w:t>COMMENCEMENT ADDRESS</w:t>
      </w:r>
    </w:p>
    <w:p w14:paraId="77E54649" w14:textId="77777777" w:rsidR="00FA3352" w:rsidRDefault="00FA3352" w:rsidP="00FA3352">
      <w:pPr>
        <w:numPr>
          <w:ilvl w:val="12"/>
          <w:numId w:val="0"/>
        </w:numP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right="-14"/>
        <w:rPr>
          <w:sz w:val="24"/>
          <w:szCs w:val="24"/>
        </w:rPr>
      </w:pPr>
      <w:r>
        <w:rPr>
          <w:sz w:val="24"/>
          <w:szCs w:val="24"/>
        </w:rPr>
        <w:tab/>
        <w:t>“Neural Plasticity,” College of Staten Island, 2017.</w:t>
      </w:r>
    </w:p>
    <w:p w14:paraId="31C6598E" w14:textId="77777777" w:rsidR="00FA3352" w:rsidRDefault="00FA3352" w:rsidP="00FA3352">
      <w:pPr>
        <w:numPr>
          <w:ilvl w:val="12"/>
          <w:numId w:val="0"/>
        </w:numP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/>
        <w:rPr>
          <w:sz w:val="24"/>
          <w:szCs w:val="24"/>
        </w:rPr>
      </w:pPr>
      <w:r w:rsidRPr="009969B7">
        <w:rPr>
          <w:sz w:val="24"/>
          <w:szCs w:val="24"/>
        </w:rPr>
        <w:t>CONFERENCE COMMENTARIES</w:t>
      </w:r>
    </w:p>
    <w:p w14:paraId="216659F4" w14:textId="77777777" w:rsidR="00FA3352" w:rsidRDefault="00FA3352" w:rsidP="00FA3352">
      <w:pPr>
        <w:numPr>
          <w:ilvl w:val="12"/>
          <w:numId w:val="0"/>
        </w:numPr>
        <w:tabs>
          <w:tab w:val="left" w:pos="432"/>
          <w:tab w:val="left" w:pos="864"/>
          <w:tab w:val="left" w:pos="90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720" w:right="-18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C1D">
        <w:rPr>
          <w:sz w:val="24"/>
          <w:szCs w:val="24"/>
        </w:rPr>
        <w:t xml:space="preserve">“What Sets </w:t>
      </w:r>
      <w:proofErr w:type="spellStart"/>
      <w:r w:rsidRPr="002E7C1D">
        <w:rPr>
          <w:sz w:val="24"/>
          <w:szCs w:val="24"/>
        </w:rPr>
        <w:t>Panprotopsychism</w:t>
      </w:r>
      <w:proofErr w:type="spellEnd"/>
      <w:r w:rsidRPr="002E7C1D">
        <w:rPr>
          <w:sz w:val="24"/>
          <w:szCs w:val="24"/>
        </w:rPr>
        <w:t xml:space="preserve"> apart from Physicalism?” Central Eastern European University, 2017.</w:t>
      </w:r>
    </w:p>
    <w:p w14:paraId="6E95B669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/>
        <w:rPr>
          <w:sz w:val="24"/>
          <w:szCs w:val="24"/>
        </w:rPr>
      </w:pPr>
      <w:r w:rsidRPr="009969B7">
        <w:rPr>
          <w:sz w:val="24"/>
          <w:szCs w:val="24"/>
        </w:rPr>
        <w:tab/>
        <w:t>“Comments on David Egan’s ‘Games and Stories,’” APA, Pacific Division, 2015.</w:t>
      </w:r>
    </w:p>
    <w:p w14:paraId="0083D302" w14:textId="77777777" w:rsidR="00FA3352" w:rsidRPr="009969B7" w:rsidRDefault="00FA3352" w:rsidP="00FA3352">
      <w:pPr>
        <w:numPr>
          <w:ilvl w:val="12"/>
          <w:numId w:val="0"/>
        </w:numP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right="-18"/>
        <w:rPr>
          <w:sz w:val="24"/>
          <w:szCs w:val="24"/>
        </w:rPr>
      </w:pPr>
      <w:r w:rsidRPr="009969B7">
        <w:rPr>
          <w:sz w:val="24"/>
          <w:szCs w:val="24"/>
        </w:rPr>
        <w:t xml:space="preserve">     “Comments on Bill Seely’s </w:t>
      </w:r>
      <w:proofErr w:type="spellStart"/>
      <w:r w:rsidRPr="009969B7">
        <w:rPr>
          <w:sz w:val="24"/>
          <w:szCs w:val="24"/>
        </w:rPr>
        <w:t>Nueroaesthetics</w:t>
      </w:r>
      <w:proofErr w:type="spellEnd"/>
      <w:r w:rsidRPr="009969B7">
        <w:rPr>
          <w:sz w:val="24"/>
          <w:szCs w:val="24"/>
        </w:rPr>
        <w:t xml:space="preserve">,” ASA, Pacific Division, 2014. </w:t>
      </w:r>
    </w:p>
    <w:p w14:paraId="5C42A6C0" w14:textId="77777777" w:rsidR="00FA3352" w:rsidRPr="009969B7" w:rsidRDefault="00FA3352" w:rsidP="00FA3352">
      <w:pPr>
        <w:widowControl w:val="0"/>
        <w:ind w:left="851" w:right="-18" w:hanging="567"/>
        <w:rPr>
          <w:sz w:val="24"/>
          <w:szCs w:val="24"/>
        </w:rPr>
      </w:pPr>
      <w:r w:rsidRPr="009969B7">
        <w:rPr>
          <w:sz w:val="24"/>
          <w:szCs w:val="24"/>
        </w:rPr>
        <w:t xml:space="preserve">“Comments on Daniel Tovar’s ‘Herder, Minimalism, and Fried,’” American Society for Aesthetics, Annual Meeting 2008. </w:t>
      </w:r>
    </w:p>
    <w:p w14:paraId="04040858" w14:textId="77777777" w:rsidR="00FA3352" w:rsidRPr="009969B7" w:rsidRDefault="00FA3352" w:rsidP="00FA3352">
      <w:pPr>
        <w:widowControl w:val="0"/>
        <w:ind w:left="270" w:right="-18"/>
        <w:rPr>
          <w:sz w:val="24"/>
          <w:szCs w:val="24"/>
        </w:rPr>
      </w:pPr>
      <w:r w:rsidRPr="009969B7">
        <w:rPr>
          <w:sz w:val="24"/>
          <w:szCs w:val="24"/>
        </w:rPr>
        <w:t xml:space="preserve">“Comments on Derek </w:t>
      </w:r>
      <w:proofErr w:type="spellStart"/>
      <w:r w:rsidRPr="009969B7">
        <w:rPr>
          <w:sz w:val="24"/>
          <w:szCs w:val="24"/>
        </w:rPr>
        <w:t>Matravers</w:t>
      </w:r>
      <w:proofErr w:type="spellEnd"/>
      <w:r w:rsidRPr="009969B7">
        <w:rPr>
          <w:sz w:val="24"/>
          <w:szCs w:val="24"/>
        </w:rPr>
        <w:t>’ ‘Sculpture,’” American Society for Aesthetics, 2008.</w:t>
      </w:r>
    </w:p>
    <w:p w14:paraId="29C0C8D3" w14:textId="77777777" w:rsidR="00FA3352" w:rsidRPr="009969B7" w:rsidRDefault="00FA3352" w:rsidP="00FA3352">
      <w:pPr>
        <w:numPr>
          <w:ilvl w:val="12"/>
          <w:numId w:val="0"/>
        </w:numPr>
        <w:tabs>
          <w:tab w:val="left" w:pos="720"/>
        </w:tabs>
        <w:ind w:left="630" w:right="-18" w:hanging="360"/>
        <w:rPr>
          <w:sz w:val="24"/>
          <w:szCs w:val="24"/>
        </w:rPr>
      </w:pPr>
      <w:r w:rsidRPr="009969B7">
        <w:rPr>
          <w:sz w:val="24"/>
          <w:szCs w:val="24"/>
        </w:rPr>
        <w:t xml:space="preserve"> “Neuroscience and the Arts: Comments on Bill Seely,” APA, Central Division, 2007</w:t>
      </w:r>
    </w:p>
    <w:p w14:paraId="63E50A9C" w14:textId="77777777" w:rsidR="00FA3352" w:rsidRPr="009969B7" w:rsidRDefault="00FA3352" w:rsidP="00FA3352">
      <w:pPr>
        <w:numPr>
          <w:ilvl w:val="12"/>
          <w:numId w:val="0"/>
        </w:numPr>
        <w:tabs>
          <w:tab w:val="left" w:pos="630"/>
          <w:tab w:val="left" w:pos="720"/>
        </w:tabs>
        <w:ind w:left="630" w:right="-18" w:hanging="360"/>
        <w:rPr>
          <w:sz w:val="24"/>
          <w:szCs w:val="24"/>
        </w:rPr>
      </w:pPr>
      <w:r w:rsidRPr="009969B7">
        <w:rPr>
          <w:sz w:val="24"/>
          <w:szCs w:val="24"/>
        </w:rPr>
        <w:t xml:space="preserve">“Methodology and Metaphysics in Brendel’s </w:t>
      </w:r>
      <w:r w:rsidRPr="009969B7">
        <w:rPr>
          <w:i/>
          <w:sz w:val="24"/>
          <w:szCs w:val="24"/>
          <w:highlight w:val="white"/>
        </w:rPr>
        <w:t>Healing Psychiatry,”</w:t>
      </w:r>
      <w:r w:rsidRPr="009969B7">
        <w:rPr>
          <w:sz w:val="24"/>
          <w:szCs w:val="24"/>
          <w:highlight w:val="white"/>
        </w:rPr>
        <w:t xml:space="preserve"> NYU, 2006</w:t>
      </w:r>
    </w:p>
    <w:p w14:paraId="64D4F935" w14:textId="77777777" w:rsidR="00FA3352" w:rsidRPr="009969B7" w:rsidRDefault="00FA3352" w:rsidP="00FA3352">
      <w:pPr>
        <w:numPr>
          <w:ilvl w:val="12"/>
          <w:numId w:val="0"/>
        </w:numPr>
        <w:tabs>
          <w:tab w:val="left" w:pos="720"/>
        </w:tabs>
        <w:ind w:left="851" w:right="-18" w:hanging="581"/>
        <w:rPr>
          <w:sz w:val="24"/>
          <w:szCs w:val="24"/>
        </w:rPr>
      </w:pPr>
      <w:r w:rsidRPr="009969B7">
        <w:rPr>
          <w:sz w:val="24"/>
          <w:szCs w:val="24"/>
        </w:rPr>
        <w:t>“Do We Feel the Dance or the Dancer? Comments on Noël Carroll,” The Greater Philadelphia Philosophy Consortium, 2005</w:t>
      </w:r>
    </w:p>
    <w:p w14:paraId="59694DBB" w14:textId="77777777" w:rsidR="00FA3352" w:rsidRPr="009969B7" w:rsidRDefault="00FA3352" w:rsidP="00FA3352">
      <w:pPr>
        <w:numPr>
          <w:ilvl w:val="12"/>
          <w:numId w:val="0"/>
        </w:numPr>
        <w:tabs>
          <w:tab w:val="left" w:pos="270"/>
          <w:tab w:val="left" w:pos="851"/>
        </w:tabs>
        <w:ind w:left="851" w:right="-18" w:hanging="581"/>
        <w:rPr>
          <w:sz w:val="24"/>
          <w:szCs w:val="24"/>
        </w:rPr>
      </w:pPr>
      <w:r w:rsidRPr="009969B7">
        <w:rPr>
          <w:sz w:val="24"/>
          <w:szCs w:val="24"/>
        </w:rPr>
        <w:t xml:space="preserve">“The Feeling of Perception: Comments on Alva </w:t>
      </w:r>
      <w:proofErr w:type="spellStart"/>
      <w:r w:rsidRPr="009969B7">
        <w:rPr>
          <w:sz w:val="24"/>
          <w:szCs w:val="24"/>
        </w:rPr>
        <w:t>Noë</w:t>
      </w:r>
      <w:proofErr w:type="spellEnd"/>
      <w:r w:rsidRPr="009969B7">
        <w:rPr>
          <w:sz w:val="24"/>
          <w:szCs w:val="24"/>
        </w:rPr>
        <w:t>,” The Greater Philadelphia Philosophy Consortium, 2005</w:t>
      </w:r>
    </w:p>
    <w:p w14:paraId="37D7D2DB" w14:textId="77777777" w:rsidR="00FA3352" w:rsidRPr="009969B7" w:rsidRDefault="00FA3352" w:rsidP="00FA3352">
      <w:pPr>
        <w:numPr>
          <w:ilvl w:val="12"/>
          <w:numId w:val="0"/>
        </w:numPr>
        <w:tabs>
          <w:tab w:val="left" w:pos="0"/>
          <w:tab w:val="left" w:pos="450"/>
        </w:tabs>
        <w:ind w:right="-18" w:firstLine="270"/>
        <w:rPr>
          <w:sz w:val="24"/>
          <w:szCs w:val="24"/>
        </w:rPr>
      </w:pPr>
      <w:r w:rsidRPr="009969B7">
        <w:rPr>
          <w:sz w:val="24"/>
          <w:szCs w:val="24"/>
        </w:rPr>
        <w:t>“Comments on ‘The Puzzle of Listening and Hearing,’” APA, Central Division, 2005</w:t>
      </w:r>
    </w:p>
    <w:p w14:paraId="6DC0DFD1" w14:textId="77777777" w:rsidR="00FA3352" w:rsidRPr="009969B7" w:rsidRDefault="00FA3352" w:rsidP="00FA3352">
      <w:pPr>
        <w:pStyle w:val="Heading5"/>
        <w:ind w:right="-18"/>
        <w:rPr>
          <w:color w:val="auto"/>
          <w:szCs w:val="24"/>
        </w:rPr>
      </w:pPr>
      <w:r w:rsidRPr="009969B7">
        <w:rPr>
          <w:color w:val="auto"/>
          <w:szCs w:val="24"/>
        </w:rPr>
        <w:t xml:space="preserve">“The Aesthetic Body; Comments on </w:t>
      </w:r>
      <w:proofErr w:type="spellStart"/>
      <w:r w:rsidRPr="009969B7">
        <w:rPr>
          <w:color w:val="auto"/>
          <w:szCs w:val="24"/>
        </w:rPr>
        <w:t>Mulis</w:t>
      </w:r>
      <w:proofErr w:type="spellEnd"/>
      <w:r w:rsidRPr="009969B7">
        <w:rPr>
          <w:color w:val="auto"/>
          <w:szCs w:val="24"/>
        </w:rPr>
        <w:t>,” ASA, Pacific Division, 2004           </w:t>
      </w:r>
    </w:p>
    <w:p w14:paraId="1B5740FA" w14:textId="77777777" w:rsidR="00FA3352" w:rsidRDefault="00FA3352" w:rsidP="00FA3352">
      <w:pPr>
        <w:numPr>
          <w:ilvl w:val="12"/>
          <w:numId w:val="0"/>
        </w:numPr>
        <w:tabs>
          <w:tab w:val="left" w:pos="0"/>
          <w:tab w:val="left" w:pos="432"/>
        </w:tabs>
        <w:spacing w:after="120"/>
        <w:ind w:left="432" w:right="-14" w:hanging="158"/>
        <w:rPr>
          <w:sz w:val="24"/>
          <w:szCs w:val="24"/>
        </w:rPr>
      </w:pPr>
      <w:r w:rsidRPr="009969B7">
        <w:rPr>
          <w:sz w:val="24"/>
          <w:szCs w:val="24"/>
        </w:rPr>
        <w:t>“Interpretation and Meaning; Comments on Steck</w:t>
      </w:r>
      <w:r>
        <w:rPr>
          <w:sz w:val="24"/>
          <w:szCs w:val="24"/>
        </w:rPr>
        <w:t xml:space="preserve">er,” GSU Philosophy Colloquium, </w:t>
      </w:r>
      <w:r w:rsidRPr="009969B7">
        <w:rPr>
          <w:sz w:val="24"/>
          <w:szCs w:val="24"/>
        </w:rPr>
        <w:t xml:space="preserve">2002 </w:t>
      </w:r>
    </w:p>
    <w:p w14:paraId="7D646798" w14:textId="77777777" w:rsidR="00FA3352" w:rsidRPr="009969B7" w:rsidRDefault="00FA3352" w:rsidP="00FA3352">
      <w:pPr>
        <w:pStyle w:val="Header"/>
        <w:numPr>
          <w:ilvl w:val="12"/>
          <w:numId w:val="0"/>
        </w:numPr>
        <w:tabs>
          <w:tab w:val="clear" w:pos="4320"/>
          <w:tab w:val="clear" w:pos="8640"/>
          <w:tab w:val="left" w:pos="270"/>
          <w:tab w:val="left" w:pos="432"/>
        </w:tabs>
        <w:rPr>
          <w:color w:val="auto"/>
          <w:sz w:val="24"/>
          <w:szCs w:val="24"/>
        </w:rPr>
      </w:pPr>
      <w:r w:rsidRPr="009969B7">
        <w:rPr>
          <w:color w:val="auto"/>
          <w:sz w:val="24"/>
          <w:szCs w:val="24"/>
        </w:rPr>
        <w:t>RADIO INTERVIEWS</w:t>
      </w:r>
      <w:r>
        <w:rPr>
          <w:color w:val="auto"/>
          <w:sz w:val="24"/>
          <w:szCs w:val="24"/>
        </w:rPr>
        <w:t xml:space="preserve"> </w:t>
      </w:r>
    </w:p>
    <w:p w14:paraId="0FE73BF1" w14:textId="77777777" w:rsidR="00FA3352" w:rsidRPr="009969B7" w:rsidRDefault="00FA3352" w:rsidP="00FA3352">
      <w:pPr>
        <w:pStyle w:val="Heading4"/>
        <w:shd w:val="clear" w:color="auto" w:fill="FFFFFF"/>
        <w:ind w:left="851" w:hanging="567"/>
        <w:rPr>
          <w:color w:val="auto"/>
          <w:szCs w:val="24"/>
        </w:rPr>
      </w:pPr>
      <w:r w:rsidRPr="009969B7">
        <w:rPr>
          <w:color w:val="auto"/>
          <w:szCs w:val="24"/>
        </w:rPr>
        <w:t xml:space="preserve">“How to hit and think at the same time,” on </w:t>
      </w:r>
      <w:proofErr w:type="spellStart"/>
      <w:r w:rsidRPr="009969B7">
        <w:rPr>
          <w:color w:val="auto"/>
          <w:szCs w:val="24"/>
        </w:rPr>
        <w:t>VoiceAmerica’s</w:t>
      </w:r>
      <w:proofErr w:type="spellEnd"/>
      <w:r w:rsidRPr="009969B7">
        <w:rPr>
          <w:color w:val="auto"/>
          <w:szCs w:val="24"/>
        </w:rPr>
        <w:t xml:space="preserve"> </w:t>
      </w:r>
      <w:r w:rsidRPr="009969B7">
        <w:rPr>
          <w:i/>
          <w:color w:val="auto"/>
          <w:szCs w:val="24"/>
        </w:rPr>
        <w:t>Leading Minds</w:t>
      </w:r>
      <w:r w:rsidRPr="009969B7">
        <w:rPr>
          <w:color w:val="auto"/>
          <w:szCs w:val="24"/>
        </w:rPr>
        <w:t>,</w:t>
      </w:r>
    </w:p>
    <w:p w14:paraId="34F33AA2" w14:textId="77777777" w:rsidR="00FA3352" w:rsidRPr="009969B7" w:rsidRDefault="00FA3352" w:rsidP="00FA3352">
      <w:pPr>
        <w:pStyle w:val="Heading4"/>
        <w:shd w:val="clear" w:color="auto" w:fill="FFFFFF"/>
        <w:ind w:left="851" w:hanging="720"/>
        <w:rPr>
          <w:color w:val="auto"/>
          <w:szCs w:val="24"/>
        </w:rPr>
      </w:pPr>
      <w:r w:rsidRPr="009969B7">
        <w:rPr>
          <w:color w:val="auto"/>
          <w:szCs w:val="24"/>
        </w:rPr>
        <w:tab/>
        <w:t xml:space="preserve">September 23, 2013. </w:t>
      </w:r>
    </w:p>
    <w:p w14:paraId="721D2786" w14:textId="77777777" w:rsidR="00FA3352" w:rsidRDefault="00FA3352" w:rsidP="00FA3352">
      <w:pPr>
        <w:pStyle w:val="Heading1"/>
        <w:ind w:left="851" w:hanging="567"/>
        <w:rPr>
          <w:b w:val="0"/>
          <w:sz w:val="24"/>
          <w:szCs w:val="24"/>
        </w:rPr>
      </w:pPr>
      <w:r w:rsidRPr="009969B7">
        <w:rPr>
          <w:b w:val="0"/>
          <w:sz w:val="24"/>
          <w:szCs w:val="24"/>
        </w:rPr>
        <w:t xml:space="preserve">“Should you Switch off your Mind to Achieve your Best?” Australia’s Radio National, </w:t>
      </w:r>
      <w:r w:rsidRPr="009969B7">
        <w:rPr>
          <w:b w:val="0"/>
          <w:i/>
          <w:sz w:val="24"/>
          <w:szCs w:val="24"/>
        </w:rPr>
        <w:t xml:space="preserve">Philosopher’s Zone, </w:t>
      </w:r>
      <w:r w:rsidRPr="009969B7">
        <w:rPr>
          <w:b w:val="0"/>
          <w:sz w:val="24"/>
          <w:szCs w:val="24"/>
        </w:rPr>
        <w:t>November 3, 2013.</w:t>
      </w:r>
    </w:p>
    <w:p w14:paraId="6382353E" w14:textId="77777777" w:rsidR="00FA3352" w:rsidRDefault="00FA3352" w:rsidP="00FA3352">
      <w:pPr>
        <w:ind w:left="540"/>
        <w:rPr>
          <w:color w:val="auto"/>
          <w:sz w:val="24"/>
          <w:szCs w:val="24"/>
          <w:shd w:val="clear" w:color="auto" w:fill="FFFFFF"/>
        </w:rPr>
      </w:pPr>
    </w:p>
    <w:p w14:paraId="15416537" w14:textId="77777777" w:rsidR="00FA3352" w:rsidRPr="000937CE" w:rsidRDefault="00FA3352" w:rsidP="00FA3352">
      <w:pPr>
        <w:pStyle w:val="Heading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rPr>
          <w:b w:val="0"/>
          <w:color w:val="auto"/>
          <w:sz w:val="24"/>
          <w:szCs w:val="24"/>
        </w:rPr>
      </w:pPr>
      <w:r w:rsidRPr="000937CE">
        <w:rPr>
          <w:b w:val="0"/>
          <w:color w:val="auto"/>
          <w:sz w:val="24"/>
          <w:szCs w:val="24"/>
        </w:rPr>
        <w:lastRenderedPageBreak/>
        <w:t xml:space="preserve">ARTIST IN RESIDENCE, PERFORMANCE-LECTURES, WORKSHOPS </w:t>
      </w:r>
    </w:p>
    <w:p w14:paraId="08D4B2B8" w14:textId="77777777" w:rsidR="00FA3352" w:rsidRPr="000937CE" w:rsidRDefault="00FA3352" w:rsidP="00FA3352">
      <w:pPr>
        <w:pStyle w:val="Heading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432"/>
        <w:rPr>
          <w:b w:val="0"/>
          <w:color w:val="auto"/>
          <w:sz w:val="24"/>
          <w:szCs w:val="24"/>
        </w:rPr>
      </w:pPr>
      <w:r w:rsidRPr="000937CE">
        <w:rPr>
          <w:b w:val="0"/>
          <w:color w:val="auto"/>
          <w:sz w:val="24"/>
          <w:szCs w:val="24"/>
        </w:rPr>
        <w:t>Artist-in-Residence at the Honors College at Mississippi State University (March 2019)</w:t>
      </w:r>
    </w:p>
    <w:p w14:paraId="62D8F81C" w14:textId="77777777" w:rsidR="00FA3352" w:rsidRPr="000937CE" w:rsidRDefault="00FA3352" w:rsidP="00FA3352">
      <w:pPr>
        <w:pStyle w:val="Heading1"/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864" w:hanging="144"/>
        <w:rPr>
          <w:b w:val="0"/>
          <w:color w:val="auto"/>
          <w:sz w:val="24"/>
          <w:szCs w:val="24"/>
        </w:rPr>
      </w:pPr>
      <w:r w:rsidRPr="000937CE">
        <w:rPr>
          <w:b w:val="0"/>
          <w:color w:val="auto"/>
          <w:sz w:val="24"/>
          <w:szCs w:val="24"/>
        </w:rPr>
        <w:tab/>
        <w:t xml:space="preserve">During the week-long residency for the inauguration of the college’s Arts Initiative, I </w:t>
      </w:r>
      <w:r>
        <w:rPr>
          <w:b w:val="0"/>
          <w:color w:val="auto"/>
          <w:sz w:val="24"/>
          <w:szCs w:val="24"/>
        </w:rPr>
        <w:t>ran</w:t>
      </w:r>
      <w:r w:rsidRPr="000937CE">
        <w:rPr>
          <w:b w:val="0"/>
          <w:color w:val="auto"/>
          <w:sz w:val="24"/>
          <w:szCs w:val="24"/>
        </w:rPr>
        <w:t xml:space="preserve"> dance-philosophy workshops, g</w:t>
      </w:r>
      <w:r>
        <w:rPr>
          <w:b w:val="0"/>
          <w:color w:val="auto"/>
          <w:sz w:val="24"/>
          <w:szCs w:val="24"/>
        </w:rPr>
        <w:t>ave</w:t>
      </w:r>
      <w:r w:rsidRPr="000937CE">
        <w:rPr>
          <w:b w:val="0"/>
          <w:color w:val="auto"/>
          <w:sz w:val="24"/>
          <w:szCs w:val="24"/>
        </w:rPr>
        <w:t xml:space="preserve"> talks, and present</w:t>
      </w:r>
      <w:r>
        <w:rPr>
          <w:b w:val="0"/>
          <w:color w:val="auto"/>
          <w:sz w:val="24"/>
          <w:szCs w:val="24"/>
        </w:rPr>
        <w:t>ed</w:t>
      </w:r>
      <w:r w:rsidRPr="000937CE">
        <w:rPr>
          <w:b w:val="0"/>
          <w:color w:val="auto"/>
          <w:sz w:val="24"/>
          <w:szCs w:val="24"/>
        </w:rPr>
        <w:t xml:space="preserve"> a performance-lecture.  </w:t>
      </w:r>
    </w:p>
    <w:p w14:paraId="38B33E03" w14:textId="77777777" w:rsidR="00FA3352" w:rsidRPr="000937CE" w:rsidRDefault="00FA3352" w:rsidP="00FA3352">
      <w:pPr>
        <w:pStyle w:val="Heading1"/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rPr>
          <w:b w:val="0"/>
          <w:color w:val="auto"/>
          <w:sz w:val="24"/>
          <w:szCs w:val="24"/>
        </w:rPr>
      </w:pPr>
      <w:r w:rsidRPr="000937CE">
        <w:rPr>
          <w:b w:val="0"/>
          <w:color w:val="auto"/>
          <w:sz w:val="24"/>
          <w:szCs w:val="24"/>
        </w:rPr>
        <w:t xml:space="preserve">      Johns Hopkins University Performance-Lecture (June 2017) </w:t>
      </w:r>
    </w:p>
    <w:p w14:paraId="4F5ECBE3" w14:textId="77777777" w:rsidR="00FA3352" w:rsidRPr="000937CE" w:rsidRDefault="00FA3352" w:rsidP="00FA3352">
      <w:pPr>
        <w:pStyle w:val="Heading1"/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864"/>
        <w:rPr>
          <w:b w:val="0"/>
          <w:color w:val="auto"/>
          <w:sz w:val="24"/>
          <w:szCs w:val="24"/>
        </w:rPr>
      </w:pPr>
      <w:r w:rsidRPr="000937CE">
        <w:rPr>
          <w:b w:val="0"/>
          <w:color w:val="auto"/>
          <w:sz w:val="24"/>
          <w:szCs w:val="24"/>
        </w:rPr>
        <w:t xml:space="preserve">Created and participated in a lecture demonstration on the science of echolocation, with Johns Hopkins chiropteran scientist Susanne J. </w:t>
      </w:r>
      <w:proofErr w:type="spellStart"/>
      <w:r w:rsidRPr="000937CE">
        <w:rPr>
          <w:b w:val="0"/>
          <w:color w:val="auto"/>
          <w:sz w:val="24"/>
          <w:szCs w:val="24"/>
        </w:rPr>
        <w:t>Sterbing</w:t>
      </w:r>
      <w:proofErr w:type="spellEnd"/>
      <w:r>
        <w:rPr>
          <w:b w:val="0"/>
          <w:color w:val="auto"/>
          <w:sz w:val="24"/>
          <w:szCs w:val="24"/>
        </w:rPr>
        <w:t>.</w:t>
      </w:r>
    </w:p>
    <w:p w14:paraId="02C0924B" w14:textId="77777777" w:rsidR="00FA3352" w:rsidRPr="000937CE" w:rsidRDefault="00FA3352" w:rsidP="00FA3352">
      <w:pPr>
        <w:pStyle w:val="Heading1"/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990" w:hanging="630"/>
        <w:rPr>
          <w:b w:val="0"/>
          <w:color w:val="auto"/>
          <w:sz w:val="24"/>
          <w:szCs w:val="24"/>
        </w:rPr>
      </w:pPr>
      <w:r w:rsidRPr="000937CE">
        <w:rPr>
          <w:b w:val="0"/>
          <w:color w:val="auto"/>
          <w:sz w:val="24"/>
          <w:szCs w:val="24"/>
        </w:rPr>
        <w:t xml:space="preserve">University of Copenhagen, Improvisation and Philosophy Workshop (June 2017) </w:t>
      </w:r>
      <w:r w:rsidRPr="000937CE">
        <w:rPr>
          <w:b w:val="0"/>
          <w:color w:val="auto"/>
          <w:sz w:val="24"/>
          <w:szCs w:val="24"/>
        </w:rPr>
        <w:tab/>
      </w:r>
    </w:p>
    <w:p w14:paraId="30B8FE05" w14:textId="77777777" w:rsidR="00FA3352" w:rsidRPr="000937CE" w:rsidRDefault="00FA3352" w:rsidP="00FA3352">
      <w:pPr>
        <w:pStyle w:val="Heading1"/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990"/>
        <w:rPr>
          <w:b w:val="0"/>
          <w:color w:val="auto"/>
          <w:sz w:val="24"/>
          <w:szCs w:val="24"/>
        </w:rPr>
      </w:pPr>
      <w:r w:rsidRPr="000937CE">
        <w:rPr>
          <w:b w:val="0"/>
          <w:color w:val="auto"/>
          <w:sz w:val="24"/>
          <w:szCs w:val="24"/>
        </w:rPr>
        <w:t xml:space="preserve">Ran a movement-based improvisation workshop on exploring collective intentionality through dance. </w:t>
      </w:r>
    </w:p>
    <w:p w14:paraId="43F5D731" w14:textId="77777777" w:rsidR="00FA3352" w:rsidRPr="000937CE" w:rsidRDefault="00FA3352" w:rsidP="00FA3352">
      <w:pPr>
        <w:pStyle w:val="Heading1"/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432"/>
        <w:rPr>
          <w:b w:val="0"/>
          <w:color w:val="auto"/>
          <w:sz w:val="24"/>
          <w:szCs w:val="24"/>
        </w:rPr>
      </w:pPr>
      <w:r w:rsidRPr="000937CE">
        <w:rPr>
          <w:b w:val="0"/>
          <w:color w:val="auto"/>
          <w:sz w:val="24"/>
          <w:szCs w:val="24"/>
        </w:rPr>
        <w:t>American Philosophical Association Pre-Conference, Seattle, Performance-Lecture (April 2017)</w:t>
      </w:r>
    </w:p>
    <w:p w14:paraId="494D4752" w14:textId="77777777" w:rsidR="00FA3352" w:rsidRPr="004B4BB7" w:rsidRDefault="00FA3352" w:rsidP="00FA3352">
      <w:pPr>
        <w:pStyle w:val="Heading1"/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spacing w:after="120"/>
        <w:ind w:left="864"/>
        <w:rPr>
          <w:b w:val="0"/>
          <w:sz w:val="24"/>
          <w:szCs w:val="24"/>
        </w:rPr>
      </w:pPr>
      <w:r w:rsidRPr="000937CE">
        <w:rPr>
          <w:b w:val="0"/>
          <w:color w:val="auto"/>
          <w:sz w:val="24"/>
          <w:szCs w:val="24"/>
        </w:rPr>
        <w:t xml:space="preserve">A dance-workshop on </w:t>
      </w:r>
      <w:r w:rsidRPr="00EC7265">
        <w:rPr>
          <w:b w:val="0"/>
          <w:sz w:val="24"/>
          <w:szCs w:val="24"/>
        </w:rPr>
        <w:t>transformative experience with audience participation</w:t>
      </w:r>
      <w:r>
        <w:rPr>
          <w:b w:val="0"/>
          <w:sz w:val="24"/>
          <w:szCs w:val="24"/>
        </w:rPr>
        <w:t>.</w:t>
      </w:r>
    </w:p>
    <w:p w14:paraId="34B5EA6F" w14:textId="77777777" w:rsidR="00FA3352" w:rsidRPr="009969B7" w:rsidRDefault="00FA3352" w:rsidP="00FA3352">
      <w:pPr>
        <w:rPr>
          <w:sz w:val="24"/>
          <w:szCs w:val="24"/>
        </w:rPr>
      </w:pPr>
      <w:r w:rsidRPr="009969B7">
        <w:rPr>
          <w:sz w:val="24"/>
          <w:szCs w:val="24"/>
        </w:rPr>
        <w:tab/>
      </w:r>
    </w:p>
    <w:p w14:paraId="41EF6F67" w14:textId="77777777" w:rsidR="00FA3352" w:rsidRDefault="00FA3352" w:rsidP="00FA3352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CURATED PERFORMANCES </w:t>
      </w:r>
    </w:p>
    <w:p w14:paraId="19919C69" w14:textId="77777777" w:rsidR="00FA3352" w:rsidRDefault="00FA3352" w:rsidP="00FA3352">
      <w:pPr>
        <w:ind w:left="540"/>
        <w:rPr>
          <w:color w:val="auto"/>
          <w:sz w:val="24"/>
          <w:szCs w:val="24"/>
          <w:shd w:val="clear" w:color="auto" w:fill="FFFFFF"/>
        </w:rPr>
      </w:pPr>
    </w:p>
    <w:p w14:paraId="022A2165" w14:textId="77777777" w:rsidR="00FA3352" w:rsidRDefault="00FA3352" w:rsidP="00FA3352">
      <w:pPr>
        <w:ind w:left="432"/>
        <w:rPr>
          <w:sz w:val="24"/>
          <w:szCs w:val="24"/>
        </w:rPr>
      </w:pPr>
      <w:bookmarkStart w:id="4" w:name="_Hlk486506163"/>
      <w:r>
        <w:rPr>
          <w:i/>
          <w:sz w:val="24"/>
          <w:szCs w:val="24"/>
        </w:rPr>
        <w:t>Curved Spacetimes: Where Friedrich Nietzsche Meets Virginia Woolf</w:t>
      </w:r>
      <w:r>
        <w:rPr>
          <w:sz w:val="24"/>
          <w:szCs w:val="24"/>
        </w:rPr>
        <w:t xml:space="preserve"> (2019), an evening-length, multidisciplinary production followed by a panel discussion on the physics, </w:t>
      </w:r>
      <w:proofErr w:type="gramStart"/>
      <w:r>
        <w:rPr>
          <w:sz w:val="24"/>
          <w:szCs w:val="24"/>
        </w:rPr>
        <w:t>philosophy</w:t>
      </w:r>
      <w:proofErr w:type="gramEnd"/>
      <w:r>
        <w:rPr>
          <w:sz w:val="24"/>
          <w:szCs w:val="24"/>
        </w:rPr>
        <w:t xml:space="preserve"> and phenomenology of time at The Tank Theater: March 17. </w:t>
      </w:r>
      <w:r w:rsidRPr="004A6BDB">
        <w:rPr>
          <w:bCs/>
          <w:color w:val="auto"/>
          <w:sz w:val="24"/>
          <w:szCs w:val="24"/>
        </w:rPr>
        <w:t>Concept: Barbara Gail Montero</w:t>
      </w:r>
      <w:r>
        <w:rPr>
          <w:bCs/>
          <w:color w:val="auto"/>
          <w:sz w:val="24"/>
          <w:szCs w:val="24"/>
        </w:rPr>
        <w:t xml:space="preserve">; </w:t>
      </w:r>
      <w:r w:rsidRPr="004A6BDB">
        <w:rPr>
          <w:bCs/>
          <w:color w:val="auto"/>
          <w:sz w:val="24"/>
          <w:szCs w:val="24"/>
        </w:rPr>
        <w:t>Choreography and performance: Logos Dance Collective</w:t>
      </w:r>
      <w:r>
        <w:rPr>
          <w:bCs/>
          <w:color w:val="auto"/>
          <w:sz w:val="24"/>
          <w:szCs w:val="24"/>
        </w:rPr>
        <w:t xml:space="preserve">. Curators: </w:t>
      </w:r>
      <w:r w:rsidRPr="00924D55">
        <w:rPr>
          <w:bCs/>
          <w:color w:val="222222"/>
          <w:sz w:val="24"/>
          <w:szCs w:val="24"/>
          <w:shd w:val="clear" w:color="auto" w:fill="FFFFFF"/>
        </w:rPr>
        <w:t>Marc Andrew Nuñez</w:t>
      </w:r>
      <w:r>
        <w:rPr>
          <w:bCs/>
          <w:color w:val="222222"/>
          <w:sz w:val="24"/>
          <w:szCs w:val="24"/>
          <w:shd w:val="clear" w:color="auto" w:fill="FFFFFF"/>
        </w:rPr>
        <w:t xml:space="preserve"> and Jill Rousseau</w:t>
      </w:r>
      <w:r>
        <w:rPr>
          <w:bCs/>
          <w:color w:val="auto"/>
          <w:sz w:val="24"/>
          <w:szCs w:val="24"/>
        </w:rPr>
        <w:t>.</w:t>
      </w:r>
    </w:p>
    <w:p w14:paraId="254FCA7A" w14:textId="77777777" w:rsidR="00FA3352" w:rsidRDefault="00FA3352" w:rsidP="00FA3352">
      <w:pPr>
        <w:rPr>
          <w:sz w:val="24"/>
          <w:szCs w:val="24"/>
        </w:rPr>
      </w:pPr>
    </w:p>
    <w:p w14:paraId="0117794D" w14:textId="77777777" w:rsidR="00FA3352" w:rsidRPr="00F62789" w:rsidRDefault="00FA3352" w:rsidP="00FA3352">
      <w:pPr>
        <w:ind w:left="432" w:firstLine="18"/>
        <w:rPr>
          <w:bCs/>
          <w:color w:val="auto"/>
          <w:sz w:val="24"/>
          <w:szCs w:val="24"/>
        </w:rPr>
      </w:pPr>
      <w:bookmarkStart w:id="5" w:name="_Hlk18591257"/>
      <w:r>
        <w:rPr>
          <w:i/>
          <w:sz w:val="24"/>
          <w:szCs w:val="24"/>
        </w:rPr>
        <w:t>Curved Spacetimes: Where Friedrich Nietzsche Meets Virginia Woolf</w:t>
      </w:r>
      <w:r>
        <w:rPr>
          <w:sz w:val="24"/>
          <w:szCs w:val="24"/>
        </w:rPr>
        <w:t xml:space="preserve"> (</w:t>
      </w:r>
      <w:bookmarkEnd w:id="5"/>
      <w:r>
        <w:rPr>
          <w:sz w:val="24"/>
          <w:szCs w:val="24"/>
        </w:rPr>
        <w:t xml:space="preserve">2018), a work-in-progress showing at Green Space, September 21, 22. </w:t>
      </w:r>
      <w:r w:rsidRPr="004A6BDB">
        <w:rPr>
          <w:bCs/>
          <w:color w:val="auto"/>
          <w:sz w:val="24"/>
          <w:szCs w:val="24"/>
        </w:rPr>
        <w:t>Concept: Barbara Gail Montero</w:t>
      </w:r>
      <w:r>
        <w:rPr>
          <w:bCs/>
          <w:color w:val="auto"/>
          <w:sz w:val="24"/>
          <w:szCs w:val="24"/>
        </w:rPr>
        <w:t xml:space="preserve">; </w:t>
      </w:r>
      <w:r w:rsidRPr="004A6BDB">
        <w:rPr>
          <w:bCs/>
          <w:color w:val="auto"/>
          <w:sz w:val="24"/>
          <w:szCs w:val="24"/>
        </w:rPr>
        <w:t xml:space="preserve">Choreography and </w:t>
      </w:r>
      <w:r w:rsidRPr="00F62789">
        <w:rPr>
          <w:bCs/>
          <w:color w:val="auto"/>
          <w:sz w:val="24"/>
          <w:szCs w:val="24"/>
        </w:rPr>
        <w:t>performance: Logos Dance Collective. Curator: Valerie Green.</w:t>
      </w:r>
    </w:p>
    <w:p w14:paraId="7C953451" w14:textId="77777777" w:rsidR="00FA3352" w:rsidRPr="00F62789" w:rsidRDefault="00FA3352" w:rsidP="00FA3352">
      <w:pPr>
        <w:ind w:left="540"/>
        <w:rPr>
          <w:bCs/>
          <w:color w:val="auto"/>
          <w:sz w:val="24"/>
          <w:szCs w:val="24"/>
        </w:rPr>
      </w:pPr>
    </w:p>
    <w:p w14:paraId="03051439" w14:textId="77777777" w:rsidR="00FA3352" w:rsidRPr="0093045F" w:rsidRDefault="00FA3352" w:rsidP="00FA3352">
      <w:pPr>
        <w:ind w:left="450"/>
        <w:rPr>
          <w:color w:val="auto"/>
          <w:sz w:val="24"/>
          <w:szCs w:val="24"/>
          <w:shd w:val="clear" w:color="auto" w:fill="FFFFFF"/>
        </w:rPr>
      </w:pPr>
      <w:r w:rsidRPr="00F62789">
        <w:rPr>
          <w:bCs/>
          <w:i/>
          <w:color w:val="auto"/>
          <w:sz w:val="24"/>
          <w:szCs w:val="24"/>
        </w:rPr>
        <w:t>Feeling Time</w:t>
      </w:r>
      <w:r w:rsidRPr="00F62789">
        <w:rPr>
          <w:bCs/>
          <w:color w:val="auto"/>
          <w:sz w:val="24"/>
          <w:szCs w:val="24"/>
        </w:rPr>
        <w:t xml:space="preserve"> (2018), </w:t>
      </w:r>
      <w:r w:rsidRPr="00F62789">
        <w:rPr>
          <w:color w:val="auto"/>
          <w:sz w:val="24"/>
          <w:szCs w:val="24"/>
          <w:shd w:val="clear" w:color="auto" w:fill="FFFFFF"/>
        </w:rPr>
        <w:t xml:space="preserve">performed as part of </w:t>
      </w:r>
      <w:r w:rsidRPr="00F62789">
        <w:rPr>
          <w:i/>
          <w:color w:val="auto"/>
          <w:sz w:val="24"/>
          <w:szCs w:val="24"/>
          <w:shd w:val="clear" w:color="auto" w:fill="FFFFFF"/>
        </w:rPr>
        <w:t>The Evening of Contemporary Dance</w:t>
      </w:r>
      <w:r w:rsidRPr="00F62789">
        <w:rPr>
          <w:color w:val="auto"/>
          <w:sz w:val="24"/>
          <w:szCs w:val="24"/>
          <w:shd w:val="clear" w:color="auto" w:fill="FFFFFF"/>
        </w:rPr>
        <w:t xml:space="preserve"> at Actors Fund Art Center</w:t>
      </w:r>
      <w:r>
        <w:rPr>
          <w:color w:val="auto"/>
          <w:sz w:val="24"/>
          <w:szCs w:val="24"/>
          <w:shd w:val="clear" w:color="auto" w:fill="FFFFFF"/>
        </w:rPr>
        <w:t xml:space="preserve">, </w:t>
      </w:r>
      <w:r w:rsidRPr="00F62789">
        <w:rPr>
          <w:color w:val="auto"/>
          <w:sz w:val="24"/>
          <w:szCs w:val="24"/>
          <w:shd w:val="clear" w:color="auto" w:fill="FFFFFF"/>
        </w:rPr>
        <w:t>October 2</w:t>
      </w:r>
      <w:r>
        <w:rPr>
          <w:color w:val="auto"/>
          <w:sz w:val="24"/>
          <w:szCs w:val="24"/>
          <w:shd w:val="clear" w:color="auto" w:fill="FFFFFF"/>
        </w:rPr>
        <w:t>0.</w:t>
      </w:r>
      <w:r w:rsidRPr="00F62789">
        <w:rPr>
          <w:color w:val="auto"/>
          <w:sz w:val="24"/>
          <w:szCs w:val="24"/>
          <w:shd w:val="clear" w:color="auto" w:fill="FFFFFF"/>
        </w:rPr>
        <w:t xml:space="preserve"> Concept</w:t>
      </w:r>
      <w:r>
        <w:rPr>
          <w:color w:val="auto"/>
          <w:sz w:val="24"/>
          <w:szCs w:val="24"/>
          <w:shd w:val="clear" w:color="auto" w:fill="FFFFFF"/>
        </w:rPr>
        <w:t xml:space="preserve">: Barbara Gail Montero, </w:t>
      </w:r>
      <w:proofErr w:type="gramStart"/>
      <w:r w:rsidRPr="004A6BDB">
        <w:rPr>
          <w:color w:val="auto"/>
          <w:sz w:val="24"/>
          <w:szCs w:val="24"/>
          <w:shd w:val="clear" w:color="auto" w:fill="FFFFFF"/>
        </w:rPr>
        <w:t>Choreography</w:t>
      </w:r>
      <w:proofErr w:type="gramEnd"/>
      <w:r w:rsidRPr="004A6BDB">
        <w:rPr>
          <w:color w:val="auto"/>
          <w:sz w:val="24"/>
          <w:szCs w:val="24"/>
          <w:shd w:val="clear" w:color="auto" w:fill="FFFFFF"/>
        </w:rPr>
        <w:t xml:space="preserve"> and dance: Gregory </w:t>
      </w:r>
      <w:proofErr w:type="spellStart"/>
      <w:r w:rsidRPr="004A6BDB">
        <w:rPr>
          <w:color w:val="auto"/>
          <w:sz w:val="24"/>
          <w:szCs w:val="24"/>
          <w:shd w:val="clear" w:color="auto" w:fill="FFFFFF"/>
        </w:rPr>
        <w:t>Kollarus</w:t>
      </w:r>
      <w:proofErr w:type="spellEnd"/>
      <w:r w:rsidRPr="004A6BDB">
        <w:rPr>
          <w:color w:val="auto"/>
          <w:sz w:val="24"/>
          <w:szCs w:val="24"/>
          <w:shd w:val="clear" w:color="auto" w:fill="FFFFFF"/>
        </w:rPr>
        <w:t xml:space="preserve"> and Barbara Gail Montero. Curator: Shawn Rawls</w:t>
      </w:r>
      <w:r>
        <w:rPr>
          <w:color w:val="auto"/>
          <w:sz w:val="24"/>
          <w:szCs w:val="24"/>
          <w:shd w:val="clear" w:color="auto" w:fill="FFFFFF"/>
        </w:rPr>
        <w:t>.</w:t>
      </w:r>
      <w:r w:rsidRPr="004A6BDB">
        <w:rPr>
          <w:color w:val="auto"/>
          <w:sz w:val="24"/>
          <w:szCs w:val="24"/>
          <w:shd w:val="clear" w:color="auto" w:fill="FFFFFF"/>
        </w:rPr>
        <w:t xml:space="preserve"> </w:t>
      </w:r>
    </w:p>
    <w:p w14:paraId="74E5730B" w14:textId="77777777" w:rsidR="00FA3352" w:rsidRPr="00F91D93" w:rsidRDefault="00FA3352" w:rsidP="00FA3352">
      <w:pPr>
        <w:ind w:left="540"/>
        <w:rPr>
          <w:sz w:val="24"/>
          <w:szCs w:val="24"/>
        </w:rPr>
      </w:pPr>
    </w:p>
    <w:p w14:paraId="217B70E0" w14:textId="77777777" w:rsidR="00FA3352" w:rsidRPr="004A6BDB" w:rsidRDefault="00FA3352" w:rsidP="00FA3352">
      <w:pPr>
        <w:ind w:left="450"/>
        <w:rPr>
          <w:bCs/>
          <w:color w:val="auto"/>
          <w:sz w:val="24"/>
          <w:szCs w:val="24"/>
        </w:rPr>
      </w:pPr>
      <w:r w:rsidRPr="009969B7">
        <w:rPr>
          <w:bCs/>
          <w:i/>
          <w:color w:val="222222"/>
          <w:sz w:val="24"/>
          <w:szCs w:val="24"/>
        </w:rPr>
        <w:t>The Missing Shade of You: A Dance Dialog between L.A. Paul and Marcel Proust</w:t>
      </w:r>
      <w:r w:rsidRPr="009969B7">
        <w:rPr>
          <w:bCs/>
          <w:color w:val="222222"/>
          <w:sz w:val="24"/>
          <w:szCs w:val="24"/>
        </w:rPr>
        <w:t xml:space="preserve"> </w:t>
      </w:r>
      <w:r w:rsidRPr="004A6BDB">
        <w:rPr>
          <w:bCs/>
          <w:color w:val="auto"/>
          <w:sz w:val="24"/>
          <w:szCs w:val="24"/>
        </w:rPr>
        <w:t>(2017)</w:t>
      </w:r>
      <w:r>
        <w:rPr>
          <w:bCs/>
          <w:color w:val="auto"/>
          <w:sz w:val="24"/>
          <w:szCs w:val="24"/>
        </w:rPr>
        <w:t xml:space="preserve">, an evening-length, multidisciplinary production followed by a panel discussion  </w:t>
      </w:r>
      <w:r w:rsidRPr="004A6BDB">
        <w:rPr>
          <w:bCs/>
          <w:color w:val="auto"/>
          <w:sz w:val="24"/>
          <w:szCs w:val="24"/>
        </w:rPr>
        <w:t xml:space="preserve">at </w:t>
      </w:r>
      <w:r>
        <w:rPr>
          <w:bCs/>
          <w:color w:val="auto"/>
          <w:sz w:val="24"/>
          <w:szCs w:val="24"/>
        </w:rPr>
        <w:t>t</w:t>
      </w:r>
      <w:r w:rsidRPr="004A6BDB">
        <w:rPr>
          <w:bCs/>
          <w:color w:val="auto"/>
          <w:sz w:val="24"/>
          <w:szCs w:val="24"/>
        </w:rPr>
        <w:t>he Tank Theater</w:t>
      </w:r>
      <w:r>
        <w:rPr>
          <w:bCs/>
          <w:color w:val="auto"/>
          <w:sz w:val="24"/>
          <w:szCs w:val="24"/>
        </w:rPr>
        <w:t>,</w:t>
      </w:r>
      <w:r w:rsidRPr="004A6BDB">
        <w:rPr>
          <w:bCs/>
          <w:color w:val="auto"/>
          <w:sz w:val="24"/>
          <w:szCs w:val="24"/>
        </w:rPr>
        <w:t xml:space="preserve"> March 4, 5. Concept: Barbara Gail Montero, </w:t>
      </w:r>
      <w:proofErr w:type="gramStart"/>
      <w:r w:rsidRPr="004A6BDB">
        <w:rPr>
          <w:bCs/>
          <w:color w:val="auto"/>
          <w:sz w:val="24"/>
          <w:szCs w:val="24"/>
        </w:rPr>
        <w:t>Choreography</w:t>
      </w:r>
      <w:proofErr w:type="gramEnd"/>
      <w:r w:rsidRPr="004A6BDB">
        <w:rPr>
          <w:bCs/>
          <w:color w:val="auto"/>
          <w:sz w:val="24"/>
          <w:szCs w:val="24"/>
        </w:rPr>
        <w:t xml:space="preserve"> and performance: Logos Dance Collective. Curators: Jill Rousseau and Olney Edmondson.</w:t>
      </w:r>
    </w:p>
    <w:p w14:paraId="17A5FFF1" w14:textId="77777777" w:rsidR="00FA3352" w:rsidRPr="004A6BDB" w:rsidRDefault="00FA3352" w:rsidP="00FA3352">
      <w:pPr>
        <w:rPr>
          <w:bCs/>
          <w:color w:val="auto"/>
          <w:sz w:val="24"/>
          <w:szCs w:val="24"/>
        </w:rPr>
      </w:pPr>
    </w:p>
    <w:p w14:paraId="56588DBA" w14:textId="77777777" w:rsidR="00FA3352" w:rsidRPr="004A6BDB" w:rsidRDefault="00FA3352" w:rsidP="00FA3352">
      <w:pPr>
        <w:ind w:left="450"/>
        <w:rPr>
          <w:color w:val="auto"/>
          <w:sz w:val="24"/>
          <w:szCs w:val="24"/>
          <w:shd w:val="clear" w:color="auto" w:fill="FFFFFF"/>
        </w:rPr>
      </w:pPr>
      <w:r w:rsidRPr="004A6BDB">
        <w:rPr>
          <w:i/>
          <w:color w:val="auto"/>
          <w:sz w:val="24"/>
          <w:szCs w:val="24"/>
          <w:shd w:val="clear" w:color="auto" w:fill="FFFFFF"/>
        </w:rPr>
        <w:t>The Allegory of the Cave: Echolocation and Flutter</w:t>
      </w:r>
      <w:r w:rsidRPr="004A6BDB">
        <w:rPr>
          <w:color w:val="auto"/>
          <w:sz w:val="24"/>
          <w:szCs w:val="24"/>
          <w:shd w:val="clear" w:color="auto" w:fill="FFFFFF"/>
        </w:rPr>
        <w:t xml:space="preserve"> (2017</w:t>
      </w:r>
      <w:r>
        <w:rPr>
          <w:color w:val="auto"/>
          <w:sz w:val="24"/>
          <w:szCs w:val="24"/>
          <w:shd w:val="clear" w:color="auto" w:fill="FFFFFF"/>
        </w:rPr>
        <w:t xml:space="preserve">) </w:t>
      </w:r>
      <w:r w:rsidRPr="004A6BDB">
        <w:rPr>
          <w:color w:val="auto"/>
          <w:sz w:val="24"/>
          <w:szCs w:val="24"/>
          <w:shd w:val="clear" w:color="auto" w:fill="FFFFFF"/>
        </w:rPr>
        <w:t>performed as part of the</w:t>
      </w:r>
      <w:r>
        <w:rPr>
          <w:color w:val="auto"/>
          <w:sz w:val="24"/>
          <w:szCs w:val="24"/>
          <w:shd w:val="clear" w:color="auto" w:fill="FFFFFF"/>
        </w:rPr>
        <w:t xml:space="preserve"> </w:t>
      </w:r>
      <w:r w:rsidRPr="004A6BDB">
        <w:rPr>
          <w:i/>
          <w:color w:val="auto"/>
          <w:sz w:val="24"/>
          <w:szCs w:val="24"/>
          <w:shd w:val="clear" w:color="auto" w:fill="FFFFFF"/>
        </w:rPr>
        <w:t>Brooklyn Bridge Dance Festival</w:t>
      </w:r>
      <w:r w:rsidRPr="004A6BDB">
        <w:rPr>
          <w:color w:val="auto"/>
          <w:sz w:val="24"/>
          <w:szCs w:val="24"/>
          <w:shd w:val="clear" w:color="auto" w:fill="FFFFFF"/>
        </w:rPr>
        <w:t xml:space="preserve"> at the Gelsey Kirkland Theater</w:t>
      </w:r>
      <w:r>
        <w:rPr>
          <w:color w:val="auto"/>
          <w:sz w:val="24"/>
          <w:szCs w:val="24"/>
          <w:shd w:val="clear" w:color="auto" w:fill="FFFFFF"/>
        </w:rPr>
        <w:t>,</w:t>
      </w:r>
      <w:r w:rsidRPr="004A6BDB">
        <w:rPr>
          <w:color w:val="auto"/>
          <w:sz w:val="24"/>
          <w:szCs w:val="24"/>
          <w:shd w:val="clear" w:color="auto" w:fill="FFFFFF"/>
        </w:rPr>
        <w:t xml:space="preserve"> April 30</w:t>
      </w:r>
      <w:r w:rsidRPr="004A6BDB">
        <w:rPr>
          <w:color w:val="auto"/>
          <w:sz w:val="24"/>
          <w:szCs w:val="24"/>
          <w:shd w:val="clear" w:color="auto" w:fill="FFFFFF"/>
          <w:vertAlign w:val="superscript"/>
        </w:rPr>
        <w:t>th</w:t>
      </w:r>
      <w:r w:rsidRPr="004A6BDB">
        <w:rPr>
          <w:color w:val="auto"/>
          <w:sz w:val="24"/>
          <w:szCs w:val="24"/>
          <w:shd w:val="clear" w:color="auto" w:fill="FFFFFF"/>
        </w:rPr>
        <w:t xml:space="preserve">, 5pm and 8pm, Concept: Barbara Gail Montero, </w:t>
      </w:r>
      <w:proofErr w:type="gramStart"/>
      <w:r w:rsidRPr="004A6BDB">
        <w:rPr>
          <w:color w:val="auto"/>
          <w:sz w:val="24"/>
          <w:szCs w:val="24"/>
          <w:shd w:val="clear" w:color="auto" w:fill="FFFFFF"/>
        </w:rPr>
        <w:t>Choreography</w:t>
      </w:r>
      <w:proofErr w:type="gramEnd"/>
      <w:r w:rsidRPr="004A6BDB">
        <w:rPr>
          <w:color w:val="auto"/>
          <w:sz w:val="24"/>
          <w:szCs w:val="24"/>
          <w:shd w:val="clear" w:color="auto" w:fill="FFFFFF"/>
        </w:rPr>
        <w:t xml:space="preserve"> and dance: Gregory </w:t>
      </w:r>
      <w:proofErr w:type="spellStart"/>
      <w:r w:rsidRPr="004A6BDB">
        <w:rPr>
          <w:color w:val="auto"/>
          <w:sz w:val="24"/>
          <w:szCs w:val="24"/>
          <w:shd w:val="clear" w:color="auto" w:fill="FFFFFF"/>
        </w:rPr>
        <w:t>Kollarus</w:t>
      </w:r>
      <w:proofErr w:type="spellEnd"/>
      <w:r w:rsidRPr="004A6BDB">
        <w:rPr>
          <w:color w:val="auto"/>
          <w:sz w:val="24"/>
          <w:szCs w:val="24"/>
          <w:shd w:val="clear" w:color="auto" w:fill="FFFFFF"/>
        </w:rPr>
        <w:t xml:space="preserve"> and Barbara Gail Montero. Curator: Jonathan Howard Katz.</w:t>
      </w:r>
    </w:p>
    <w:p w14:paraId="1E41F5DC" w14:textId="77777777" w:rsidR="00FA3352" w:rsidRPr="004A6BDB" w:rsidRDefault="00FA3352" w:rsidP="00FA3352">
      <w:pPr>
        <w:ind w:left="540"/>
        <w:rPr>
          <w:color w:val="auto"/>
          <w:sz w:val="24"/>
          <w:szCs w:val="24"/>
          <w:shd w:val="clear" w:color="auto" w:fill="FFFFFF"/>
        </w:rPr>
      </w:pPr>
    </w:p>
    <w:p w14:paraId="6381B1DE" w14:textId="77777777" w:rsidR="00FA3352" w:rsidRDefault="00FA3352" w:rsidP="00FA3352">
      <w:pPr>
        <w:ind w:left="450"/>
        <w:rPr>
          <w:sz w:val="24"/>
          <w:szCs w:val="24"/>
          <w:shd w:val="clear" w:color="auto" w:fill="FFFFFF"/>
        </w:rPr>
      </w:pPr>
      <w:r w:rsidRPr="002C58F2">
        <w:rPr>
          <w:i/>
          <w:sz w:val="24"/>
          <w:szCs w:val="24"/>
          <w:shd w:val="clear" w:color="auto" w:fill="FFFFFF"/>
        </w:rPr>
        <w:lastRenderedPageBreak/>
        <w:t>Eidos</w:t>
      </w:r>
      <w:r w:rsidRPr="002C58F2">
        <w:rPr>
          <w:sz w:val="24"/>
          <w:szCs w:val="24"/>
          <w:shd w:val="clear" w:color="auto" w:fill="FFFFFF"/>
        </w:rPr>
        <w:t xml:space="preserve"> (2017), November 19, performed as part of </w:t>
      </w:r>
      <w:r w:rsidRPr="002C58F2">
        <w:rPr>
          <w:i/>
          <w:sz w:val="24"/>
          <w:szCs w:val="24"/>
          <w:shd w:val="clear" w:color="auto" w:fill="FFFFFF"/>
        </w:rPr>
        <w:t>The Evening of Contemporary Dance</w:t>
      </w:r>
      <w:r w:rsidRPr="002C58F2">
        <w:rPr>
          <w:sz w:val="24"/>
          <w:szCs w:val="24"/>
          <w:shd w:val="clear" w:color="auto" w:fill="FFFFFF"/>
        </w:rPr>
        <w:t xml:space="preserve"> at Actors Fund Art Center. Concept: Barbara Gail Montero, </w:t>
      </w:r>
      <w:proofErr w:type="gramStart"/>
      <w:r w:rsidRPr="002C58F2">
        <w:rPr>
          <w:sz w:val="24"/>
          <w:szCs w:val="24"/>
          <w:shd w:val="clear" w:color="auto" w:fill="FFFFFF"/>
        </w:rPr>
        <w:t>Choreography</w:t>
      </w:r>
      <w:proofErr w:type="gramEnd"/>
      <w:r w:rsidRPr="002C58F2">
        <w:rPr>
          <w:sz w:val="24"/>
          <w:szCs w:val="24"/>
          <w:shd w:val="clear" w:color="auto" w:fill="FFFFFF"/>
        </w:rPr>
        <w:t xml:space="preserve"> and dance: Gregory </w:t>
      </w:r>
      <w:proofErr w:type="spellStart"/>
      <w:r w:rsidRPr="002C58F2">
        <w:rPr>
          <w:sz w:val="24"/>
          <w:szCs w:val="24"/>
          <w:shd w:val="clear" w:color="auto" w:fill="FFFFFF"/>
        </w:rPr>
        <w:t>Kollarus</w:t>
      </w:r>
      <w:proofErr w:type="spellEnd"/>
      <w:r w:rsidRPr="002C58F2">
        <w:rPr>
          <w:sz w:val="24"/>
          <w:szCs w:val="24"/>
          <w:shd w:val="clear" w:color="auto" w:fill="FFFFFF"/>
        </w:rPr>
        <w:t xml:space="preserve"> and Barbara Gail Montero. Curator: Shawn Rawls.</w:t>
      </w:r>
    </w:p>
    <w:p w14:paraId="01916D4A" w14:textId="77777777" w:rsidR="00FA3352" w:rsidRPr="002C58F2" w:rsidRDefault="00FA3352" w:rsidP="00FA3352">
      <w:pPr>
        <w:ind w:left="450"/>
        <w:rPr>
          <w:sz w:val="24"/>
          <w:szCs w:val="24"/>
          <w:shd w:val="clear" w:color="auto" w:fill="FFFFFF"/>
        </w:rPr>
      </w:pPr>
      <w:r w:rsidRPr="002C58F2">
        <w:rPr>
          <w:sz w:val="24"/>
          <w:szCs w:val="24"/>
          <w:shd w:val="clear" w:color="auto" w:fill="FFFFFF"/>
        </w:rPr>
        <w:t xml:space="preserve"> </w:t>
      </w:r>
    </w:p>
    <w:bookmarkEnd w:id="4"/>
    <w:p w14:paraId="431A68FA" w14:textId="77777777" w:rsidR="00FA3352" w:rsidRPr="00074F99" w:rsidRDefault="00FA3352" w:rsidP="00FA3352">
      <w:pPr>
        <w:ind w:left="54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*</w:t>
      </w:r>
      <w:r>
        <w:rPr>
          <w:sz w:val="24"/>
          <w:szCs w:val="24"/>
        </w:rPr>
        <w:t xml:space="preserve">As the founder of Logos Dance Collective, I aim </w:t>
      </w:r>
      <w:r w:rsidRPr="00450EB9">
        <w:rPr>
          <w:sz w:val="24"/>
          <w:szCs w:val="24"/>
        </w:rPr>
        <w:t xml:space="preserve">to </w:t>
      </w:r>
      <w:r>
        <w:rPr>
          <w:sz w:val="24"/>
          <w:szCs w:val="24"/>
        </w:rPr>
        <w:t>promote</w:t>
      </w:r>
      <w:r w:rsidRPr="00450EB9">
        <w:rPr>
          <w:sz w:val="24"/>
          <w:szCs w:val="24"/>
        </w:rPr>
        <w:t xml:space="preserve"> a dialogue between academics, artists, and the </w:t>
      </w:r>
      <w:proofErr w:type="gramStart"/>
      <w:r w:rsidRPr="00450EB9">
        <w:rPr>
          <w:sz w:val="24"/>
          <w:szCs w:val="24"/>
        </w:rPr>
        <w:t>general public</w:t>
      </w:r>
      <w:proofErr w:type="gramEnd"/>
      <w:r w:rsidRPr="00450EB9">
        <w:rPr>
          <w:sz w:val="24"/>
          <w:szCs w:val="24"/>
        </w:rPr>
        <w:t xml:space="preserve"> in an accessible format that speaks to the senses.</w:t>
      </w:r>
    </w:p>
    <w:p w14:paraId="14BADE9B" w14:textId="0A147005" w:rsidR="004F1588" w:rsidRPr="00FA3352" w:rsidRDefault="004F1588" w:rsidP="00FA3352">
      <w:pPr>
        <w:tabs>
          <w:tab w:val="left" w:pos="36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</w:tabs>
        <w:ind w:left="720" w:right="-18" w:hanging="436"/>
        <w:rPr>
          <w:sz w:val="24"/>
          <w:szCs w:val="24"/>
        </w:rPr>
      </w:pPr>
    </w:p>
    <w:sectPr w:rsidR="004F1588" w:rsidRPr="00FA3352" w:rsidSect="00FA3352">
      <w:footerReference w:type="default" r:id="rId15"/>
      <w:footerReference w:type="first" r:id="rId16"/>
      <w:pgSz w:w="12240" w:h="15840"/>
      <w:pgMar w:top="1260" w:right="1584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624A" w14:textId="77777777" w:rsidR="00B868AC" w:rsidRDefault="00B868AC">
      <w:r>
        <w:separator/>
      </w:r>
    </w:p>
  </w:endnote>
  <w:endnote w:type="continuationSeparator" w:id="0">
    <w:p w14:paraId="666DF77B" w14:textId="77777777" w:rsidR="00B868AC" w:rsidRDefault="00B8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1EA2" w14:textId="77777777" w:rsidR="00154AF0" w:rsidRDefault="00154AF0">
    <w:pPr>
      <w:pStyle w:val="Footer"/>
      <w:framePr w:h="1" w:wrap="around" w:vAnchor="text" w:hAnchor="page" w:x="6120" w:y="1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rPr>
        <w:rStyle w:val="PageNumber"/>
      </w:rPr>
      <w:fldChar w:fldCharType="begin"/>
    </w:r>
    <w:r>
      <w:rPr>
        <w:rStyle w:val="PageNumber"/>
      </w:rPr>
      <w:instrText>page  \* MERGEFORMAT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0170F0BE" w14:textId="77777777" w:rsidR="00154AF0" w:rsidRDefault="00154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8E3" w14:textId="77777777" w:rsidR="00154AF0" w:rsidRDefault="00154AF0">
    <w:pPr>
      <w:pStyle w:val="Footer"/>
    </w:pPr>
  </w:p>
  <w:p w14:paraId="3427E51D" w14:textId="77777777" w:rsidR="00154AF0" w:rsidRDefault="00154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B1BC" w14:textId="77777777" w:rsidR="00B868AC" w:rsidRDefault="00B868AC">
      <w:r>
        <w:separator/>
      </w:r>
    </w:p>
  </w:footnote>
  <w:footnote w:type="continuationSeparator" w:id="0">
    <w:p w14:paraId="2154EDD2" w14:textId="77777777" w:rsidR="00B868AC" w:rsidRDefault="00B8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B67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24FA"/>
    <w:multiLevelType w:val="hybridMultilevel"/>
    <w:tmpl w:val="5C1E7B3C"/>
    <w:lvl w:ilvl="0" w:tplc="220C96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524"/>
    <w:multiLevelType w:val="hybridMultilevel"/>
    <w:tmpl w:val="6C3E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4D3"/>
    <w:multiLevelType w:val="hybridMultilevel"/>
    <w:tmpl w:val="46A6D89A"/>
    <w:lvl w:ilvl="0" w:tplc="35A8ED46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A0CAD"/>
    <w:multiLevelType w:val="hybridMultilevel"/>
    <w:tmpl w:val="E72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46D2"/>
    <w:multiLevelType w:val="hybridMultilevel"/>
    <w:tmpl w:val="3BF8ED86"/>
    <w:lvl w:ilvl="0" w:tplc="6B2AAB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C9B"/>
    <w:multiLevelType w:val="hybridMultilevel"/>
    <w:tmpl w:val="51D6D42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3C292024"/>
    <w:multiLevelType w:val="hybridMultilevel"/>
    <w:tmpl w:val="4D0E6DD0"/>
    <w:lvl w:ilvl="0" w:tplc="47F4AF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D36A7"/>
    <w:multiLevelType w:val="multilevel"/>
    <w:tmpl w:val="C0BECFAA"/>
    <w:lvl w:ilvl="0">
      <w:start w:val="9"/>
      <w:numFmt w:val="decimal"/>
      <w:lvlText w:val="%1."/>
      <w:legacy w:legacy="1" w:legacySpace="60" w:legacyIndent="360"/>
      <w:lvlJc w:val="right"/>
      <w:rPr>
        <w:rFonts w:ascii="Times New Roman" w:hAnsi="Times New Roman" w:hint="default"/>
        <w:color w:val="000000"/>
        <w:sz w:val="24"/>
      </w:rPr>
    </w:lvl>
    <w:lvl w:ilvl="1">
      <w:start w:val="1"/>
      <w:numFmt w:val="lowerLetter"/>
      <w:lvlText w:val="%2."/>
      <w:legacy w:legacy="1" w:legacySpace="60" w:legacyIndent="360"/>
      <w:lvlJc w:val="right"/>
      <w:rPr>
        <w:rFonts w:ascii="Times New Roman" w:hAnsi="Times New Roman" w:hint="default"/>
        <w:color w:val="000000"/>
        <w:sz w:val="24"/>
      </w:rPr>
    </w:lvl>
    <w:lvl w:ilvl="2">
      <w:start w:val="1"/>
      <w:numFmt w:val="lowerRoman"/>
      <w:lvlText w:val="%3."/>
      <w:legacy w:legacy="1" w:legacySpace="60" w:legacyIndent="360"/>
      <w:lvlJc w:val="right"/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."/>
      <w:legacy w:legacy="1" w:legacySpace="60" w:legacyIndent="360"/>
      <w:lvlJc w:val="right"/>
      <w:rPr>
        <w:rFonts w:ascii="Times New Roman" w:hAnsi="Times New Roman" w:hint="default"/>
        <w:color w:val="000000"/>
        <w:sz w:val="24"/>
      </w:rPr>
    </w:lvl>
    <w:lvl w:ilvl="4">
      <w:start w:val="1"/>
      <w:numFmt w:val="lowerLetter"/>
      <w:lvlText w:val="%5."/>
      <w:legacy w:legacy="1" w:legacySpace="60" w:legacyIndent="360"/>
      <w:lvlJc w:val="right"/>
      <w:rPr>
        <w:rFonts w:ascii="Times New Roman" w:hAnsi="Times New Roman" w:hint="default"/>
        <w:color w:val="000000"/>
        <w:sz w:val="24"/>
      </w:rPr>
    </w:lvl>
    <w:lvl w:ilvl="5">
      <w:start w:val="1"/>
      <w:numFmt w:val="lowerRoman"/>
      <w:lvlText w:val="%6."/>
      <w:legacy w:legacy="1" w:legacySpace="60" w:legacyIndent="360"/>
      <w:lvlJc w:val="right"/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7."/>
      <w:legacy w:legacy="1" w:legacySpace="60" w:legacyIndent="360"/>
      <w:lvlJc w:val="right"/>
      <w:rPr>
        <w:rFonts w:ascii="Times New Roman" w:hAnsi="Times New Roman" w:hint="default"/>
        <w:color w:val="000000"/>
        <w:sz w:val="24"/>
      </w:rPr>
    </w:lvl>
    <w:lvl w:ilvl="7">
      <w:start w:val="1"/>
      <w:numFmt w:val="lowerLetter"/>
      <w:lvlText w:val="%8."/>
      <w:legacy w:legacy="1" w:legacySpace="60" w:legacyIndent="360"/>
      <w:lvlJc w:val="right"/>
      <w:rPr>
        <w:rFonts w:ascii="Times New Roman" w:hAnsi="Times New Roman" w:hint="default"/>
        <w:color w:val="000000"/>
        <w:sz w:val="24"/>
      </w:rPr>
    </w:lvl>
    <w:lvl w:ilvl="8">
      <w:start w:val="1"/>
      <w:numFmt w:val="lowerRoman"/>
      <w:lvlText w:val="%9."/>
      <w:legacy w:legacy="1" w:legacySpace="60" w:legacyIndent="360"/>
      <w:lvlJc w:val="right"/>
      <w:rPr>
        <w:rFonts w:ascii="Times New Roman" w:hAnsi="Times New Roman" w:hint="default"/>
        <w:color w:val="000000"/>
        <w:sz w:val="24"/>
      </w:rPr>
    </w:lvl>
  </w:abstractNum>
  <w:abstractNum w:abstractNumId="9" w15:restartNumberingAfterBreak="0">
    <w:nsid w:val="51D5320C"/>
    <w:multiLevelType w:val="hybridMultilevel"/>
    <w:tmpl w:val="BE1CB1E4"/>
    <w:lvl w:ilvl="0" w:tplc="2D602A2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226"/>
    <w:multiLevelType w:val="hybridMultilevel"/>
    <w:tmpl w:val="B6D0F492"/>
    <w:lvl w:ilvl="0" w:tplc="B8DC64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52"/>
    <w:rsid w:val="00052090"/>
    <w:rsid w:val="00154AF0"/>
    <w:rsid w:val="0023197E"/>
    <w:rsid w:val="002C5922"/>
    <w:rsid w:val="003A2984"/>
    <w:rsid w:val="004F1588"/>
    <w:rsid w:val="005925FA"/>
    <w:rsid w:val="007569FE"/>
    <w:rsid w:val="0077059A"/>
    <w:rsid w:val="0077188A"/>
    <w:rsid w:val="007A55C7"/>
    <w:rsid w:val="00862D40"/>
    <w:rsid w:val="008E5E4C"/>
    <w:rsid w:val="0090251E"/>
    <w:rsid w:val="009041A7"/>
    <w:rsid w:val="00957550"/>
    <w:rsid w:val="009D2BD9"/>
    <w:rsid w:val="00A039B9"/>
    <w:rsid w:val="00AD5DF4"/>
    <w:rsid w:val="00B66718"/>
    <w:rsid w:val="00B868AC"/>
    <w:rsid w:val="00D91950"/>
    <w:rsid w:val="00DF10D5"/>
    <w:rsid w:val="00FA3352"/>
    <w:rsid w:val="00FF1D93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6533"/>
  <w15:chartTrackingRefBased/>
  <w15:docId w15:val="{E7372EBF-5175-4051-B66D-95786C9D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Heading1">
    <w:name w:val="heading 1"/>
    <w:basedOn w:val="Normal"/>
    <w:link w:val="Heading1Char"/>
    <w:qFormat/>
    <w:rsid w:val="00FA3352"/>
    <w:pPr>
      <w:keepNext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FA3352"/>
    <w:pPr>
      <w:keepNext/>
      <w:ind w:left="432" w:hanging="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A3352"/>
    <w:pPr>
      <w:keepNext/>
      <w:numPr>
        <w:ilvl w:val="12"/>
      </w:numPr>
      <w:tabs>
        <w:tab w:val="left" w:pos="270"/>
        <w:tab w:val="left" w:pos="540"/>
      </w:tabs>
      <w:ind w:right="-270" w:hanging="162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A3352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A3352"/>
    <w:pPr>
      <w:keepNext/>
      <w:numPr>
        <w:ilvl w:val="12"/>
      </w:numPr>
      <w:tabs>
        <w:tab w:val="left" w:pos="270"/>
        <w:tab w:val="left" w:pos="630"/>
      </w:tabs>
      <w:ind w:left="630" w:right="-274" w:hanging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A3352"/>
    <w:pPr>
      <w:keepNext/>
      <w:tabs>
        <w:tab w:val="left" w:pos="2160"/>
        <w:tab w:val="left" w:pos="3600"/>
        <w:tab w:val="left" w:pos="5670"/>
      </w:tabs>
      <w:ind w:left="1080" w:right="-274" w:hanging="1354"/>
      <w:outlineLvl w:val="5"/>
    </w:pPr>
    <w:rPr>
      <w:sz w:val="24"/>
    </w:rPr>
  </w:style>
  <w:style w:type="paragraph" w:styleId="Heading7">
    <w:name w:val="heading 7"/>
    <w:basedOn w:val="Normal"/>
    <w:link w:val="Heading7Char"/>
    <w:qFormat/>
    <w:rsid w:val="00FA3352"/>
    <w:pPr>
      <w:keepNext/>
      <w:ind w:left="-90" w:right="-900"/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rsid w:val="00FA3352"/>
    <w:pPr>
      <w:keepNext/>
      <w:numPr>
        <w:ilvl w:val="12"/>
      </w:numPr>
      <w:tabs>
        <w:tab w:val="left" w:pos="270"/>
        <w:tab w:val="left" w:pos="360"/>
      </w:tabs>
      <w:spacing w:after="240"/>
      <w:ind w:left="720" w:hanging="18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A3352"/>
    <w:pPr>
      <w:keepNext/>
      <w:numPr>
        <w:ilvl w:val="12"/>
      </w:numPr>
      <w:tabs>
        <w:tab w:val="left" w:pos="0"/>
        <w:tab w:val="left" w:pos="274"/>
      </w:tabs>
      <w:spacing w:after="240"/>
      <w:ind w:left="540" w:firstLine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352"/>
    <w:rPr>
      <w:rFonts w:ascii="Times New Roman" w:eastAsia="Times New Roman" w:hAnsi="Times New Roman" w:cs="Times New Roman"/>
      <w:b/>
      <w:color w:val="00000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FA3352"/>
    <w:rPr>
      <w:rFonts w:ascii="Times New Roman" w:eastAsia="Times New Roman" w:hAnsi="Times New Roman" w:cs="Times New Roman"/>
      <w:b/>
      <w:color w:val="00000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FA3352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A3352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FA3352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FA3352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FA3352"/>
    <w:rPr>
      <w:rFonts w:ascii="Times" w:eastAsia="Times New Roman" w:hAnsi="Times" w:cs="Times New Roman"/>
      <w:b/>
      <w:color w:val="00000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FA3352"/>
    <w:rPr>
      <w:rFonts w:ascii="Times New Roman" w:eastAsia="Times New Roman" w:hAnsi="Times New Roman" w:cs="Times New Roman"/>
      <w:iCs/>
      <w:color w:val="000000"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FA3352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styleId="FollowedHyperlink">
    <w:name w:val="FollowedHyperlink"/>
    <w:semiHidden/>
    <w:rsid w:val="00FA335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3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352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A3352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FA3352"/>
    <w:rPr>
      <w:rFonts w:ascii="Times" w:eastAsia="Times New Roman" w:hAnsi="Times" w:cs="Times New Roman"/>
      <w:color w:val="000000"/>
      <w:sz w:val="20"/>
      <w:szCs w:val="20"/>
      <w:lang w:eastAsia="en-US"/>
    </w:rPr>
  </w:style>
  <w:style w:type="character" w:styleId="PageNumber">
    <w:name w:val="page number"/>
    <w:semiHidden/>
    <w:rsid w:val="00FA3352"/>
    <w:rPr>
      <w:color w:val="000000"/>
      <w:spacing w:val="0"/>
      <w:sz w:val="24"/>
    </w:rPr>
  </w:style>
  <w:style w:type="character" w:customStyle="1" w:styleId="DefaultParagraphFont1">
    <w:name w:val="Default Paragraph Font1"/>
    <w:semiHidden/>
    <w:rsid w:val="00FA3352"/>
    <w:rPr>
      <w:color w:val="000000"/>
      <w:spacing w:val="0"/>
      <w:sz w:val="24"/>
    </w:rPr>
  </w:style>
  <w:style w:type="paragraph" w:styleId="BodyText">
    <w:name w:val="Body Text"/>
    <w:basedOn w:val="Normal"/>
    <w:link w:val="BodyTextChar"/>
    <w:semiHidden/>
    <w:rsid w:val="00FA3352"/>
    <w:pPr>
      <w:ind w:right="-360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semiHidden/>
    <w:rsid w:val="00FA3352"/>
    <w:rPr>
      <w:rFonts w:ascii="Times" w:eastAsia="Times New Roman" w:hAnsi="Times" w:cs="Times New Roman"/>
      <w:color w:val="00000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FA3352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A3352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FA3352"/>
    <w:pPr>
      <w:ind w:left="1440" w:hanging="1440"/>
    </w:pPr>
    <w:rPr>
      <w:rFonts w:ascii="Times" w:hAnsi="Tim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3352"/>
    <w:rPr>
      <w:rFonts w:ascii="Times" w:eastAsia="Times New Roman" w:hAnsi="Times" w:cs="Times New Roman"/>
      <w:color w:val="00000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FA3352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FA3352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BlockText">
    <w:name w:val="Block Text"/>
    <w:basedOn w:val="Normal"/>
    <w:semiHidden/>
    <w:rsid w:val="00FA3352"/>
    <w:pPr>
      <w:spacing w:before="40" w:after="60"/>
      <w:ind w:left="274" w:right="-274" w:hanging="274"/>
    </w:pPr>
  </w:style>
  <w:style w:type="character" w:styleId="Hyperlink">
    <w:name w:val="Hyperlink"/>
    <w:semiHidden/>
    <w:rsid w:val="00FA3352"/>
    <w:rPr>
      <w:color w:val="0000FF"/>
      <w:spacing w:val="0"/>
      <w:sz w:val="24"/>
      <w:u w:val="single"/>
    </w:rPr>
  </w:style>
  <w:style w:type="character" w:styleId="Strong">
    <w:name w:val="Strong"/>
    <w:uiPriority w:val="22"/>
    <w:qFormat/>
    <w:rsid w:val="00FA3352"/>
    <w:rPr>
      <w:b/>
      <w:color w:val="000000"/>
      <w:spacing w:val="0"/>
      <w:sz w:val="24"/>
    </w:rPr>
  </w:style>
  <w:style w:type="paragraph" w:styleId="CommentText">
    <w:name w:val="annotation text"/>
    <w:basedOn w:val="Normal"/>
    <w:link w:val="CommentTextChar"/>
    <w:semiHidden/>
    <w:rsid w:val="00FA3352"/>
  </w:style>
  <w:style w:type="character" w:customStyle="1" w:styleId="CommentTextChar">
    <w:name w:val="Comment Text Char"/>
    <w:basedOn w:val="DefaultParagraphFont"/>
    <w:link w:val="CommentText"/>
    <w:semiHidden/>
    <w:rsid w:val="00FA3352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customStyle="1" w:styleId="DefaultText">
    <w:name w:val="Default Text"/>
    <w:basedOn w:val="Normal"/>
    <w:rsid w:val="00FA3352"/>
  </w:style>
  <w:style w:type="character" w:customStyle="1" w:styleId="smallcaps">
    <w:name w:val="smallcaps"/>
    <w:rsid w:val="00FA3352"/>
    <w:rPr>
      <w:color w:val="000000"/>
      <w:spacing w:val="0"/>
      <w:sz w:val="24"/>
    </w:rPr>
  </w:style>
  <w:style w:type="character" w:customStyle="1" w:styleId="ViewedAnchorA">
    <w:name w:val="Viewed Anchor (A)"/>
    <w:rsid w:val="00FA3352"/>
    <w:rPr>
      <w:color w:val="800080"/>
      <w:spacing w:val="0"/>
      <w:sz w:val="24"/>
      <w:u w:val="single"/>
    </w:rPr>
  </w:style>
  <w:style w:type="character" w:styleId="CommentReference">
    <w:name w:val="annotation reference"/>
    <w:semiHidden/>
    <w:rsid w:val="00FA3352"/>
    <w:rPr>
      <w:color w:val="000000"/>
      <w:spacing w:val="0"/>
      <w:sz w:val="16"/>
    </w:rPr>
  </w:style>
  <w:style w:type="paragraph" w:styleId="NormalWeb">
    <w:name w:val="Normal (Web)"/>
    <w:basedOn w:val="Normal"/>
    <w:uiPriority w:val="99"/>
    <w:rsid w:val="00FA33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FA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  <w:color w:val="auto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3352"/>
    <w:rPr>
      <w:rFonts w:ascii="Courier New" w:eastAsia="Courier New" w:hAnsi="Courier New" w:cs="Times New Roman"/>
      <w:sz w:val="20"/>
      <w:szCs w:val="20"/>
      <w:lang w:eastAsia="en-US"/>
    </w:rPr>
  </w:style>
  <w:style w:type="character" w:customStyle="1" w:styleId="moz-txt-citetags">
    <w:name w:val="moz-txt-citetags"/>
    <w:basedOn w:val="DefaultParagraphFont"/>
    <w:rsid w:val="00FA3352"/>
  </w:style>
  <w:style w:type="paragraph" w:styleId="BodyText2">
    <w:name w:val="Body Text 2"/>
    <w:basedOn w:val="Normal"/>
    <w:link w:val="BodyText2Char"/>
    <w:semiHidden/>
    <w:rsid w:val="00FA3352"/>
    <w:rPr>
      <w:bCs/>
      <w:szCs w:val="27"/>
    </w:rPr>
  </w:style>
  <w:style w:type="character" w:customStyle="1" w:styleId="BodyText2Char">
    <w:name w:val="Body Text 2 Char"/>
    <w:basedOn w:val="DefaultParagraphFont"/>
    <w:link w:val="BodyText2"/>
    <w:semiHidden/>
    <w:rsid w:val="00FA3352"/>
    <w:rPr>
      <w:rFonts w:ascii="Times New Roman" w:eastAsia="Times New Roman" w:hAnsi="Times New Roman" w:cs="Times New Roman"/>
      <w:bCs/>
      <w:color w:val="000000"/>
      <w:sz w:val="20"/>
      <w:szCs w:val="27"/>
      <w:lang w:eastAsia="en-US"/>
    </w:rPr>
  </w:style>
  <w:style w:type="paragraph" w:styleId="Title">
    <w:name w:val="Title"/>
    <w:basedOn w:val="Normal"/>
    <w:link w:val="TitleChar"/>
    <w:qFormat/>
    <w:rsid w:val="00FA335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A3352"/>
    <w:rPr>
      <w:rFonts w:ascii="Times New Roman" w:eastAsia="Times New Roman" w:hAnsi="Times New Roman" w:cs="Times New Roman"/>
      <w:b/>
      <w:bCs/>
      <w:color w:val="000000"/>
      <w:sz w:val="28"/>
      <w:szCs w:val="20"/>
      <w:lang w:eastAsia="en-US"/>
    </w:rPr>
  </w:style>
  <w:style w:type="character" w:customStyle="1" w:styleId="rwrro">
    <w:name w:val="rwrro"/>
    <w:basedOn w:val="DefaultParagraphFont"/>
    <w:rsid w:val="00FA3352"/>
  </w:style>
  <w:style w:type="character" w:styleId="Emphasis">
    <w:name w:val="Emphasis"/>
    <w:uiPriority w:val="20"/>
    <w:qFormat/>
    <w:rsid w:val="00FA3352"/>
    <w:rPr>
      <w:i/>
      <w:iCs/>
    </w:rPr>
  </w:style>
  <w:style w:type="paragraph" w:customStyle="1" w:styleId="Normal1">
    <w:name w:val="Normal1"/>
    <w:basedOn w:val="Normal"/>
    <w:rsid w:val="00FA3352"/>
    <w:pPr>
      <w:overflowPunct/>
      <w:autoSpaceDE/>
      <w:autoSpaceDN/>
      <w:adjustRightInd/>
      <w:textAlignment w:val="auto"/>
    </w:pPr>
    <w:rPr>
      <w:rFonts w:ascii="Cambria" w:hAnsi="Cambria"/>
      <w:color w:val="auto"/>
      <w:sz w:val="24"/>
      <w:szCs w:val="24"/>
    </w:rPr>
  </w:style>
  <w:style w:type="character" w:customStyle="1" w:styleId="normalchar1">
    <w:name w:val="normal__char1"/>
    <w:rsid w:val="00FA3352"/>
    <w:rPr>
      <w:rFonts w:ascii="Cambria" w:hAnsi="Cambria" w:hint="default"/>
      <w:sz w:val="24"/>
      <w:szCs w:val="24"/>
    </w:rPr>
  </w:style>
  <w:style w:type="character" w:customStyle="1" w:styleId="st1">
    <w:name w:val="st1"/>
    <w:basedOn w:val="DefaultParagraphFont"/>
    <w:rsid w:val="00FA3352"/>
  </w:style>
  <w:style w:type="paragraph" w:customStyle="1" w:styleId="Default">
    <w:name w:val="Default"/>
    <w:rsid w:val="00FA3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FA3352"/>
  </w:style>
  <w:style w:type="character" w:customStyle="1" w:styleId="citation3">
    <w:name w:val="citation3"/>
    <w:rsid w:val="00FA3352"/>
    <w:rPr>
      <w:sz w:val="11"/>
      <w:szCs w:val="11"/>
      <w:shd w:val="clear" w:color="auto" w:fill="FFFFFF"/>
    </w:rPr>
  </w:style>
  <w:style w:type="character" w:customStyle="1" w:styleId="articletitle3">
    <w:name w:val="articletitle3"/>
    <w:rsid w:val="00FA3352"/>
    <w:rPr>
      <w:b/>
      <w:bCs/>
    </w:rPr>
  </w:style>
  <w:style w:type="character" w:customStyle="1" w:styleId="pubinfo2">
    <w:name w:val="pubinfo2"/>
    <w:rsid w:val="00FA3352"/>
    <w:rPr>
      <w:color w:val="555555"/>
      <w:sz w:val="9"/>
      <w:szCs w:val="9"/>
    </w:rPr>
  </w:style>
  <w:style w:type="paragraph" w:styleId="EndnoteText">
    <w:name w:val="endnote text"/>
    <w:basedOn w:val="Normal"/>
    <w:link w:val="EndnoteTextChar"/>
    <w:uiPriority w:val="99"/>
    <w:rsid w:val="00FA3352"/>
    <w:pPr>
      <w:overflowPunct/>
      <w:autoSpaceDE/>
      <w:autoSpaceDN/>
      <w:adjustRightInd/>
      <w:textAlignment w:val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335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kicker">
    <w:name w:val="kicker"/>
    <w:basedOn w:val="DefaultParagraphFont"/>
    <w:rsid w:val="00FA3352"/>
  </w:style>
  <w:style w:type="paragraph" w:customStyle="1" w:styleId="articledetails">
    <w:name w:val="articledetails"/>
    <w:basedOn w:val="Normal"/>
    <w:rsid w:val="00FA33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52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52"/>
    <w:rPr>
      <w:rFonts w:ascii="Lucida Grande" w:eastAsia="Times New Roman" w:hAnsi="Lucida Grande" w:cs="Times New Roman"/>
      <w:color w:val="000000"/>
      <w:sz w:val="18"/>
      <w:szCs w:val="18"/>
      <w:lang w:eastAsia="en-US"/>
    </w:rPr>
  </w:style>
  <w:style w:type="character" w:customStyle="1" w:styleId="aqj">
    <w:name w:val="aqj"/>
    <w:rsid w:val="00FA3352"/>
  </w:style>
  <w:style w:type="paragraph" w:customStyle="1" w:styleId="apa">
    <w:name w:val="apa"/>
    <w:basedOn w:val="Normal"/>
    <w:rsid w:val="00FA33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FA3352"/>
  </w:style>
  <w:style w:type="character" w:customStyle="1" w:styleId="cit-vol">
    <w:name w:val="cit-vol"/>
    <w:basedOn w:val="DefaultParagraphFont"/>
    <w:rsid w:val="00FA3352"/>
  </w:style>
  <w:style w:type="character" w:customStyle="1" w:styleId="cit-issue">
    <w:name w:val="cit-issue"/>
    <w:basedOn w:val="DefaultParagraphFont"/>
    <w:rsid w:val="00FA3352"/>
  </w:style>
  <w:style w:type="character" w:customStyle="1" w:styleId="cit-sep">
    <w:name w:val="cit-sep"/>
    <w:basedOn w:val="DefaultParagraphFont"/>
    <w:rsid w:val="00FA3352"/>
  </w:style>
  <w:style w:type="character" w:customStyle="1" w:styleId="cit-first-page">
    <w:name w:val="cit-first-page"/>
    <w:basedOn w:val="DefaultParagraphFont"/>
    <w:rsid w:val="00FA3352"/>
  </w:style>
  <w:style w:type="character" w:customStyle="1" w:styleId="cit-last-page">
    <w:name w:val="cit-last-page"/>
    <w:basedOn w:val="DefaultParagraphFont"/>
    <w:rsid w:val="00FA3352"/>
  </w:style>
  <w:style w:type="character" w:customStyle="1" w:styleId="vcard">
    <w:name w:val="vcard"/>
    <w:basedOn w:val="DefaultParagraphFont"/>
    <w:rsid w:val="00FA3352"/>
  </w:style>
  <w:style w:type="character" w:customStyle="1" w:styleId="ft">
    <w:name w:val="ft"/>
    <w:basedOn w:val="DefaultParagraphFont"/>
    <w:rsid w:val="00FA3352"/>
  </w:style>
  <w:style w:type="character" w:customStyle="1" w:styleId="slug-vol">
    <w:name w:val="slug-vol"/>
    <w:basedOn w:val="DefaultParagraphFont"/>
    <w:rsid w:val="00FA3352"/>
  </w:style>
  <w:style w:type="character" w:customStyle="1" w:styleId="slug-pages">
    <w:name w:val="slug-pages"/>
    <w:basedOn w:val="DefaultParagraphFont"/>
    <w:rsid w:val="00FA3352"/>
  </w:style>
  <w:style w:type="character" w:customStyle="1" w:styleId="name">
    <w:name w:val="name"/>
    <w:basedOn w:val="DefaultParagraphFont"/>
    <w:rsid w:val="00FA3352"/>
  </w:style>
  <w:style w:type="paragraph" w:styleId="ListParagraph">
    <w:name w:val="List Paragraph"/>
    <w:basedOn w:val="Normal"/>
    <w:uiPriority w:val="72"/>
    <w:qFormat/>
    <w:rsid w:val="00FA3352"/>
    <w:pPr>
      <w:ind w:left="720"/>
      <w:contextualSpacing/>
    </w:pPr>
  </w:style>
  <w:style w:type="paragraph" w:customStyle="1" w:styleId="REFBK">
    <w:name w:val="REF:BK"/>
    <w:rsid w:val="00FA3352"/>
    <w:pPr>
      <w:shd w:val="clear" w:color="auto" w:fill="CCFFFF"/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A335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A3352"/>
    <w:rPr>
      <w:rFonts w:ascii="Calibri" w:eastAsiaTheme="minorHAnsi" w:hAnsi="Calibri"/>
      <w:szCs w:val="21"/>
      <w:lang w:val="en-GB" w:eastAsia="en-US"/>
    </w:rPr>
  </w:style>
  <w:style w:type="character" w:customStyle="1" w:styleId="publication-meta-journal">
    <w:name w:val="publication-meta-journal"/>
    <w:basedOn w:val="DefaultParagraphFont"/>
    <w:rsid w:val="00FA3352"/>
  </w:style>
  <w:style w:type="character" w:customStyle="1" w:styleId="publication-meta-date">
    <w:name w:val="publication-meta-date"/>
    <w:basedOn w:val="DefaultParagraphFont"/>
    <w:rsid w:val="00FA3352"/>
  </w:style>
  <w:style w:type="character" w:customStyle="1" w:styleId="reviewed-by">
    <w:name w:val="reviewed-by"/>
    <w:basedOn w:val="DefaultParagraphFont"/>
    <w:rsid w:val="00FA335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352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352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352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352"/>
    <w:rPr>
      <w:rFonts w:ascii="Arial" w:eastAsia="Times New Roman" w:hAnsi="Arial" w:cs="Arial"/>
      <w:vanish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3352"/>
    <w:rPr>
      <w:color w:val="808080"/>
      <w:shd w:val="clear" w:color="auto" w:fill="E6E6E6"/>
    </w:rPr>
  </w:style>
  <w:style w:type="character" w:customStyle="1" w:styleId="currenthithighlight">
    <w:name w:val="currenthithighlight"/>
    <w:basedOn w:val="DefaultParagraphFont"/>
    <w:rsid w:val="00FA3352"/>
  </w:style>
  <w:style w:type="character" w:customStyle="1" w:styleId="pagesnum">
    <w:name w:val="pagesnum"/>
    <w:basedOn w:val="DefaultParagraphFont"/>
    <w:rsid w:val="00FA3352"/>
  </w:style>
  <w:style w:type="character" w:customStyle="1" w:styleId="highlight">
    <w:name w:val="highlight"/>
    <w:basedOn w:val="DefaultParagraphFont"/>
    <w:rsid w:val="00FA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psychology.mentalhelp.net/poc/view_doc.php?type=book&amp;id=7829&amp;cn=394" TargetMode="External"/><Relationship Id="rId13" Type="http://schemas.openxmlformats.org/officeDocument/2006/relationships/hyperlink" Target="http://www.3ammagazine.com/3am/thought-in-action-panpsychism-and-not-using-the-f-wor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dpr.nd.edu/news/69429-thought-in-action-expertise-and-the-conscious-mind/" TargetMode="External"/><Relationship Id="rId12" Type="http://schemas.openxmlformats.org/officeDocument/2006/relationships/hyperlink" Target="https://aeon.co/essays/the-true-expert-does-not-perform-in-a-state-of-effortless-flo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aesthj/ayx03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andfonline.com/doi/abs/10.1080/00048402.2017.1330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jaac.2017.75.issue-3/issuetoc" TargetMode="External"/><Relationship Id="rId14" Type="http://schemas.openxmlformats.org/officeDocument/2006/relationships/hyperlink" Target="http://blog.oup.com/2016/08/how-fast-can-you-th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Gail Montero</dc:creator>
  <cp:keywords/>
  <dc:description/>
  <cp:lastModifiedBy>Barbara Montero</cp:lastModifiedBy>
  <cp:revision>3</cp:revision>
  <dcterms:created xsi:type="dcterms:W3CDTF">2021-09-23T19:25:00Z</dcterms:created>
  <dcterms:modified xsi:type="dcterms:W3CDTF">2021-09-23T19:39:00Z</dcterms:modified>
</cp:coreProperties>
</file>